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5B77" w:rsidRPr="00583911" w:rsidRDefault="00035B77" w:rsidP="00863FAE">
      <w:pPr>
        <w:tabs>
          <w:tab w:val="left" w:pos="4680"/>
          <w:tab w:val="left" w:pos="8280"/>
        </w:tabs>
        <w:ind w:left="0"/>
        <w:rPr>
          <w:rFonts w:ascii="Arial" w:hAnsi="Arial" w:cs="Arial"/>
          <w:b/>
          <w:sz w:val="40"/>
          <w:szCs w:val="40"/>
        </w:rPr>
      </w:pPr>
      <w:r w:rsidRPr="00583911">
        <w:rPr>
          <w:rFonts w:ascii="Arial" w:hAnsi="Arial" w:cs="Arial"/>
          <w:b/>
          <w:noProof/>
          <w:sz w:val="40"/>
          <w:szCs w:val="40"/>
          <w:lang w:bidi="ar-SA"/>
        </w:rPr>
        <w:drawing>
          <wp:anchor distT="0" distB="0" distL="114300" distR="114300" simplePos="0" relativeHeight="251659264" behindDoc="0" locked="0" layoutInCell="1" allowOverlap="1" wp14:anchorId="71F4EFCE" wp14:editId="5CA0AE71">
            <wp:simplePos x="0" y="0"/>
            <wp:positionH relativeFrom="column">
              <wp:posOffset>3006725</wp:posOffset>
            </wp:positionH>
            <wp:positionV relativeFrom="paragraph">
              <wp:posOffset>239395</wp:posOffset>
            </wp:positionV>
            <wp:extent cx="2213610" cy="1233170"/>
            <wp:effectExtent l="19050" t="0" r="0" b="0"/>
            <wp:wrapSquare wrapText="bothSides"/>
            <wp:docPr id="2" name="Picture 0" descr="MPAA INC LARG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PAA INC LARGEST.jpg"/>
                    <pic:cNvPicPr/>
                  </pic:nvPicPr>
                  <pic:blipFill>
                    <a:blip r:embed="rId8" cstate="print"/>
                    <a:stretch>
                      <a:fillRect/>
                    </a:stretch>
                  </pic:blipFill>
                  <pic:spPr>
                    <a:xfrm>
                      <a:off x="0" y="0"/>
                      <a:ext cx="2213610" cy="1233170"/>
                    </a:xfrm>
                    <a:prstGeom prst="rect">
                      <a:avLst/>
                    </a:prstGeom>
                  </pic:spPr>
                </pic:pic>
              </a:graphicData>
            </a:graphic>
          </wp:anchor>
        </w:drawing>
      </w:r>
    </w:p>
    <w:p w:rsidR="00035B77" w:rsidRPr="00583911" w:rsidRDefault="00035B77" w:rsidP="00035B77">
      <w:pPr>
        <w:rPr>
          <w:rFonts w:ascii="Arial" w:hAnsi="Arial" w:cs="Arial"/>
          <w:b/>
          <w:sz w:val="40"/>
          <w:szCs w:val="40"/>
        </w:rPr>
      </w:pPr>
    </w:p>
    <w:p w:rsidR="003562E1" w:rsidRPr="00583911" w:rsidRDefault="003562E1" w:rsidP="003562E1">
      <w:pPr>
        <w:jc w:val="center"/>
        <w:rPr>
          <w:rFonts w:ascii="Arial" w:hAnsi="Arial" w:cs="Arial"/>
          <w:b/>
          <w:sz w:val="40"/>
          <w:szCs w:val="40"/>
        </w:rPr>
      </w:pPr>
      <w:bookmarkStart w:id="0" w:name="_GoBack"/>
      <w:bookmarkEnd w:id="0"/>
    </w:p>
    <w:p w:rsidR="000B356C" w:rsidRPr="00583911" w:rsidRDefault="000B356C" w:rsidP="003562E1">
      <w:pPr>
        <w:jc w:val="center"/>
        <w:rPr>
          <w:rFonts w:ascii="Arial" w:hAnsi="Arial" w:cs="Arial"/>
          <w:b/>
          <w:sz w:val="40"/>
          <w:szCs w:val="40"/>
        </w:rPr>
      </w:pPr>
    </w:p>
    <w:p w:rsidR="00035B77" w:rsidRDefault="00D310E9" w:rsidP="003562E1">
      <w:pPr>
        <w:jc w:val="center"/>
        <w:rPr>
          <w:rFonts w:ascii="Arial" w:hAnsi="Arial" w:cs="Arial"/>
          <w:b/>
          <w:sz w:val="40"/>
          <w:szCs w:val="40"/>
        </w:rPr>
      </w:pPr>
      <w:r>
        <w:rPr>
          <w:rFonts w:ascii="Arial" w:hAnsi="Arial" w:cs="Arial"/>
          <w:b/>
          <w:sz w:val="40"/>
          <w:szCs w:val="40"/>
        </w:rPr>
        <w:t xml:space="preserve">MPAA </w:t>
      </w:r>
      <w:r w:rsidR="00AE5422">
        <w:rPr>
          <w:rFonts w:ascii="Arial" w:hAnsi="Arial" w:cs="Arial"/>
          <w:b/>
          <w:sz w:val="40"/>
          <w:szCs w:val="40"/>
        </w:rPr>
        <w:t xml:space="preserve">Content </w:t>
      </w:r>
      <w:r w:rsidR="00035B77" w:rsidRPr="00583911">
        <w:rPr>
          <w:rFonts w:ascii="Arial" w:hAnsi="Arial" w:cs="Arial"/>
          <w:b/>
          <w:sz w:val="40"/>
          <w:szCs w:val="40"/>
        </w:rPr>
        <w:t>Security Program</w:t>
      </w:r>
    </w:p>
    <w:p w:rsidR="00863FAE" w:rsidRPr="00583911" w:rsidRDefault="00863FAE" w:rsidP="003562E1">
      <w:pPr>
        <w:jc w:val="center"/>
        <w:rPr>
          <w:rFonts w:ascii="Arial" w:hAnsi="Arial" w:cs="Arial"/>
          <w:b/>
          <w:sz w:val="40"/>
          <w:szCs w:val="40"/>
        </w:rPr>
      </w:pPr>
    </w:p>
    <w:p w:rsidR="00187344" w:rsidRDefault="00D83865" w:rsidP="00D83865">
      <w:pPr>
        <w:spacing w:before="0"/>
        <w:jc w:val="center"/>
        <w:rPr>
          <w:rFonts w:ascii="Arial" w:hAnsi="Arial" w:cs="Arial"/>
          <w:b/>
          <w:sz w:val="60"/>
          <w:szCs w:val="60"/>
        </w:rPr>
      </w:pPr>
      <w:r>
        <w:rPr>
          <w:rFonts w:ascii="Arial" w:hAnsi="Arial" w:cs="Arial"/>
          <w:b/>
          <w:sz w:val="60"/>
          <w:szCs w:val="60"/>
        </w:rPr>
        <w:t xml:space="preserve">CONTENT SECURITY </w:t>
      </w:r>
      <w:r w:rsidR="00035B77" w:rsidRPr="00B063DA">
        <w:rPr>
          <w:rFonts w:ascii="Arial" w:hAnsi="Arial" w:cs="Arial"/>
          <w:b/>
          <w:sz w:val="60"/>
          <w:szCs w:val="60"/>
        </w:rPr>
        <w:t>BEST PRACTICES</w:t>
      </w:r>
    </w:p>
    <w:p w:rsidR="004F1095" w:rsidRPr="00904BE2" w:rsidRDefault="00187344" w:rsidP="00863FAE">
      <w:pPr>
        <w:spacing w:before="0"/>
        <w:ind w:left="0"/>
        <w:jc w:val="center"/>
        <w:rPr>
          <w:rFonts w:ascii="Arial" w:hAnsi="Arial" w:cs="Arial"/>
          <w:b/>
          <w:sz w:val="52"/>
          <w:szCs w:val="52"/>
        </w:rPr>
      </w:pPr>
      <w:r w:rsidRPr="00904BE2">
        <w:rPr>
          <w:rFonts w:ascii="Arial" w:hAnsi="Arial" w:cs="Arial"/>
          <w:b/>
          <w:sz w:val="52"/>
          <w:szCs w:val="52"/>
        </w:rPr>
        <w:br/>
        <w:t xml:space="preserve"> </w:t>
      </w:r>
      <w:r w:rsidR="00DE102E" w:rsidRPr="00904BE2">
        <w:rPr>
          <w:rFonts w:ascii="Arial" w:hAnsi="Arial" w:cs="Arial"/>
          <w:b/>
          <w:sz w:val="52"/>
          <w:szCs w:val="52"/>
        </w:rPr>
        <w:t>APPLICATION AND CLOUD</w:t>
      </w:r>
      <w:r w:rsidR="00504F94" w:rsidRPr="00904BE2">
        <w:rPr>
          <w:rFonts w:ascii="Arial" w:hAnsi="Arial" w:cs="Arial"/>
          <w:b/>
          <w:sz w:val="52"/>
          <w:szCs w:val="52"/>
        </w:rPr>
        <w:t>/DISTRIBUTED ENVIRONMENT</w:t>
      </w:r>
      <w:r w:rsidR="00DE102E" w:rsidRPr="00904BE2">
        <w:rPr>
          <w:rFonts w:ascii="Arial" w:hAnsi="Arial" w:cs="Arial"/>
          <w:b/>
          <w:sz w:val="52"/>
          <w:szCs w:val="52"/>
        </w:rPr>
        <w:t xml:space="preserve"> SECURITY </w:t>
      </w:r>
      <w:r w:rsidR="000D509F" w:rsidRPr="00904BE2">
        <w:rPr>
          <w:rFonts w:ascii="Arial" w:hAnsi="Arial" w:cs="Arial"/>
          <w:b/>
          <w:sz w:val="52"/>
          <w:szCs w:val="52"/>
        </w:rPr>
        <w:t>GUIDELINES</w:t>
      </w:r>
    </w:p>
    <w:p w:rsidR="00863FAE" w:rsidRPr="004F1095" w:rsidRDefault="00863FAE" w:rsidP="00863FAE">
      <w:pPr>
        <w:spacing w:before="0"/>
        <w:ind w:left="0"/>
        <w:jc w:val="center"/>
        <w:rPr>
          <w:rFonts w:ascii="Arial" w:hAnsi="Arial" w:cs="Arial"/>
          <w:b/>
          <w:sz w:val="40"/>
          <w:szCs w:val="40"/>
        </w:rPr>
      </w:pPr>
    </w:p>
    <w:p w:rsidR="00E75AFE" w:rsidRDefault="00E75AFE" w:rsidP="00E75AFE">
      <w:pPr>
        <w:jc w:val="center"/>
        <w:rPr>
          <w:rFonts w:ascii="Arial" w:hAnsi="Arial" w:cs="Arial"/>
          <w:b/>
          <w:sz w:val="30"/>
          <w:szCs w:val="30"/>
        </w:rPr>
      </w:pPr>
      <w:hyperlink r:id="rId9" w:history="1">
        <w:r>
          <w:rPr>
            <w:rStyle w:val="Hyperlink"/>
            <w:rFonts w:ascii="Arial" w:hAnsi="Arial" w:cs="Arial"/>
            <w:b/>
            <w:sz w:val="28"/>
            <w:szCs w:val="28"/>
          </w:rPr>
          <w:t>http://www.mpaa.org/content-security-program/</w:t>
        </w:r>
      </w:hyperlink>
    </w:p>
    <w:p w:rsidR="00D83865" w:rsidRPr="000B0D5A" w:rsidRDefault="00276BA2" w:rsidP="00187344">
      <w:pPr>
        <w:spacing w:before="0"/>
        <w:jc w:val="center"/>
        <w:rPr>
          <w:rFonts w:ascii="Arial" w:hAnsi="Arial" w:cs="Arial"/>
          <w:b/>
          <w:color w:val="1F497D" w:themeColor="text2"/>
          <w:sz w:val="28"/>
          <w:szCs w:val="28"/>
        </w:rPr>
      </w:pPr>
      <w:r w:rsidRPr="000B0D5A">
        <w:rPr>
          <w:rFonts w:ascii="Arial" w:hAnsi="Arial" w:cs="Arial"/>
          <w:b/>
          <w:color w:val="1F497D" w:themeColor="text2"/>
          <w:sz w:val="28"/>
          <w:szCs w:val="28"/>
        </w:rPr>
        <w:t xml:space="preserve"> </w:t>
      </w:r>
    </w:p>
    <w:p w:rsidR="00D83865" w:rsidRPr="004F1095" w:rsidRDefault="00D83865" w:rsidP="00187344">
      <w:pPr>
        <w:spacing w:before="0"/>
        <w:jc w:val="center"/>
        <w:rPr>
          <w:rFonts w:ascii="Arial" w:hAnsi="Arial" w:cs="Arial"/>
          <w:b/>
          <w:sz w:val="30"/>
          <w:szCs w:val="30"/>
        </w:rPr>
      </w:pPr>
    </w:p>
    <w:p w:rsidR="00035B77" w:rsidRDefault="00035B77" w:rsidP="00360B2E">
      <w:pPr>
        <w:spacing w:before="120" w:after="120"/>
        <w:jc w:val="right"/>
        <w:rPr>
          <w:rFonts w:ascii="Arial" w:hAnsi="Arial" w:cs="Arial"/>
          <w:sz w:val="32"/>
          <w:szCs w:val="32"/>
        </w:rPr>
      </w:pPr>
      <w:r w:rsidRPr="00583911">
        <w:rPr>
          <w:rFonts w:ascii="Arial" w:hAnsi="Arial" w:cs="Arial"/>
          <w:sz w:val="32"/>
          <w:szCs w:val="32"/>
        </w:rPr>
        <w:t>Version</w:t>
      </w:r>
      <w:r w:rsidR="00DE102E">
        <w:rPr>
          <w:rFonts w:ascii="Arial" w:hAnsi="Arial" w:cs="Arial"/>
          <w:sz w:val="32"/>
          <w:szCs w:val="32"/>
        </w:rPr>
        <w:t xml:space="preserve"> 1</w:t>
      </w:r>
      <w:r w:rsidR="00AE5422">
        <w:rPr>
          <w:rFonts w:ascii="Arial" w:hAnsi="Arial" w:cs="Arial"/>
          <w:sz w:val="32"/>
          <w:szCs w:val="32"/>
        </w:rPr>
        <w:t>.0</w:t>
      </w:r>
    </w:p>
    <w:p w:rsidR="00AA5732" w:rsidRDefault="004315D7" w:rsidP="00AA5732">
      <w:pPr>
        <w:spacing w:before="120" w:after="120"/>
        <w:jc w:val="right"/>
        <w:rPr>
          <w:rFonts w:ascii="Arial" w:hAnsi="Arial" w:cs="Arial"/>
          <w:sz w:val="32"/>
          <w:szCs w:val="32"/>
        </w:rPr>
      </w:pPr>
      <w:r>
        <w:rPr>
          <w:rFonts w:ascii="Arial" w:hAnsi="Arial" w:cs="Arial"/>
          <w:sz w:val="32"/>
          <w:szCs w:val="32"/>
        </w:rPr>
        <w:t>March 17</w:t>
      </w:r>
      <w:r w:rsidR="00AA5732">
        <w:rPr>
          <w:rFonts w:ascii="Arial" w:hAnsi="Arial" w:cs="Arial"/>
          <w:sz w:val="32"/>
          <w:szCs w:val="32"/>
        </w:rPr>
        <w:t>, 2015</w:t>
      </w:r>
    </w:p>
    <w:p w:rsidR="005064E0" w:rsidRDefault="005064E0" w:rsidP="00846C9E">
      <w:pPr>
        <w:spacing w:before="120" w:after="120"/>
        <w:ind w:left="0"/>
        <w:rPr>
          <w:rFonts w:ascii="Arial" w:hAnsi="Arial" w:cs="Arial"/>
          <w:sz w:val="32"/>
          <w:szCs w:val="32"/>
        </w:rPr>
      </w:pPr>
    </w:p>
    <w:p w:rsidR="000B5043" w:rsidRPr="00583911" w:rsidRDefault="000B5043" w:rsidP="000B5043">
      <w:pPr>
        <w:pStyle w:val="h0"/>
        <w:ind w:left="0" w:firstLine="0"/>
      </w:pPr>
      <w:bookmarkStart w:id="1" w:name="_Toc288547749"/>
      <w:bookmarkStart w:id="2" w:name="_Toc330549607"/>
      <w:r w:rsidRPr="00583911">
        <w:t>Document History</w:t>
      </w:r>
      <w:bookmarkEnd w:id="1"/>
      <w:bookmarkEnd w:id="2"/>
    </w:p>
    <w:p w:rsidR="00DE54BE" w:rsidRDefault="00DE54BE">
      <w:pPr>
        <w:rPr>
          <w:rFonts w:ascii="Arial" w:hAnsi="Arial" w:cs="Arial"/>
          <w:sz w:val="32"/>
          <w:szCs w:val="32"/>
        </w:rPr>
      </w:pPr>
    </w:p>
    <w:tbl>
      <w:tblPr>
        <w:tblW w:w="13860" w:type="dxa"/>
        <w:tblInd w:w="-18"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CellMar>
          <w:top w:w="72" w:type="dxa"/>
          <w:left w:w="72" w:type="dxa"/>
          <w:bottom w:w="72" w:type="dxa"/>
          <w:right w:w="72" w:type="dxa"/>
        </w:tblCellMar>
        <w:tblLook w:val="00A0" w:firstRow="1" w:lastRow="0" w:firstColumn="1" w:lastColumn="0" w:noHBand="0" w:noVBand="0"/>
      </w:tblPr>
      <w:tblGrid>
        <w:gridCol w:w="1170"/>
        <w:gridCol w:w="2430"/>
        <w:gridCol w:w="4680"/>
        <w:gridCol w:w="5580"/>
      </w:tblGrid>
      <w:tr w:rsidR="000B5043" w:rsidRPr="00583911" w:rsidTr="00495C50">
        <w:trPr>
          <w:trHeight w:val="242"/>
        </w:trPr>
        <w:tc>
          <w:tcPr>
            <w:tcW w:w="1170" w:type="dxa"/>
            <w:shd w:val="clear" w:color="auto" w:fill="4F81BD" w:themeFill="accent1"/>
          </w:tcPr>
          <w:p w:rsidR="000B5043" w:rsidRPr="000616D1" w:rsidRDefault="000B5043" w:rsidP="007E0027">
            <w:pPr>
              <w:spacing w:before="0"/>
              <w:ind w:left="18"/>
              <w:rPr>
                <w:rFonts w:ascii="Arial" w:hAnsi="Arial" w:cs="Arial"/>
                <w:b/>
                <w:color w:val="FFFFFF"/>
              </w:rPr>
            </w:pPr>
            <w:r>
              <w:rPr>
                <w:rFonts w:ascii="Arial" w:hAnsi="Arial" w:cs="Arial"/>
                <w:sz w:val="32"/>
                <w:szCs w:val="32"/>
              </w:rPr>
              <w:br w:type="page"/>
            </w:r>
            <w:r w:rsidRPr="000616D1">
              <w:rPr>
                <w:rFonts w:ascii="Arial" w:hAnsi="Arial" w:cs="Arial"/>
                <w:b/>
                <w:color w:val="FFFFFF"/>
              </w:rPr>
              <w:t>Version</w:t>
            </w:r>
          </w:p>
        </w:tc>
        <w:tc>
          <w:tcPr>
            <w:tcW w:w="2430" w:type="dxa"/>
            <w:shd w:val="clear" w:color="auto" w:fill="4F81BD" w:themeFill="accent1"/>
          </w:tcPr>
          <w:p w:rsidR="000B5043" w:rsidRPr="000616D1" w:rsidRDefault="000B5043" w:rsidP="007E0027">
            <w:pPr>
              <w:spacing w:before="0"/>
              <w:ind w:left="18"/>
              <w:rPr>
                <w:rFonts w:ascii="Arial" w:hAnsi="Arial" w:cs="Arial"/>
                <w:b/>
                <w:color w:val="FFFFFF"/>
              </w:rPr>
            </w:pPr>
            <w:r w:rsidRPr="000616D1">
              <w:rPr>
                <w:rFonts w:ascii="Arial" w:hAnsi="Arial" w:cs="Arial"/>
                <w:b/>
                <w:color w:val="FFFFFF"/>
              </w:rPr>
              <w:t>Date</w:t>
            </w:r>
          </w:p>
        </w:tc>
        <w:tc>
          <w:tcPr>
            <w:tcW w:w="4680" w:type="dxa"/>
            <w:shd w:val="clear" w:color="auto" w:fill="4F81BD" w:themeFill="accent1"/>
          </w:tcPr>
          <w:p w:rsidR="000B5043" w:rsidRPr="000616D1" w:rsidRDefault="000B5043" w:rsidP="007E0027">
            <w:pPr>
              <w:spacing w:before="0"/>
              <w:ind w:left="18"/>
              <w:rPr>
                <w:rFonts w:ascii="Arial" w:hAnsi="Arial" w:cs="Arial"/>
                <w:b/>
                <w:color w:val="FFFFFF"/>
              </w:rPr>
            </w:pPr>
            <w:r w:rsidRPr="000616D1">
              <w:rPr>
                <w:rFonts w:ascii="Arial" w:hAnsi="Arial" w:cs="Arial"/>
                <w:b/>
                <w:color w:val="FFFFFF"/>
              </w:rPr>
              <w:t>Description</w:t>
            </w:r>
          </w:p>
        </w:tc>
        <w:tc>
          <w:tcPr>
            <w:tcW w:w="5580" w:type="dxa"/>
            <w:shd w:val="clear" w:color="auto" w:fill="4F81BD" w:themeFill="accent1"/>
          </w:tcPr>
          <w:p w:rsidR="000B5043" w:rsidRPr="000616D1" w:rsidRDefault="000B5043" w:rsidP="007E0027">
            <w:pPr>
              <w:spacing w:before="0"/>
              <w:ind w:left="18"/>
              <w:rPr>
                <w:rFonts w:ascii="Arial" w:hAnsi="Arial" w:cs="Arial"/>
                <w:b/>
                <w:color w:val="FFFFFF"/>
              </w:rPr>
            </w:pPr>
            <w:r w:rsidRPr="000616D1">
              <w:rPr>
                <w:rFonts w:ascii="Arial" w:hAnsi="Arial" w:cs="Arial"/>
                <w:b/>
                <w:color w:val="FFFFFF"/>
              </w:rPr>
              <w:t>Author</w:t>
            </w:r>
          </w:p>
        </w:tc>
      </w:tr>
      <w:tr w:rsidR="000B5043" w:rsidRPr="00583911" w:rsidTr="00495C50">
        <w:trPr>
          <w:trHeight w:val="980"/>
        </w:trPr>
        <w:tc>
          <w:tcPr>
            <w:tcW w:w="1170" w:type="dxa"/>
          </w:tcPr>
          <w:p w:rsidR="000B5043" w:rsidRPr="00583911" w:rsidRDefault="000B5043" w:rsidP="00E670D1">
            <w:pPr>
              <w:pStyle w:val="CommentText"/>
              <w:ind w:left="0"/>
              <w:rPr>
                <w:rFonts w:ascii="Arial" w:hAnsi="Arial" w:cs="Arial"/>
              </w:rPr>
            </w:pPr>
            <w:r>
              <w:rPr>
                <w:rFonts w:ascii="Arial" w:hAnsi="Arial" w:cs="Arial"/>
              </w:rPr>
              <w:t>1.0</w:t>
            </w:r>
          </w:p>
        </w:tc>
        <w:tc>
          <w:tcPr>
            <w:tcW w:w="2430" w:type="dxa"/>
          </w:tcPr>
          <w:p w:rsidR="000B5043" w:rsidRPr="00583911" w:rsidRDefault="004315D7" w:rsidP="004315D7">
            <w:pPr>
              <w:spacing w:before="0"/>
              <w:ind w:left="18"/>
              <w:rPr>
                <w:rFonts w:ascii="Arial" w:hAnsi="Arial" w:cs="Arial"/>
              </w:rPr>
            </w:pPr>
            <w:r>
              <w:rPr>
                <w:rFonts w:ascii="Arial" w:hAnsi="Arial" w:cs="Arial"/>
              </w:rPr>
              <w:t>March 17</w:t>
            </w:r>
            <w:r w:rsidR="002C7872">
              <w:rPr>
                <w:rFonts w:ascii="Arial" w:hAnsi="Arial" w:cs="Arial"/>
              </w:rPr>
              <w:t>, 2015</w:t>
            </w:r>
          </w:p>
        </w:tc>
        <w:tc>
          <w:tcPr>
            <w:tcW w:w="4680" w:type="dxa"/>
          </w:tcPr>
          <w:p w:rsidR="000B5043" w:rsidRPr="00583911" w:rsidRDefault="000B5043" w:rsidP="00E670D1">
            <w:pPr>
              <w:spacing w:before="0"/>
              <w:ind w:left="0"/>
              <w:rPr>
                <w:rFonts w:ascii="Arial" w:hAnsi="Arial" w:cs="Arial"/>
              </w:rPr>
            </w:pPr>
            <w:r>
              <w:rPr>
                <w:rFonts w:ascii="Arial" w:hAnsi="Arial" w:cs="Arial"/>
              </w:rPr>
              <w:t>Initial Public Release</w:t>
            </w:r>
          </w:p>
        </w:tc>
        <w:tc>
          <w:tcPr>
            <w:tcW w:w="5580" w:type="dxa"/>
          </w:tcPr>
          <w:p w:rsidR="000B5043" w:rsidRDefault="000B5043" w:rsidP="00E670D1">
            <w:pPr>
              <w:spacing w:before="0"/>
              <w:ind w:left="18"/>
              <w:rPr>
                <w:rFonts w:ascii="Arial" w:hAnsi="Arial" w:cs="Arial"/>
              </w:rPr>
            </w:pPr>
            <w:r>
              <w:rPr>
                <w:rFonts w:ascii="Arial" w:hAnsi="Arial" w:cs="Arial"/>
              </w:rPr>
              <w:t>MPAA</w:t>
            </w:r>
          </w:p>
          <w:p w:rsidR="000B5043" w:rsidRPr="00583911" w:rsidRDefault="000B5043" w:rsidP="00E670D1">
            <w:pPr>
              <w:spacing w:before="0"/>
              <w:ind w:left="18"/>
              <w:rPr>
                <w:rFonts w:ascii="Arial" w:hAnsi="Arial" w:cs="Arial"/>
              </w:rPr>
            </w:pPr>
            <w:r>
              <w:rPr>
                <w:rFonts w:ascii="Arial" w:hAnsi="Arial" w:cs="Arial"/>
              </w:rPr>
              <w:t>MPAA Member Companies</w:t>
            </w:r>
          </w:p>
        </w:tc>
      </w:tr>
    </w:tbl>
    <w:p w:rsidR="000B5043" w:rsidRDefault="000B5043">
      <w:pPr>
        <w:rPr>
          <w:rFonts w:ascii="Arial" w:hAnsi="Arial" w:cs="Arial"/>
          <w:sz w:val="32"/>
          <w:szCs w:val="32"/>
        </w:rPr>
      </w:pPr>
    </w:p>
    <w:p w:rsidR="00D7535A" w:rsidRDefault="00D7535A">
      <w:pPr>
        <w:rPr>
          <w:rFonts w:ascii="Arial" w:hAnsi="Arial" w:cs="Arial"/>
          <w:sz w:val="32"/>
          <w:szCs w:val="32"/>
        </w:rPr>
        <w:sectPr w:rsidR="00D7535A" w:rsidSect="007B1A68">
          <w:headerReference w:type="default" r:id="rId10"/>
          <w:footerReference w:type="default" r:id="rId11"/>
          <w:headerReference w:type="first" r:id="rId12"/>
          <w:type w:val="continuous"/>
          <w:pgSz w:w="15840" w:h="12240" w:orient="landscape" w:code="1"/>
          <w:pgMar w:top="1440" w:right="1080" w:bottom="720" w:left="1080" w:header="720" w:footer="72" w:gutter="0"/>
          <w:pgNumType w:start="1"/>
          <w:cols w:space="720"/>
          <w:titlePg/>
          <w:docGrid w:linePitch="360"/>
        </w:sectPr>
      </w:pPr>
    </w:p>
    <w:p w:rsidR="000B5043" w:rsidRDefault="000B5043">
      <w:pPr>
        <w:rPr>
          <w:rFonts w:ascii="Arial" w:hAnsi="Arial" w:cs="Arial"/>
          <w:sz w:val="32"/>
          <w:szCs w:val="32"/>
        </w:rPr>
      </w:pPr>
      <w:r>
        <w:rPr>
          <w:rFonts w:ascii="Arial" w:hAnsi="Arial" w:cs="Arial"/>
          <w:sz w:val="32"/>
          <w:szCs w:val="32"/>
        </w:rPr>
        <w:lastRenderedPageBreak/>
        <w:br w:type="page"/>
      </w:r>
    </w:p>
    <w:p w:rsidR="004315D7" w:rsidRDefault="007E0027" w:rsidP="004315D7">
      <w:pPr>
        <w:rPr>
          <w:rFonts w:ascii="Arial" w:eastAsia="Arial" w:hAnsi="Arial" w:cs="Arial"/>
        </w:rPr>
      </w:pPr>
      <w:r>
        <w:rPr>
          <w:noProof/>
          <w:lang w:bidi="ar-SA"/>
        </w:rPr>
        <w:lastRenderedPageBreak/>
        <mc:AlternateContent>
          <mc:Choice Requires="wpg">
            <w:drawing>
              <wp:anchor distT="0" distB="0" distL="114300" distR="114300" simplePos="0" relativeHeight="251661312" behindDoc="0" locked="0" layoutInCell="1" allowOverlap="1" wp14:anchorId="440288AF" wp14:editId="30427E1D">
                <wp:simplePos x="0" y="0"/>
                <wp:positionH relativeFrom="page">
                  <wp:posOffset>712381</wp:posOffset>
                </wp:positionH>
                <wp:positionV relativeFrom="paragraph">
                  <wp:posOffset>95693</wp:posOffset>
                </wp:positionV>
                <wp:extent cx="8560834" cy="287020"/>
                <wp:effectExtent l="0" t="0" r="0" b="1778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60834" cy="287020"/>
                          <a:chOff x="1369" y="-575"/>
                          <a:chExt cx="13231" cy="452"/>
                        </a:xfrm>
                      </wpg:grpSpPr>
                      <wpg:grpSp>
                        <wpg:cNvPr id="11" name="Group 12"/>
                        <wpg:cNvGrpSpPr>
                          <a:grpSpLocks/>
                        </wpg:cNvGrpSpPr>
                        <wpg:grpSpPr bwMode="auto">
                          <a:xfrm>
                            <a:off x="1460" y="-514"/>
                            <a:ext cx="13049" cy="330"/>
                            <a:chOff x="1460" y="-514"/>
                            <a:chExt cx="13049" cy="330"/>
                          </a:xfrm>
                        </wpg:grpSpPr>
                        <wps:wsp>
                          <wps:cNvPr id="12" name="Freeform 13"/>
                          <wps:cNvSpPr>
                            <a:spLocks/>
                          </wps:cNvSpPr>
                          <wps:spPr bwMode="auto">
                            <a:xfrm>
                              <a:off x="1460" y="-514"/>
                              <a:ext cx="13049" cy="330"/>
                            </a:xfrm>
                            <a:custGeom>
                              <a:avLst/>
                              <a:gdLst>
                                <a:gd name="T0" fmla="+- 0 1460 1460"/>
                                <a:gd name="T1" fmla="*/ T0 w 13049"/>
                                <a:gd name="T2" fmla="+- 0 -514 -514"/>
                                <a:gd name="T3" fmla="*/ -514 h 330"/>
                                <a:gd name="T4" fmla="+- 0 1460 1460"/>
                                <a:gd name="T5" fmla="*/ T4 w 13049"/>
                                <a:gd name="T6" fmla="+- 0 -184 -514"/>
                                <a:gd name="T7" fmla="*/ -184 h 330"/>
                                <a:gd name="T8" fmla="+- 0 14509 1460"/>
                                <a:gd name="T9" fmla="*/ T8 w 13049"/>
                                <a:gd name="T10" fmla="+- 0 -184 -514"/>
                                <a:gd name="T11" fmla="*/ -184 h 330"/>
                                <a:gd name="T12" fmla="+- 0 14509 1460"/>
                                <a:gd name="T13" fmla="*/ T12 w 13049"/>
                                <a:gd name="T14" fmla="+- 0 -514 -514"/>
                                <a:gd name="T15" fmla="*/ -514 h 330"/>
                                <a:gd name="T16" fmla="+- 0 1460 1460"/>
                                <a:gd name="T17" fmla="*/ T16 w 13049"/>
                                <a:gd name="T18" fmla="+- 0 -514 -514"/>
                                <a:gd name="T19" fmla="*/ -514 h 330"/>
                              </a:gdLst>
                              <a:ahLst/>
                              <a:cxnLst>
                                <a:cxn ang="0">
                                  <a:pos x="T1" y="T3"/>
                                </a:cxn>
                                <a:cxn ang="0">
                                  <a:pos x="T5" y="T7"/>
                                </a:cxn>
                                <a:cxn ang="0">
                                  <a:pos x="T9" y="T11"/>
                                </a:cxn>
                                <a:cxn ang="0">
                                  <a:pos x="T13" y="T15"/>
                                </a:cxn>
                                <a:cxn ang="0">
                                  <a:pos x="T17" y="T19"/>
                                </a:cxn>
                              </a:cxnLst>
                              <a:rect l="0" t="0" r="r" b="b"/>
                              <a:pathLst>
                                <a:path w="13049" h="330">
                                  <a:moveTo>
                                    <a:pt x="0" y="0"/>
                                  </a:moveTo>
                                  <a:lnTo>
                                    <a:pt x="0" y="330"/>
                                  </a:lnTo>
                                  <a:lnTo>
                                    <a:pt x="13049" y="330"/>
                                  </a:lnTo>
                                  <a:lnTo>
                                    <a:pt x="13049" y="0"/>
                                  </a:lnTo>
                                  <a:lnTo>
                                    <a:pt x="0" y="0"/>
                                  </a:lnTo>
                                  <a:close/>
                                </a:path>
                              </a:pathLst>
                            </a:custGeom>
                            <a:solidFill>
                              <a:srgbClr val="1F497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 name="Group 14"/>
                        <wpg:cNvGrpSpPr>
                          <a:grpSpLocks/>
                        </wpg:cNvGrpSpPr>
                        <wpg:grpSpPr bwMode="auto">
                          <a:xfrm>
                            <a:off x="1400" y="-544"/>
                            <a:ext cx="13169" cy="2"/>
                            <a:chOff x="1400" y="-544"/>
                            <a:chExt cx="13169" cy="2"/>
                          </a:xfrm>
                        </wpg:grpSpPr>
                        <wps:wsp>
                          <wps:cNvPr id="14" name="Freeform 15"/>
                          <wps:cNvSpPr>
                            <a:spLocks/>
                          </wps:cNvSpPr>
                          <wps:spPr bwMode="auto">
                            <a:xfrm>
                              <a:off x="1400" y="-544"/>
                              <a:ext cx="13169" cy="2"/>
                            </a:xfrm>
                            <a:custGeom>
                              <a:avLst/>
                              <a:gdLst>
                                <a:gd name="T0" fmla="+- 0 1400 1400"/>
                                <a:gd name="T1" fmla="*/ T0 w 13169"/>
                                <a:gd name="T2" fmla="+- 0 14569 1400"/>
                                <a:gd name="T3" fmla="*/ T2 w 13169"/>
                              </a:gdLst>
                              <a:ahLst/>
                              <a:cxnLst>
                                <a:cxn ang="0">
                                  <a:pos x="T1" y="0"/>
                                </a:cxn>
                                <a:cxn ang="0">
                                  <a:pos x="T3" y="0"/>
                                </a:cxn>
                              </a:cxnLst>
                              <a:rect l="0" t="0" r="r" b="b"/>
                              <a:pathLst>
                                <a:path w="13169">
                                  <a:moveTo>
                                    <a:pt x="0" y="0"/>
                                  </a:moveTo>
                                  <a:lnTo>
                                    <a:pt x="13169" y="0"/>
                                  </a:lnTo>
                                </a:path>
                              </a:pathLst>
                            </a:custGeom>
                            <a:noFill/>
                            <a:ln w="39370">
                              <a:solidFill>
                                <a:srgbClr val="1F497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 name="Group 16"/>
                        <wpg:cNvGrpSpPr>
                          <a:grpSpLocks/>
                        </wpg:cNvGrpSpPr>
                        <wpg:grpSpPr bwMode="auto">
                          <a:xfrm>
                            <a:off x="1400" y="-154"/>
                            <a:ext cx="13169" cy="2"/>
                            <a:chOff x="1400" y="-154"/>
                            <a:chExt cx="13169" cy="2"/>
                          </a:xfrm>
                        </wpg:grpSpPr>
                        <wps:wsp>
                          <wps:cNvPr id="16" name="Freeform 17"/>
                          <wps:cNvSpPr>
                            <a:spLocks/>
                          </wps:cNvSpPr>
                          <wps:spPr bwMode="auto">
                            <a:xfrm>
                              <a:off x="1400" y="-154"/>
                              <a:ext cx="13169" cy="2"/>
                            </a:xfrm>
                            <a:custGeom>
                              <a:avLst/>
                              <a:gdLst>
                                <a:gd name="T0" fmla="+- 0 1400 1400"/>
                                <a:gd name="T1" fmla="*/ T0 w 13169"/>
                                <a:gd name="T2" fmla="+- 0 14569 1400"/>
                                <a:gd name="T3" fmla="*/ T2 w 13169"/>
                              </a:gdLst>
                              <a:ahLst/>
                              <a:cxnLst>
                                <a:cxn ang="0">
                                  <a:pos x="T1" y="0"/>
                                </a:cxn>
                                <a:cxn ang="0">
                                  <a:pos x="T3" y="0"/>
                                </a:cxn>
                              </a:cxnLst>
                              <a:rect l="0" t="0" r="r" b="b"/>
                              <a:pathLst>
                                <a:path w="13169">
                                  <a:moveTo>
                                    <a:pt x="0" y="0"/>
                                  </a:moveTo>
                                  <a:lnTo>
                                    <a:pt x="13169" y="0"/>
                                  </a:lnTo>
                                </a:path>
                              </a:pathLst>
                            </a:custGeom>
                            <a:noFill/>
                            <a:ln w="39370">
                              <a:solidFill>
                                <a:srgbClr val="1F497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 name="Group 18"/>
                        <wpg:cNvGrpSpPr>
                          <a:grpSpLocks/>
                        </wpg:cNvGrpSpPr>
                        <wpg:grpSpPr bwMode="auto">
                          <a:xfrm>
                            <a:off x="1430" y="-514"/>
                            <a:ext cx="2" cy="330"/>
                            <a:chOff x="1430" y="-514"/>
                            <a:chExt cx="2" cy="330"/>
                          </a:xfrm>
                        </wpg:grpSpPr>
                        <wps:wsp>
                          <wps:cNvPr id="18" name="Freeform 19"/>
                          <wps:cNvSpPr>
                            <a:spLocks/>
                          </wps:cNvSpPr>
                          <wps:spPr bwMode="auto">
                            <a:xfrm>
                              <a:off x="1430" y="-514"/>
                              <a:ext cx="2" cy="330"/>
                            </a:xfrm>
                            <a:custGeom>
                              <a:avLst/>
                              <a:gdLst>
                                <a:gd name="T0" fmla="+- 0 -514 -514"/>
                                <a:gd name="T1" fmla="*/ -514 h 330"/>
                                <a:gd name="T2" fmla="+- 0 -184 -514"/>
                                <a:gd name="T3" fmla="*/ -184 h 330"/>
                              </a:gdLst>
                              <a:ahLst/>
                              <a:cxnLst>
                                <a:cxn ang="0">
                                  <a:pos x="0" y="T1"/>
                                </a:cxn>
                                <a:cxn ang="0">
                                  <a:pos x="0" y="T3"/>
                                </a:cxn>
                              </a:cxnLst>
                              <a:rect l="0" t="0" r="r" b="b"/>
                              <a:pathLst>
                                <a:path h="330">
                                  <a:moveTo>
                                    <a:pt x="0" y="0"/>
                                  </a:moveTo>
                                  <a:lnTo>
                                    <a:pt x="0" y="330"/>
                                  </a:lnTo>
                                </a:path>
                              </a:pathLst>
                            </a:custGeom>
                            <a:noFill/>
                            <a:ln w="39370">
                              <a:solidFill>
                                <a:srgbClr val="1F497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 name="Group 20"/>
                        <wpg:cNvGrpSpPr>
                          <a:grpSpLocks/>
                        </wpg:cNvGrpSpPr>
                        <wpg:grpSpPr bwMode="auto">
                          <a:xfrm>
                            <a:off x="14539" y="-514"/>
                            <a:ext cx="2" cy="330"/>
                            <a:chOff x="14539" y="-514"/>
                            <a:chExt cx="2" cy="330"/>
                          </a:xfrm>
                        </wpg:grpSpPr>
                        <wps:wsp>
                          <wps:cNvPr id="20" name="Freeform 21"/>
                          <wps:cNvSpPr>
                            <a:spLocks/>
                          </wps:cNvSpPr>
                          <wps:spPr bwMode="auto">
                            <a:xfrm>
                              <a:off x="14539" y="-514"/>
                              <a:ext cx="2" cy="330"/>
                            </a:xfrm>
                            <a:custGeom>
                              <a:avLst/>
                              <a:gdLst>
                                <a:gd name="T0" fmla="+- 0 -514 -514"/>
                                <a:gd name="T1" fmla="*/ -514 h 330"/>
                                <a:gd name="T2" fmla="+- 0 -184 -514"/>
                                <a:gd name="T3" fmla="*/ -184 h 330"/>
                              </a:gdLst>
                              <a:ahLst/>
                              <a:cxnLst>
                                <a:cxn ang="0">
                                  <a:pos x="0" y="T1"/>
                                </a:cxn>
                                <a:cxn ang="0">
                                  <a:pos x="0" y="T3"/>
                                </a:cxn>
                              </a:cxnLst>
                              <a:rect l="0" t="0" r="r" b="b"/>
                              <a:pathLst>
                                <a:path h="330">
                                  <a:moveTo>
                                    <a:pt x="0" y="0"/>
                                  </a:moveTo>
                                  <a:lnTo>
                                    <a:pt x="0" y="330"/>
                                  </a:lnTo>
                                </a:path>
                              </a:pathLst>
                            </a:custGeom>
                            <a:noFill/>
                            <a:ln w="39370">
                              <a:solidFill>
                                <a:srgbClr val="1F497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Text Box 22"/>
                          <wps:cNvSpPr txBox="1">
                            <a:spLocks noChangeArrowheads="1"/>
                          </wps:cNvSpPr>
                          <wps:spPr bwMode="auto">
                            <a:xfrm>
                              <a:off x="1399" y="-575"/>
                              <a:ext cx="13171" cy="4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1340" w:rsidRDefault="00801340" w:rsidP="004315D7">
                                <w:pPr>
                                  <w:spacing w:before="80"/>
                                  <w:ind w:left="170"/>
                                  <w:rPr>
                                    <w:rFonts w:ascii="Arial" w:eastAsia="Arial" w:hAnsi="Arial" w:cs="Arial"/>
                                  </w:rPr>
                                </w:pPr>
                                <w:r>
                                  <w:rPr>
                                    <w:rFonts w:ascii="Arial"/>
                                    <w:b/>
                                    <w:color w:val="FFFFFF"/>
                                    <w:spacing w:val="12"/>
                                  </w:rPr>
                                  <w:t>TABLE</w:t>
                                </w:r>
                                <w:r>
                                  <w:rPr>
                                    <w:rFonts w:ascii="Arial"/>
                                    <w:b/>
                                    <w:color w:val="FFFFFF"/>
                                    <w:spacing w:val="18"/>
                                  </w:rPr>
                                  <w:t xml:space="preserve"> </w:t>
                                </w:r>
                                <w:r>
                                  <w:rPr>
                                    <w:rFonts w:ascii="Arial"/>
                                    <w:b/>
                                    <w:color w:val="FFFFFF"/>
                                    <w:spacing w:val="7"/>
                                  </w:rPr>
                                  <w:t>OF</w:t>
                                </w:r>
                                <w:r>
                                  <w:rPr>
                                    <w:rFonts w:ascii="Arial"/>
                                    <w:b/>
                                    <w:color w:val="FFFFFF"/>
                                    <w:spacing w:val="19"/>
                                  </w:rPr>
                                  <w:t xml:space="preserve"> </w:t>
                                </w:r>
                                <w:r>
                                  <w:rPr>
                                    <w:rFonts w:ascii="Arial"/>
                                    <w:b/>
                                    <w:color w:val="FFFFFF"/>
                                    <w:spacing w:val="14"/>
                                  </w:rPr>
                                  <w:t>CONTENTS</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40288AF" id="Group 10" o:spid="_x0000_s1026" style="position:absolute;left:0;text-align:left;margin-left:56.1pt;margin-top:7.55pt;width:674.1pt;height:22.6pt;z-index:251661312;mso-position-horizontal-relative:page" coordorigin="1369,-575" coordsize="13231,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ibC9wYAAO4oAAAOAAAAZHJzL2Uyb0RvYy54bWzsWluTmzYUfu9M/4OGx3aIERffJt5MYq8z&#10;nUnbzMT9ARiwYYoRFezaaaf/vedICCMw2V1nnaaN/WCDdSTORTrfpyNevjrsUnIf8SJh2cygLyyD&#10;RFnAwiTbzozfVktzbJCi9LPQT1kWzYyPUWG8uvn+u5f7fBrZLGZpGHECg2TFdJ/PjLgs8+lgUARx&#10;tPOLFyyPMmjcML7zS7jl20HI/T2MvksHtmUNB3vGw5yzICoK+HchG40bMf5mEwXlr5tNEZUknRmg&#10;Wym+ufhe4/fg5qU/3XI/j5OgUsM/Q4udn2Tw0HqohV/65I4nnaF2ScBZwTbli4DtBmyzSYJI2ADW&#10;UKtlzVvO7nJhy3a63+a1m8C1LT+dPWzwy/17TpIQYgfuyfwdxEg8lsA9OGefb6cg85bnH/L3XFoI&#10;l+9Y8HsBzYN2O95vpTBZ739mIYzn35VMOOew4TscAswmBxGDj3UMokNJAvhz7A2tseMaJIA2ezyy&#10;7CpIQQyRxG7UGU4MAq2mN/JkAIP4tupOHduhsrPr2dg68KfyuULXSjdpmLipbVR+gO6aH8QobTsx&#10;0s/lB+oOwffCIOpKg5Q3qGO5YCz6wnE6juj2azqi3bPXEbDyiuPkKj5vcn2I/TwSc7bAiaOcaiun&#10;LnkU4XIm1JHzS4ipyVU0Z1ajZZ8X0wIm4INz6km+rD3iT4O7onwbMTE9/ft3RSkTQwhXYtKH1ZxY&#10;QaQ2uxRyxI8msQg+TnzJsG1rMZhEUuyHAVlZZA/mYjyqUdVg4JXGYKZHXYJfbTFHicFgQigm9Ww4&#10;PhLWTGOwXs08JYaauX2aDZWUMNOk49OajZQYaoZCJzUDDNA086zJSafBTD86bdynGiaqxnC9utFm&#10;DPqVo3oQqNunHUzYhnrU7tVPD0RvVGkzEv1hpXooeuNKm7FY0WGveno0+tVrRkNXD9bNVq0MP1aL&#10;JThk1WqBK+IjAbBE2s9ZgXl7BfGAPLYS6x6GAClcWj3C4BwUHuFaeFBY4sEKIv4YaQwkjg0BeJQ4&#10;OFaIi+WrdJG/lcEceEabYXCDAMNYy7Wc+yX6Ce3FS7JHGBMJOpaZHVt27D5aMSFTtvARnnZsTbOu&#10;VJUPQE61qt9cjFU9Dex4vKTAm94RJWS1ZYKUFZH0KhoqYlcbjz5r5NmCpUm4TNIUTS74dj1PObn3&#10;ganRpTsZzavoaGKpmDMZw27yMfIfAMzKvwidgnn9NaG2a72xJ+ZyOB6Z7tL1zMnIGpsWnbyZDMH7&#10;7mL5N85Q6k7jJAyj7F2SRYoFUvdxQFjxUcnfBA/E6E482xOTX9NeM9ISn1NGAu3LQrDOn8aRH95W&#10;16WfpPJ6oGssnAxmq1/hCGA7EjKR3xTTNQs/AnxyJhkwMHa4iBn/0yB7YL8zo/jjzueRQdKfMmAA&#10;E+q6EOBS3LjeCEgY4c2WdbPFzwIYamaUBix7vJyXkmLf5TzZxvAkKnyRsddABTcJgqvQT2pV3QAJ&#10;EVcVgfwURYMFrFE0gZiXpWiWnO+m53YoGkU+KuiqXOxHpup2ejUJmt4PFsdpnvol6BlAlnTokZ6J&#10;5IhTB1jch4r7PwM963jkSHV7/KEnjSeRMwvJGTxRrKUjU2oSg4qc4bNbUh1eMETW0h1NowWSFVSj&#10;QUjPx0mVWT8NkxLKNFnMsjUUn4dMqD+mnyPmSBTRc/6xtY01IpKANUov2Q6KPYgJdWZHIMNE6kyc&#10;kaQR/Zm0Hy4ezqTwGLT0JH5Yk9vx7dg1XXt4a7rWYmG+Xs5dc7ikI2/hLObzBdXxA1Hp8/ED9ek3&#10;dik+XdhogILEVHD3NwUKwBg1UBiij74MKFDvHFCoe32loAAbjzYoCDp+OVCoPXIFhdObJ5VQr6Bw&#10;BYXmhukKCrIeWyd8VXeEvbsGCuPLgwLUabFegCUTSSlVMgNC2VfI7fQ5QoLeC0D939slQOWoDQiC&#10;NT8/IHT8cdqHtTfO3iP0l78axT69+oWkvvLDSt8j9JYim1sEvRIJFpyxRZAzDApquJEWdB854+lK&#10;WiWrVd1kn3OLVxcqWYFS1+1B52ywW166bg+gkvX0mhHUaJpIII8VL7s98BxZmH4SFHQ7fY1YgAXB&#10;FhbYIh09PxZ0HXIFA1Gdqc5VrmBwrRX1nKN8g9sCzD8Xf50BUp1igJiL3rADsavXROp6OSkP8L86&#10;+qgq5yRj8xiORqPXnLM9nu7AYYukcVrixJviUe87OBOFMeplGJUdqUNHoCduOdqvwgDT4vJ9B4IX&#10;MwPLxCKnqPI6krFKBPmGVpbV/gDB/30FVRRS/+uHirukhDft0mQH71jVJ4/PeMJYHtYHUXB98mEj&#10;AJg8aIQLecgIF/KAES4udLgo3gaDl+rEBqp6ARDf2mveC5I5rV9TvPkHAAD//wMAUEsDBBQABgAI&#10;AAAAIQD1XgDg4AAAAAoBAAAPAAAAZHJzL2Rvd25yZXYueG1sTI/BasMwDIbvg72D0WC31XbahpHG&#10;KaVsO5XB2sHoTY3VJDS2Q+wm6dvPPW03/ejj16d8PZmWDdT7xlkFciaAkS2dbmyl4Pvw/vIKzAe0&#10;GltnScGNPKyLx4ccM+1G+0XDPlQsllifoYI6hC7j3Jc1GfQz15GNu7PrDYYY+4rrHsdYblqeCJFy&#10;g42NF2rsaFtTedlfjYKPEcfNXL4Nu8t5ezselp8/O0lKPT9NmxWwQFP4g+GuH9WhiE4nd7XaszZm&#10;mSQRjcNSArsDi1QsgJ0UpGIOvMj5/xeKXwAAAP//AwBQSwECLQAUAAYACAAAACEAtoM4kv4AAADh&#10;AQAAEwAAAAAAAAAAAAAAAAAAAAAAW0NvbnRlbnRfVHlwZXNdLnhtbFBLAQItABQABgAIAAAAIQA4&#10;/SH/1gAAAJQBAAALAAAAAAAAAAAAAAAAAC8BAABfcmVscy8ucmVsc1BLAQItABQABgAIAAAAIQDD&#10;iibC9wYAAO4oAAAOAAAAAAAAAAAAAAAAAC4CAABkcnMvZTJvRG9jLnhtbFBLAQItABQABgAIAAAA&#10;IQD1XgDg4AAAAAoBAAAPAAAAAAAAAAAAAAAAAFEJAABkcnMvZG93bnJldi54bWxQSwUGAAAAAAQA&#10;BADzAAAAXgoAAAAA&#10;">
                <v:group id="Group 12" o:spid="_x0000_s1027" style="position:absolute;left:1460;top:-514;width:13049;height:330" coordorigin="1460,-514" coordsize="13049,3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13" o:spid="_x0000_s1028" style="position:absolute;left:1460;top:-514;width:13049;height:330;visibility:visible;mso-wrap-style:square;v-text-anchor:top" coordsize="13049,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6bsMA&#10;AADbAAAADwAAAGRycy9kb3ducmV2LnhtbERP22rCQBB9L/Qflin0TTdKKxLdSCkNaGkFr5C3MTsm&#10;odnZkF1j+vddQejbHM515ove1KKj1lWWFYyGEQji3OqKCwX7XTqYgnAeWWNtmRT8koNF8vgwx1jb&#10;K2+o2/pChBB2MSoovW9iKV1ekkE3tA1x4M62NegDbAupW7yGcFPLcRRNpMGKQ0OJDb2XlP9sL0bB&#10;98vhOPrkVfr6te6WVZrVH9npoNTzU/82A+Gp9//iu3upw/wx3H4JB8jk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46bsMAAADbAAAADwAAAAAAAAAAAAAAAACYAgAAZHJzL2Rv&#10;d25yZXYueG1sUEsFBgAAAAAEAAQA9QAAAIgDAAAAAA==&#10;" path="m,l,330r13049,l13049,,,xe" fillcolor="#1f497c" stroked="f">
                    <v:path arrowok="t" o:connecttype="custom" o:connectlocs="0,-514;0,-184;13049,-184;13049,-514;0,-514" o:connectangles="0,0,0,0,0"/>
                  </v:shape>
                </v:group>
                <v:group id="Group 14" o:spid="_x0000_s1029" style="position:absolute;left:1400;top:-544;width:13169;height:2" coordorigin="1400,-544" coordsize="1316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15" o:spid="_x0000_s1030" style="position:absolute;left:1400;top:-544;width:13169;height:2;visibility:visible;mso-wrap-style:square;v-text-anchor:top" coordsize="1316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BVG8AA&#10;AADbAAAADwAAAGRycy9kb3ducmV2LnhtbESP3arCMBCE7wXfIazgnaaKiFSjqCCIeBB/HmBp1rba&#10;bEqT1vr2J4Lg3S4zO9/sYtWaQjRUudyygtEwAkGcWJ1zquB23Q1mIJxH1lhYJgVvcrBadjsLjLV9&#10;8Zmai09FCGEXo4LM+zKW0iUZGXRDWxIH7W4rgz6sVSp1ha8Qbgo5jqKpNJhzIGRY0jaj5HmpTYCc&#10;ps3jiH7zt9P1enZ1dXs+kFL9Xrueg/DU+p/5e73Xof4EPr+EAeTy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GBVG8AAAADbAAAADwAAAAAAAAAAAAAAAACYAgAAZHJzL2Rvd25y&#10;ZXYueG1sUEsFBgAAAAAEAAQA9QAAAIUDAAAAAA==&#10;" path="m,l13169,e" filled="f" strokecolor="#1f497c" strokeweight="3.1pt">
                    <v:path arrowok="t" o:connecttype="custom" o:connectlocs="0,0;13169,0" o:connectangles="0,0"/>
                  </v:shape>
                </v:group>
                <v:group id="Group 16" o:spid="_x0000_s1031" style="position:absolute;left:1400;top:-154;width:13169;height:2" coordorigin="1400,-154" coordsize="1316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17" o:spid="_x0000_s1032" style="position:absolute;left:1400;top:-154;width:13169;height:2;visibility:visible;mso-wrap-style:square;v-text-anchor:top" coordsize="1316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u98IA&#10;AADbAAAADwAAAGRycy9kb3ducmV2LnhtbESP0YrCMBBF3xf8hzCCb2uqD0WqUapQkGWXResHDM3Y&#10;VptJadJa/36zIPg2w71zz53NbjSNGKhztWUFi3kEgriwuuZSwSXPPlcgnEfW2FgmBU9ysNtOPjaY&#10;aPvgEw1nX4oQwi5BBZX3bSKlKyoy6Oa2JQ7a1XYGfVi7UuoOHyHcNHIZRbE0WHMgVNjSoaLifu5N&#10;gPzGw+0b/f4n0326yl0/nr5Iqdl0TNcgPI3+bX5dH3WoH8P/L2EAuf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m73wgAAANsAAAAPAAAAAAAAAAAAAAAAAJgCAABkcnMvZG93&#10;bnJldi54bWxQSwUGAAAAAAQABAD1AAAAhwMAAAAA&#10;" path="m,l13169,e" filled="f" strokecolor="#1f497c" strokeweight="3.1pt">
                    <v:path arrowok="t" o:connecttype="custom" o:connectlocs="0,0;13169,0" o:connectangles="0,0"/>
                  </v:shape>
                </v:group>
                <v:group id="Group 18" o:spid="_x0000_s1033" style="position:absolute;left:1430;top:-514;width:2;height:330" coordorigin="1430,-514" coordsize="2,3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19" o:spid="_x0000_s1034" style="position:absolute;left:1430;top:-514;width:2;height:330;visibility:visible;mso-wrap-style:square;v-text-anchor:top" coordsize="2,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Z3P8UA&#10;AADbAAAADwAAAGRycy9kb3ducmV2LnhtbESPT2vCQBDF7wW/wzKCt7qxiJTUVVQUPBTEPwWPQ3aa&#10;jc3OhuzWxG/fOQi9zfDevPeb+bL3tbpTG6vABibjDBRxEWzFpYHLeff6DiomZIt1YDLwoAjLxeBl&#10;jrkNHR/pfkqlkhCOORpwKTW51rFw5DGOQ0Ms2ndoPSZZ21LbFjsJ97V+y7KZ9lixNDhsaOOo+Dn9&#10;egNfLt2uj/WmO35mt1112F8P23JqzGjYrz5AJerTv/l5vbeCL7Dyiwy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lnc/xQAAANsAAAAPAAAAAAAAAAAAAAAAAJgCAABkcnMv&#10;ZG93bnJldi54bWxQSwUGAAAAAAQABAD1AAAAigMAAAAA&#10;" path="m,l,330e" filled="f" strokecolor="#1f497c" strokeweight="3.1pt">
                    <v:path arrowok="t" o:connecttype="custom" o:connectlocs="0,-514;0,-184" o:connectangles="0,0"/>
                  </v:shape>
                </v:group>
                <v:group id="Group 20" o:spid="_x0000_s1035" style="position:absolute;left:14539;top:-514;width:2;height:330" coordorigin="14539,-514" coordsize="2,3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21" o:spid="_x0000_s1036" style="position:absolute;left:14539;top:-514;width:2;height:330;visibility:visible;mso-wrap-style:square;v-text-anchor:top" coordsize="2,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yxhMIA&#10;AADbAAAADwAAAGRycy9kb3ducmV2LnhtbERPz2vCMBS+D/wfwhN2m6kyxuiMomKhB6FUN/D4aN6a&#10;avNSmmjrf28Ogx0/vt/L9WhbcafeN44VzGcJCOLK6YZrBd+n7O0ThA/IGlvHpOBBHtarycsSU+0G&#10;Lul+DLWIIexTVGBC6FIpfWXIop+5jjhyv663GCLsa6l7HGK4beUiST6kxYZjg8GOdoaq6/FmFfyY&#10;cDk/truhPCSXrCnyc7Gv35V6nY6bLxCBxvAv/nPnWsEiro9f4g+Qq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jLGEwgAAANsAAAAPAAAAAAAAAAAAAAAAAJgCAABkcnMvZG93&#10;bnJldi54bWxQSwUGAAAAAAQABAD1AAAAhwMAAAAA&#10;" path="m,l,330e" filled="f" strokecolor="#1f497c" strokeweight="3.1pt">
                    <v:path arrowok="t" o:connecttype="custom" o:connectlocs="0,-514;0,-184" o:connectangles="0,0"/>
                  </v:shape>
                  <v:shapetype id="_x0000_t202" coordsize="21600,21600" o:spt="202" path="m,l,21600r21600,l21600,xe">
                    <v:stroke joinstyle="miter"/>
                    <v:path gradientshapeok="t" o:connecttype="rect"/>
                  </v:shapetype>
                  <v:shape id="_x0000_s1037" type="#_x0000_t202" style="position:absolute;left:1399;top:-575;width:13171;height:4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nNkcUA&#10;AADbAAAADwAAAGRycy9kb3ducmV2LnhtbESPQWvCQBSE74X+h+UVvNVNPEgb3UgoFgqCNMaDx9fs&#10;S7KYfRuzq6b/vlso9DjMzDfMejPZXtxo9MaxgnSegCCunTbcKjhW788vIHxA1tg7JgXf5GGTPz6s&#10;MdPuziXdDqEVEcI+QwVdCEMmpa87sujnbiCOXuNGiyHKsZV6xHuE214ukmQpLRqOCx0O9NZRfT5c&#10;rYLixOXWXPZfn2VTmqp6TXi3PCs1e5qKFYhAU/gP/7U/tIJFCr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Gc2RxQAAANsAAAAPAAAAAAAAAAAAAAAAAJgCAABkcnMv&#10;ZG93bnJldi54bWxQSwUGAAAAAAQABAD1AAAAigMAAAAA&#10;" filled="f" stroked="f">
                    <v:textbox inset="0,0,0,0">
                      <w:txbxContent>
                        <w:p w:rsidR="00801340" w:rsidRDefault="00801340" w:rsidP="004315D7">
                          <w:pPr>
                            <w:spacing w:before="80"/>
                            <w:ind w:left="170"/>
                            <w:rPr>
                              <w:rFonts w:ascii="Arial" w:eastAsia="Arial" w:hAnsi="Arial" w:cs="Arial"/>
                            </w:rPr>
                          </w:pPr>
                          <w:r>
                            <w:rPr>
                              <w:rFonts w:ascii="Arial"/>
                              <w:b/>
                              <w:color w:val="FFFFFF"/>
                              <w:spacing w:val="12"/>
                            </w:rPr>
                            <w:t>TABLE</w:t>
                          </w:r>
                          <w:r>
                            <w:rPr>
                              <w:rFonts w:ascii="Arial"/>
                              <w:b/>
                              <w:color w:val="FFFFFF"/>
                              <w:spacing w:val="18"/>
                            </w:rPr>
                            <w:t xml:space="preserve"> </w:t>
                          </w:r>
                          <w:r>
                            <w:rPr>
                              <w:rFonts w:ascii="Arial"/>
                              <w:b/>
                              <w:color w:val="FFFFFF"/>
                              <w:spacing w:val="7"/>
                            </w:rPr>
                            <w:t>OF</w:t>
                          </w:r>
                          <w:r>
                            <w:rPr>
                              <w:rFonts w:ascii="Arial"/>
                              <w:b/>
                              <w:color w:val="FFFFFF"/>
                              <w:spacing w:val="19"/>
                            </w:rPr>
                            <w:t xml:space="preserve"> </w:t>
                          </w:r>
                          <w:r>
                            <w:rPr>
                              <w:rFonts w:ascii="Arial"/>
                              <w:b/>
                              <w:color w:val="FFFFFF"/>
                              <w:spacing w:val="14"/>
                            </w:rPr>
                            <w:t>CONTENTS</w:t>
                          </w:r>
                        </w:p>
                      </w:txbxContent>
                    </v:textbox>
                  </v:shape>
                </v:group>
                <w10:wrap anchorx="page"/>
              </v:group>
            </w:pict>
          </mc:Fallback>
        </mc:AlternateContent>
      </w:r>
    </w:p>
    <w:p w:rsidR="00B01A72" w:rsidRDefault="00B01A72" w:rsidP="004315D7">
      <w:pPr>
        <w:rPr>
          <w:rFonts w:ascii="Arial" w:eastAsia="Arial" w:hAnsi="Arial" w:cs="Arial"/>
        </w:rPr>
      </w:pPr>
    </w:p>
    <w:p w:rsidR="004315D7" w:rsidRDefault="004315D7" w:rsidP="004315D7">
      <w:pPr>
        <w:pStyle w:val="BodyText"/>
        <w:tabs>
          <w:tab w:val="right" w:leader="dot" w:pos="13213"/>
        </w:tabs>
        <w:spacing w:before="74"/>
        <w:ind w:left="389"/>
      </w:pPr>
      <w:r>
        <w:rPr>
          <w:spacing w:val="-1"/>
        </w:rPr>
        <w:t>Document History</w:t>
      </w:r>
      <w:r>
        <w:rPr>
          <w:spacing w:val="-1"/>
        </w:rPr>
        <w:tab/>
      </w:r>
      <w:r w:rsidR="00D7535A">
        <w:rPr>
          <w:spacing w:val="-1"/>
        </w:rPr>
        <w:t>i</w:t>
      </w:r>
    </w:p>
    <w:p w:rsidR="004315D7" w:rsidRDefault="004315D7" w:rsidP="004315D7">
      <w:pPr>
        <w:pStyle w:val="BodyText"/>
        <w:widowControl w:val="0"/>
        <w:numPr>
          <w:ilvl w:val="0"/>
          <w:numId w:val="71"/>
        </w:numPr>
        <w:tabs>
          <w:tab w:val="left" w:pos="920"/>
          <w:tab w:val="right" w:leader="dot" w:pos="13212"/>
        </w:tabs>
        <w:spacing w:before="234" w:after="0" w:line="240" w:lineRule="auto"/>
      </w:pPr>
      <w:r>
        <w:rPr>
          <w:spacing w:val="-1"/>
        </w:rPr>
        <w:t>Best Practices</w:t>
      </w:r>
      <w:r>
        <w:t xml:space="preserve"> </w:t>
      </w:r>
      <w:r>
        <w:rPr>
          <w:spacing w:val="-1"/>
        </w:rPr>
        <w:t>Overview</w:t>
      </w:r>
      <w:r>
        <w:rPr>
          <w:spacing w:val="-1"/>
        </w:rPr>
        <w:tab/>
      </w:r>
      <w:r w:rsidR="00736A5A">
        <w:rPr>
          <w:spacing w:val="-1"/>
        </w:rPr>
        <w:t>2</w:t>
      </w:r>
    </w:p>
    <w:p w:rsidR="004315D7" w:rsidRDefault="001D2884" w:rsidP="004315D7">
      <w:pPr>
        <w:pStyle w:val="BodyText"/>
        <w:widowControl w:val="0"/>
        <w:numPr>
          <w:ilvl w:val="0"/>
          <w:numId w:val="71"/>
        </w:numPr>
        <w:tabs>
          <w:tab w:val="left" w:pos="920"/>
          <w:tab w:val="right" w:leader="dot" w:pos="13212"/>
        </w:tabs>
        <w:spacing w:before="235" w:after="0" w:line="240" w:lineRule="auto"/>
      </w:pPr>
      <w:r>
        <w:rPr>
          <w:spacing w:val="-1"/>
        </w:rPr>
        <w:t>Provider</w:t>
      </w:r>
      <w:r w:rsidR="004315D7">
        <w:rPr>
          <w:spacing w:val="-1"/>
        </w:rPr>
        <w:t xml:space="preserve"> </w:t>
      </w:r>
      <w:r w:rsidR="004315D7">
        <w:rPr>
          <w:spacing w:val="-2"/>
        </w:rPr>
        <w:t>Overview</w:t>
      </w:r>
      <w:r w:rsidR="004315D7">
        <w:rPr>
          <w:spacing w:val="-2"/>
        </w:rPr>
        <w:tab/>
      </w:r>
      <w:r w:rsidR="00736A5A">
        <w:rPr>
          <w:spacing w:val="-2"/>
        </w:rPr>
        <w:t>3</w:t>
      </w:r>
    </w:p>
    <w:p w:rsidR="004315D7" w:rsidRDefault="004315D7" w:rsidP="004315D7">
      <w:pPr>
        <w:pStyle w:val="BodyText"/>
        <w:widowControl w:val="0"/>
        <w:numPr>
          <w:ilvl w:val="0"/>
          <w:numId w:val="71"/>
        </w:numPr>
        <w:tabs>
          <w:tab w:val="left" w:pos="920"/>
          <w:tab w:val="right" w:leader="dot" w:pos="13212"/>
        </w:tabs>
        <w:spacing w:before="234" w:after="0" w:line="240" w:lineRule="auto"/>
      </w:pPr>
      <w:r>
        <w:rPr>
          <w:spacing w:val="-1"/>
        </w:rPr>
        <w:t>Risk</w:t>
      </w:r>
      <w:r>
        <w:t xml:space="preserve"> </w:t>
      </w:r>
      <w:r>
        <w:rPr>
          <w:spacing w:val="-1"/>
        </w:rPr>
        <w:t>Management</w:t>
      </w:r>
      <w:r>
        <w:rPr>
          <w:spacing w:val="-1"/>
        </w:rPr>
        <w:tab/>
      </w:r>
      <w:r w:rsidR="00752893">
        <w:rPr>
          <w:spacing w:val="-1"/>
        </w:rPr>
        <w:t>4</w:t>
      </w:r>
    </w:p>
    <w:p w:rsidR="004315D7" w:rsidRDefault="00822E34" w:rsidP="004315D7">
      <w:pPr>
        <w:pStyle w:val="BodyText"/>
        <w:widowControl w:val="0"/>
        <w:numPr>
          <w:ilvl w:val="0"/>
          <w:numId w:val="71"/>
        </w:numPr>
        <w:tabs>
          <w:tab w:val="left" w:pos="920"/>
          <w:tab w:val="right" w:leader="dot" w:pos="13212"/>
        </w:tabs>
        <w:spacing w:before="234" w:after="0" w:line="240" w:lineRule="auto"/>
      </w:pPr>
      <w:r>
        <w:rPr>
          <w:spacing w:val="-1"/>
        </w:rPr>
        <w:t>Document Organization</w:t>
      </w:r>
      <w:r w:rsidR="004315D7">
        <w:rPr>
          <w:spacing w:val="-1"/>
        </w:rPr>
        <w:tab/>
      </w:r>
      <w:r w:rsidR="00752893">
        <w:rPr>
          <w:spacing w:val="-1"/>
        </w:rPr>
        <w:t>5</w:t>
      </w:r>
    </w:p>
    <w:p w:rsidR="004315D7" w:rsidRPr="003529C7" w:rsidRDefault="00822E34" w:rsidP="004315D7">
      <w:pPr>
        <w:pStyle w:val="BodyText"/>
        <w:widowControl w:val="0"/>
        <w:numPr>
          <w:ilvl w:val="0"/>
          <w:numId w:val="71"/>
        </w:numPr>
        <w:tabs>
          <w:tab w:val="left" w:pos="920"/>
          <w:tab w:val="right" w:leader="dot" w:pos="13212"/>
        </w:tabs>
        <w:spacing w:before="234" w:after="0" w:line="240" w:lineRule="auto"/>
      </w:pPr>
      <w:r>
        <w:rPr>
          <w:spacing w:val="-1"/>
        </w:rPr>
        <w:t>Best Practices Format</w:t>
      </w:r>
      <w:r w:rsidR="004315D7">
        <w:rPr>
          <w:spacing w:val="-1"/>
        </w:rPr>
        <w:tab/>
      </w:r>
      <w:r w:rsidR="00752893">
        <w:rPr>
          <w:spacing w:val="-1"/>
        </w:rPr>
        <w:t>6</w:t>
      </w:r>
    </w:p>
    <w:p w:rsidR="00995E26" w:rsidRPr="00584501" w:rsidRDefault="00822E34" w:rsidP="004315D7">
      <w:pPr>
        <w:pStyle w:val="BodyText"/>
        <w:widowControl w:val="0"/>
        <w:numPr>
          <w:ilvl w:val="0"/>
          <w:numId w:val="71"/>
        </w:numPr>
        <w:tabs>
          <w:tab w:val="left" w:pos="920"/>
          <w:tab w:val="right" w:leader="dot" w:pos="13212"/>
        </w:tabs>
        <w:spacing w:before="234" w:after="0" w:line="240" w:lineRule="auto"/>
      </w:pPr>
      <w:r>
        <w:rPr>
          <w:spacing w:val="-1"/>
        </w:rPr>
        <w:t>Best Practice Appli</w:t>
      </w:r>
      <w:r w:rsidR="008E63B2">
        <w:rPr>
          <w:spacing w:val="-1"/>
        </w:rPr>
        <w:t>cation Security Guidelines</w:t>
      </w:r>
      <w:r w:rsidR="00995E26">
        <w:rPr>
          <w:spacing w:val="-1"/>
        </w:rPr>
        <w:tab/>
      </w:r>
      <w:r w:rsidR="00584501">
        <w:rPr>
          <w:spacing w:val="-1"/>
        </w:rPr>
        <w:t>7</w:t>
      </w:r>
    </w:p>
    <w:p w:rsidR="008E63B2" w:rsidRDefault="008E63B2" w:rsidP="0032754A">
      <w:pPr>
        <w:pStyle w:val="BodyText"/>
        <w:widowControl w:val="0"/>
        <w:numPr>
          <w:ilvl w:val="0"/>
          <w:numId w:val="71"/>
        </w:numPr>
        <w:tabs>
          <w:tab w:val="left" w:pos="920"/>
          <w:tab w:val="right" w:leader="dot" w:pos="13212"/>
        </w:tabs>
        <w:spacing w:before="234" w:after="0" w:line="240" w:lineRule="auto"/>
      </w:pPr>
      <w:r>
        <w:rPr>
          <w:spacing w:val="-1"/>
        </w:rPr>
        <w:t>Best Practice Cloud Security Guidelines</w:t>
      </w:r>
      <w:r w:rsidR="00D63408">
        <w:rPr>
          <w:spacing w:val="-1"/>
        </w:rPr>
        <w:t>…………………………………………………………………………………………………………</w:t>
      </w:r>
      <w:r w:rsidR="00584501">
        <w:rPr>
          <w:spacing w:val="-1"/>
        </w:rPr>
        <w:t>...</w:t>
      </w:r>
      <w:r w:rsidR="00D63408">
        <w:rPr>
          <w:spacing w:val="-1"/>
        </w:rPr>
        <w:t>……</w:t>
      </w:r>
      <w:r w:rsidR="0032754A">
        <w:rPr>
          <w:spacing w:val="-1"/>
        </w:rPr>
        <w:tab/>
      </w:r>
      <w:r w:rsidR="00D63408">
        <w:rPr>
          <w:spacing w:val="-1"/>
        </w:rPr>
        <w:t>25</w:t>
      </w:r>
    </w:p>
    <w:p w:rsidR="004315D7" w:rsidRDefault="004315D7" w:rsidP="004315D7">
      <w:pPr>
        <w:pStyle w:val="BodyText"/>
        <w:tabs>
          <w:tab w:val="right" w:leader="dot" w:pos="13214"/>
        </w:tabs>
        <w:spacing w:before="234"/>
        <w:ind w:left="389"/>
        <w:rPr>
          <w:spacing w:val="-1"/>
        </w:rPr>
      </w:pPr>
      <w:r>
        <w:rPr>
          <w:spacing w:val="-1"/>
        </w:rPr>
        <w:t xml:space="preserve">Appendix </w:t>
      </w:r>
      <w:r>
        <w:t>A</w:t>
      </w:r>
      <w:r>
        <w:rPr>
          <w:spacing w:val="-1"/>
        </w:rPr>
        <w:t xml:space="preserve"> </w:t>
      </w:r>
      <w:r>
        <w:t>—</w:t>
      </w:r>
      <w:r>
        <w:rPr>
          <w:spacing w:val="-1"/>
        </w:rPr>
        <w:t xml:space="preserve"> Glossary</w:t>
      </w:r>
      <w:r>
        <w:rPr>
          <w:spacing w:val="-1"/>
        </w:rPr>
        <w:tab/>
      </w:r>
      <w:r w:rsidR="001D2884">
        <w:rPr>
          <w:spacing w:val="-1"/>
        </w:rPr>
        <w:t>3</w:t>
      </w:r>
      <w:r w:rsidR="00B33801">
        <w:rPr>
          <w:spacing w:val="-1"/>
        </w:rPr>
        <w:t>4</w:t>
      </w:r>
    </w:p>
    <w:p w:rsidR="0044797D" w:rsidRDefault="0044797D" w:rsidP="0044797D">
      <w:pPr>
        <w:pStyle w:val="BodyText"/>
        <w:tabs>
          <w:tab w:val="right" w:leader="dot" w:pos="13214"/>
        </w:tabs>
        <w:spacing w:before="234"/>
        <w:ind w:left="389"/>
      </w:pPr>
      <w:r>
        <w:rPr>
          <w:spacing w:val="-1"/>
        </w:rPr>
        <w:t xml:space="preserve">Appendix </w:t>
      </w:r>
      <w:r w:rsidR="00064E91">
        <w:t>B</w:t>
      </w:r>
      <w:r>
        <w:rPr>
          <w:spacing w:val="-1"/>
        </w:rPr>
        <w:t xml:space="preserve"> </w:t>
      </w:r>
      <w:r>
        <w:t>—</w:t>
      </w:r>
      <w:r>
        <w:rPr>
          <w:spacing w:val="-1"/>
        </w:rPr>
        <w:t xml:space="preserve"> </w:t>
      </w:r>
      <w:r w:rsidR="00D46A29">
        <w:rPr>
          <w:spacing w:val="-1"/>
        </w:rPr>
        <w:t>MPAA Title and Distribution Channel Definitions</w:t>
      </w:r>
      <w:r>
        <w:rPr>
          <w:spacing w:val="-1"/>
        </w:rPr>
        <w:tab/>
      </w:r>
      <w:r w:rsidR="009979BB">
        <w:rPr>
          <w:spacing w:val="-1"/>
        </w:rPr>
        <w:t>4</w:t>
      </w:r>
      <w:r>
        <w:rPr>
          <w:spacing w:val="-1"/>
        </w:rPr>
        <w:t>4</w:t>
      </w:r>
    </w:p>
    <w:p w:rsidR="0044797D" w:rsidRDefault="0044797D" w:rsidP="0044797D">
      <w:pPr>
        <w:pStyle w:val="BodyText"/>
        <w:tabs>
          <w:tab w:val="right" w:leader="dot" w:pos="13214"/>
        </w:tabs>
        <w:spacing w:before="234"/>
        <w:ind w:left="389"/>
        <w:rPr>
          <w:spacing w:val="-1"/>
        </w:rPr>
      </w:pPr>
      <w:r>
        <w:rPr>
          <w:spacing w:val="-1"/>
        </w:rPr>
        <w:t xml:space="preserve">Appendix </w:t>
      </w:r>
      <w:r w:rsidR="00064E91">
        <w:t>C</w:t>
      </w:r>
      <w:r>
        <w:rPr>
          <w:spacing w:val="-1"/>
        </w:rPr>
        <w:t xml:space="preserve"> </w:t>
      </w:r>
      <w:r>
        <w:t>—</w:t>
      </w:r>
      <w:r>
        <w:rPr>
          <w:spacing w:val="-1"/>
        </w:rPr>
        <w:t xml:space="preserve"> </w:t>
      </w:r>
      <w:r w:rsidR="00D46A29">
        <w:rPr>
          <w:spacing w:val="-1"/>
        </w:rPr>
        <w:t>Frequently Asked Questions</w:t>
      </w:r>
      <w:r>
        <w:rPr>
          <w:spacing w:val="-1"/>
        </w:rPr>
        <w:tab/>
      </w:r>
      <w:r w:rsidR="009979BB">
        <w:rPr>
          <w:spacing w:val="-1"/>
        </w:rPr>
        <w:t>46</w:t>
      </w:r>
    </w:p>
    <w:p w:rsidR="00064E91" w:rsidRDefault="00064E91" w:rsidP="00064E91">
      <w:pPr>
        <w:pStyle w:val="BodyText"/>
        <w:tabs>
          <w:tab w:val="right" w:leader="dot" w:pos="13214"/>
        </w:tabs>
        <w:spacing w:before="234"/>
        <w:ind w:left="389"/>
      </w:pPr>
      <w:r>
        <w:rPr>
          <w:spacing w:val="-1"/>
        </w:rPr>
        <w:t xml:space="preserve">Appendix </w:t>
      </w:r>
      <w:r>
        <w:t>D</w:t>
      </w:r>
      <w:r>
        <w:rPr>
          <w:spacing w:val="-1"/>
        </w:rPr>
        <w:t xml:space="preserve"> </w:t>
      </w:r>
      <w:r>
        <w:t>—</w:t>
      </w:r>
      <w:r w:rsidR="00D46A29">
        <w:t xml:space="preserve"> Reporting Piracy to the MPAA</w:t>
      </w:r>
      <w:r>
        <w:rPr>
          <w:spacing w:val="-1"/>
        </w:rPr>
        <w:tab/>
      </w:r>
      <w:r w:rsidR="009979BB">
        <w:rPr>
          <w:spacing w:val="-1"/>
        </w:rPr>
        <w:t>47</w:t>
      </w:r>
    </w:p>
    <w:p w:rsidR="00064E91" w:rsidRDefault="00064E91" w:rsidP="0044797D">
      <w:pPr>
        <w:pStyle w:val="BodyText"/>
        <w:tabs>
          <w:tab w:val="right" w:leader="dot" w:pos="13214"/>
        </w:tabs>
        <w:spacing w:before="234"/>
        <w:ind w:left="389"/>
      </w:pPr>
    </w:p>
    <w:p w:rsidR="0044797D" w:rsidRDefault="0044797D" w:rsidP="004315D7">
      <w:pPr>
        <w:pStyle w:val="BodyText"/>
        <w:tabs>
          <w:tab w:val="right" w:leader="dot" w:pos="13214"/>
        </w:tabs>
        <w:spacing w:before="234"/>
        <w:ind w:left="389"/>
      </w:pPr>
    </w:p>
    <w:p w:rsidR="0020211F" w:rsidRDefault="0020211F" w:rsidP="00846C9E">
      <w:pPr>
        <w:spacing w:before="120" w:after="120"/>
        <w:ind w:left="0"/>
        <w:rPr>
          <w:rFonts w:ascii="Arial" w:hAnsi="Arial" w:cs="Arial"/>
          <w:sz w:val="32"/>
          <w:szCs w:val="32"/>
        </w:rPr>
      </w:pPr>
    </w:p>
    <w:p w:rsidR="0020211F" w:rsidRDefault="0020211F">
      <w:pPr>
        <w:rPr>
          <w:rFonts w:ascii="Arial" w:hAnsi="Arial" w:cs="Arial"/>
          <w:sz w:val="32"/>
          <w:szCs w:val="32"/>
        </w:rPr>
      </w:pPr>
      <w:r>
        <w:rPr>
          <w:rFonts w:ascii="Arial" w:hAnsi="Arial" w:cs="Arial"/>
          <w:sz w:val="32"/>
          <w:szCs w:val="32"/>
        </w:rPr>
        <w:br w:type="page"/>
      </w:r>
    </w:p>
    <w:p w:rsidR="0020211F" w:rsidRDefault="009C2BAF" w:rsidP="00846C9E">
      <w:pPr>
        <w:spacing w:before="120" w:after="120"/>
        <w:ind w:left="0"/>
        <w:rPr>
          <w:rFonts w:ascii="Arial" w:hAnsi="Arial" w:cs="Arial"/>
          <w:sz w:val="32"/>
          <w:szCs w:val="32"/>
        </w:rPr>
      </w:pPr>
      <w:r>
        <w:rPr>
          <w:rFonts w:ascii="Arial" w:eastAsia="Arial" w:hAnsi="Arial" w:cs="Arial"/>
          <w:noProof/>
          <w:lang w:bidi="ar-SA"/>
        </w:rPr>
        <w:lastRenderedPageBreak/>
        <mc:AlternateContent>
          <mc:Choice Requires="wps">
            <w:drawing>
              <wp:anchor distT="0" distB="0" distL="114300" distR="114300" simplePos="0" relativeHeight="251683840" behindDoc="0" locked="0" layoutInCell="1" allowOverlap="1">
                <wp:simplePos x="0" y="0"/>
                <wp:positionH relativeFrom="column">
                  <wp:posOffset>-1905</wp:posOffset>
                </wp:positionH>
                <wp:positionV relativeFrom="page">
                  <wp:posOffset>914400</wp:posOffset>
                </wp:positionV>
                <wp:extent cx="8686800" cy="301752"/>
                <wp:effectExtent l="0" t="0" r="19050" b="2222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0" cy="301752"/>
                        </a:xfrm>
                        <a:prstGeom prst="rect">
                          <a:avLst/>
                        </a:prstGeom>
                        <a:solidFill>
                          <a:srgbClr val="1F497C"/>
                        </a:solidFill>
                        <a:ln w="20320">
                          <a:solidFill>
                            <a:srgbClr val="1F497C"/>
                          </a:solidFill>
                          <a:miter lim="800000"/>
                          <a:headEnd/>
                          <a:tailEnd/>
                        </a:ln>
                      </wps:spPr>
                      <wps:txbx>
                        <w:txbxContent>
                          <w:p w:rsidR="00801340" w:rsidRDefault="00801340" w:rsidP="00A53889">
                            <w:pPr>
                              <w:tabs>
                                <w:tab w:val="left" w:pos="518"/>
                              </w:tabs>
                              <w:spacing w:before="17"/>
                              <w:ind w:left="180"/>
                              <w:rPr>
                                <w:rFonts w:ascii="Arial" w:eastAsia="Arial" w:hAnsi="Arial" w:cs="Arial"/>
                                <w:sz w:val="26"/>
                                <w:szCs w:val="26"/>
                              </w:rPr>
                            </w:pPr>
                            <w:r>
                              <w:rPr>
                                <w:rFonts w:ascii="Arial"/>
                                <w:b/>
                                <w:color w:val="FFFFFF"/>
                                <w:spacing w:val="7"/>
                                <w:sz w:val="32"/>
                              </w:rPr>
                              <w:t>I.</w:t>
                            </w:r>
                            <w:r>
                              <w:rPr>
                                <w:rFonts w:ascii="Arial"/>
                                <w:b/>
                                <w:color w:val="FFFFFF"/>
                                <w:spacing w:val="7"/>
                                <w:sz w:val="32"/>
                              </w:rPr>
                              <w:tab/>
                            </w:r>
                            <w:r>
                              <w:rPr>
                                <w:rFonts w:ascii="Arial"/>
                                <w:b/>
                                <w:color w:val="FFFFFF"/>
                                <w:spacing w:val="10"/>
                                <w:sz w:val="32"/>
                              </w:rPr>
                              <w:t>B</w:t>
                            </w:r>
                            <w:r>
                              <w:rPr>
                                <w:rFonts w:ascii="Arial"/>
                                <w:b/>
                                <w:color w:val="FFFFFF"/>
                                <w:spacing w:val="10"/>
                                <w:sz w:val="26"/>
                              </w:rPr>
                              <w:t>EST</w:t>
                            </w:r>
                            <w:r>
                              <w:rPr>
                                <w:rFonts w:ascii="Arial"/>
                                <w:b/>
                                <w:color w:val="FFFFFF"/>
                                <w:spacing w:val="30"/>
                                <w:sz w:val="26"/>
                              </w:rPr>
                              <w:t xml:space="preserve"> </w:t>
                            </w:r>
                            <w:r>
                              <w:rPr>
                                <w:rFonts w:ascii="Arial"/>
                                <w:b/>
                                <w:color w:val="FFFFFF"/>
                                <w:spacing w:val="12"/>
                                <w:sz w:val="32"/>
                              </w:rPr>
                              <w:t>P</w:t>
                            </w:r>
                            <w:r>
                              <w:rPr>
                                <w:rFonts w:ascii="Arial"/>
                                <w:b/>
                                <w:color w:val="FFFFFF"/>
                                <w:spacing w:val="12"/>
                                <w:sz w:val="26"/>
                              </w:rPr>
                              <w:t>RACTICES</w:t>
                            </w:r>
                            <w:r>
                              <w:rPr>
                                <w:rFonts w:ascii="Arial"/>
                                <w:b/>
                                <w:color w:val="FFFFFF"/>
                                <w:spacing w:val="29"/>
                                <w:sz w:val="26"/>
                              </w:rPr>
                              <w:t xml:space="preserve"> </w:t>
                            </w:r>
                            <w:r>
                              <w:rPr>
                                <w:rFonts w:ascii="Arial"/>
                                <w:b/>
                                <w:color w:val="FFFFFF"/>
                                <w:spacing w:val="14"/>
                                <w:sz w:val="32"/>
                              </w:rPr>
                              <w:t>O</w:t>
                            </w:r>
                            <w:r>
                              <w:rPr>
                                <w:rFonts w:ascii="Arial"/>
                                <w:b/>
                                <w:color w:val="FFFFFF"/>
                                <w:spacing w:val="14"/>
                                <w:sz w:val="26"/>
                              </w:rPr>
                              <w:t>VERVIEW</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 o:spid="_x0000_s1038" type="#_x0000_t202" style="position:absolute;margin-left:-.15pt;margin-top:1in;width:684pt;height:23.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QhEIQIAAEoEAAAOAAAAZHJzL2Uyb0RvYy54bWysVNtu2zAMfR+wfxD0vthJt7Yz4hRdugwD&#10;ugvQ7gNkWY6FSaJGKbG7ry8lJ2nRvRVLAIGSyKPDQ9LLq9EatlcYNLiaz2clZ8pJaLXb1vzX/ebd&#10;JWchCtcKA07V/EEFfrV6+2Y5+EotoAfTKmQE4kI1+Jr3MfqqKILslRVhBl45uuwArYi0xW3RohgI&#10;3ZpiUZbnxQDYegSpQqDTm+mSrzJ+1ykZf3RdUJGZmhO3mFfMa5PWYrUU1RaF77U80BCvYGGFdvTo&#10;CepGRMF2qP+BsloiBOjiTIItoOu0VDkHymZevsjmrhde5VxInOBPMoX/Byu/738i023NFwvOnLBU&#10;o3s1RvYJRkZHpM/gQ0Vud54c40jnVOeca/C3IH8H5mDdC7dV14gw9Eq0xG+eIotnoRNOSCDN8A1a&#10;ekfsImSgsUObxCM5GKFTnR5OtUlcJB1entO/pCtJd2fl/OJDJleI6hjtMcQvCixLRs2Rap/Rxf42&#10;xMRGVEeX9FgAo9uNNiZvcNusDbK9oD6Zb95/vFjnBF64GccGUqo8W5STAq/AsDpSxxttKacy/aYe&#10;TLp9dm3uxyi0mWzibNxByKTdpGIcmzHXLKucRG6gfSBlEaYGp4Ekowf8y9lAzV3z8GcnUHFmvjqq&#10;TpqEo4FHozkawkkKrXnkbDLXcZqYnUe97Ql5qr+Da6pgp7O4TywOdKlhs+aH4UoT8XyfvZ4+AatH&#10;AAAA//8DAFBLAwQUAAYACAAAACEAmk2vUuAAAAAKAQAADwAAAGRycy9kb3ducmV2LnhtbEyPT0+D&#10;QBDF7yZ+h82YeGuX/rFYZGmMCenFpAoePC7sCER2lrBbit/e6UlvM/Ne3vxeephtLyYcfedIwWoZ&#10;gUCqnemoUfBR5otHED5oMrp3hAp+0MMhu71JdWLchd5xKkIjOIR8ohW0IQyJlL5u0Wq/dAMSa19u&#10;tDrwOjbSjPrC4baX6yjaSas74g+tHvClxfq7OFsF67LKJz0V5b475kX89nl6rY8npe7v5ucnEAHn&#10;8GeGKz6jQ8ZMlTuT8aJXsNiwkc/bLVe66ptdHIOoeNqvHkBmqfxfIfsFAAD//wMAUEsBAi0AFAAG&#10;AAgAAAAhALaDOJL+AAAA4QEAABMAAAAAAAAAAAAAAAAAAAAAAFtDb250ZW50X1R5cGVzXS54bWxQ&#10;SwECLQAUAAYACAAAACEAOP0h/9YAAACUAQAACwAAAAAAAAAAAAAAAAAvAQAAX3JlbHMvLnJlbHNQ&#10;SwECLQAUAAYACAAAACEAte0IRCECAABKBAAADgAAAAAAAAAAAAAAAAAuAgAAZHJzL2Uyb0RvYy54&#10;bWxQSwECLQAUAAYACAAAACEAmk2vUuAAAAAKAQAADwAAAAAAAAAAAAAAAAB7BAAAZHJzL2Rvd25y&#10;ZXYueG1sUEsFBgAAAAAEAAQA8wAAAIgFAAAAAA==&#10;" fillcolor="#1f497c" strokecolor="#1f497c" strokeweight="1.6pt">
                <v:textbox inset="0,0,0,0">
                  <w:txbxContent>
                    <w:p w:rsidR="00801340" w:rsidRDefault="00801340" w:rsidP="00A53889">
                      <w:pPr>
                        <w:tabs>
                          <w:tab w:val="left" w:pos="518"/>
                        </w:tabs>
                        <w:spacing w:before="17"/>
                        <w:ind w:left="180"/>
                        <w:rPr>
                          <w:rFonts w:ascii="Arial" w:eastAsia="Arial" w:hAnsi="Arial" w:cs="Arial"/>
                          <w:sz w:val="26"/>
                          <w:szCs w:val="26"/>
                        </w:rPr>
                      </w:pPr>
                      <w:r>
                        <w:rPr>
                          <w:rFonts w:ascii="Arial"/>
                          <w:b/>
                          <w:color w:val="FFFFFF"/>
                          <w:spacing w:val="7"/>
                          <w:sz w:val="32"/>
                        </w:rPr>
                        <w:t>I.</w:t>
                      </w:r>
                      <w:r>
                        <w:rPr>
                          <w:rFonts w:ascii="Arial"/>
                          <w:b/>
                          <w:color w:val="FFFFFF"/>
                          <w:spacing w:val="7"/>
                          <w:sz w:val="32"/>
                        </w:rPr>
                        <w:tab/>
                      </w:r>
                      <w:r>
                        <w:rPr>
                          <w:rFonts w:ascii="Arial"/>
                          <w:b/>
                          <w:color w:val="FFFFFF"/>
                          <w:spacing w:val="10"/>
                          <w:sz w:val="32"/>
                        </w:rPr>
                        <w:t>B</w:t>
                      </w:r>
                      <w:r>
                        <w:rPr>
                          <w:rFonts w:ascii="Arial"/>
                          <w:b/>
                          <w:color w:val="FFFFFF"/>
                          <w:spacing w:val="10"/>
                          <w:sz w:val="26"/>
                        </w:rPr>
                        <w:t>EST</w:t>
                      </w:r>
                      <w:r>
                        <w:rPr>
                          <w:rFonts w:ascii="Arial"/>
                          <w:b/>
                          <w:color w:val="FFFFFF"/>
                          <w:spacing w:val="30"/>
                          <w:sz w:val="26"/>
                        </w:rPr>
                        <w:t xml:space="preserve"> </w:t>
                      </w:r>
                      <w:r>
                        <w:rPr>
                          <w:rFonts w:ascii="Arial"/>
                          <w:b/>
                          <w:color w:val="FFFFFF"/>
                          <w:spacing w:val="12"/>
                          <w:sz w:val="32"/>
                        </w:rPr>
                        <w:t>P</w:t>
                      </w:r>
                      <w:r>
                        <w:rPr>
                          <w:rFonts w:ascii="Arial"/>
                          <w:b/>
                          <w:color w:val="FFFFFF"/>
                          <w:spacing w:val="12"/>
                          <w:sz w:val="26"/>
                        </w:rPr>
                        <w:t>RACTICES</w:t>
                      </w:r>
                      <w:r>
                        <w:rPr>
                          <w:rFonts w:ascii="Arial"/>
                          <w:b/>
                          <w:color w:val="FFFFFF"/>
                          <w:spacing w:val="29"/>
                          <w:sz w:val="26"/>
                        </w:rPr>
                        <w:t xml:space="preserve"> </w:t>
                      </w:r>
                      <w:r>
                        <w:rPr>
                          <w:rFonts w:ascii="Arial"/>
                          <w:b/>
                          <w:color w:val="FFFFFF"/>
                          <w:spacing w:val="14"/>
                          <w:sz w:val="32"/>
                        </w:rPr>
                        <w:t>O</w:t>
                      </w:r>
                      <w:r>
                        <w:rPr>
                          <w:rFonts w:ascii="Arial"/>
                          <w:b/>
                          <w:color w:val="FFFFFF"/>
                          <w:spacing w:val="14"/>
                          <w:sz w:val="26"/>
                        </w:rPr>
                        <w:t>VERVIEW</w:t>
                      </w:r>
                    </w:p>
                  </w:txbxContent>
                </v:textbox>
                <w10:wrap anchory="page"/>
              </v:shape>
            </w:pict>
          </mc:Fallback>
        </mc:AlternateContent>
      </w:r>
    </w:p>
    <w:p w:rsidR="00691157" w:rsidRDefault="00691157" w:rsidP="00D2273A">
      <w:pPr>
        <w:pStyle w:val="Heading1"/>
        <w:spacing w:before="113"/>
        <w:rPr>
          <w:color w:val="0F243E"/>
          <w:spacing w:val="9"/>
        </w:rPr>
        <w:sectPr w:rsidR="00691157" w:rsidSect="00934C6B">
          <w:headerReference w:type="default" r:id="rId13"/>
          <w:footerReference w:type="default" r:id="rId14"/>
          <w:type w:val="continuous"/>
          <w:pgSz w:w="15840" w:h="12240" w:orient="landscape" w:code="1"/>
          <w:pgMar w:top="1440" w:right="1080" w:bottom="720" w:left="1080" w:header="720" w:footer="72" w:gutter="0"/>
          <w:pgNumType w:start="0"/>
          <w:cols w:space="720"/>
          <w:titlePg/>
          <w:docGrid w:linePitch="360"/>
        </w:sectPr>
      </w:pPr>
    </w:p>
    <w:p w:rsidR="007E0469" w:rsidRDefault="007E0469" w:rsidP="004E779D">
      <w:pPr>
        <w:pStyle w:val="h20"/>
        <w:spacing w:before="0" w:line="240" w:lineRule="auto"/>
        <w:ind w:left="0"/>
        <w:contextualSpacing/>
        <w:rPr>
          <w:b/>
          <w:color w:val="0F243E" w:themeColor="text2" w:themeShade="80"/>
        </w:rPr>
      </w:pPr>
    </w:p>
    <w:p w:rsidR="00083D8C" w:rsidRPr="00A31F34" w:rsidRDefault="00083D8C" w:rsidP="004E779D">
      <w:pPr>
        <w:pStyle w:val="h20"/>
        <w:spacing w:before="0" w:line="240" w:lineRule="auto"/>
        <w:ind w:left="0"/>
        <w:rPr>
          <w:b/>
          <w:color w:val="0F243E" w:themeColor="text2" w:themeShade="80"/>
        </w:rPr>
      </w:pPr>
      <w:r w:rsidRPr="00A31F34">
        <w:rPr>
          <w:b/>
          <w:color w:val="0F243E" w:themeColor="text2" w:themeShade="80"/>
        </w:rPr>
        <w:t>Introduction</w:t>
      </w:r>
    </w:p>
    <w:p w:rsidR="00D2273A" w:rsidRDefault="00D2273A" w:rsidP="00A31F34">
      <w:pPr>
        <w:pStyle w:val="BodyText"/>
        <w:spacing w:before="155"/>
        <w:ind w:left="0" w:right="95"/>
      </w:pPr>
      <w:r>
        <w:t>For</w:t>
      </w:r>
      <w:r>
        <w:rPr>
          <w:spacing w:val="-1"/>
        </w:rPr>
        <w:t xml:space="preserve"> more than </w:t>
      </w:r>
      <w:r>
        <w:t>three</w:t>
      </w:r>
      <w:r>
        <w:rPr>
          <w:spacing w:val="-1"/>
        </w:rPr>
        <w:t xml:space="preserve"> decades, </w:t>
      </w:r>
      <w:r>
        <w:t>the</w:t>
      </w:r>
      <w:r>
        <w:rPr>
          <w:spacing w:val="-1"/>
        </w:rPr>
        <w:t xml:space="preserve"> Motion </w:t>
      </w:r>
      <w:r>
        <w:t>Picture</w:t>
      </w:r>
      <w:r>
        <w:rPr>
          <w:spacing w:val="-1"/>
        </w:rPr>
        <w:t xml:space="preserve"> Association </w:t>
      </w:r>
      <w:r>
        <w:t>of</w:t>
      </w:r>
      <w:r>
        <w:rPr>
          <w:spacing w:val="35"/>
        </w:rPr>
        <w:t xml:space="preserve"> </w:t>
      </w:r>
      <w:r>
        <w:rPr>
          <w:spacing w:val="-1"/>
        </w:rPr>
        <w:t>America, Inc. (MPAA) has managed site security</w:t>
      </w:r>
      <w:r>
        <w:t xml:space="preserve"> </w:t>
      </w:r>
      <w:r>
        <w:rPr>
          <w:spacing w:val="-1"/>
        </w:rPr>
        <w:t>surveys on behalf</w:t>
      </w:r>
      <w:r>
        <w:rPr>
          <w:spacing w:val="29"/>
        </w:rPr>
        <w:t xml:space="preserve"> </w:t>
      </w:r>
      <w:r>
        <w:rPr>
          <w:spacing w:val="-1"/>
        </w:rPr>
        <w:t>of its Member</w:t>
      </w:r>
      <w:r>
        <w:rPr>
          <w:spacing w:val="-2"/>
        </w:rPr>
        <w:t xml:space="preserve"> </w:t>
      </w:r>
      <w:r>
        <w:rPr>
          <w:spacing w:val="-1"/>
        </w:rPr>
        <w:t>Companies (Members): Walt Disney Studios</w:t>
      </w:r>
      <w:r>
        <w:t xml:space="preserve"> </w:t>
      </w:r>
      <w:r>
        <w:rPr>
          <w:spacing w:val="-1"/>
        </w:rPr>
        <w:t>Motion</w:t>
      </w:r>
      <w:r>
        <w:rPr>
          <w:spacing w:val="23"/>
        </w:rPr>
        <w:t xml:space="preserve"> </w:t>
      </w:r>
      <w:r>
        <w:rPr>
          <w:spacing w:val="-1"/>
        </w:rPr>
        <w:t>Pictures; Paramount Pictures</w:t>
      </w:r>
      <w:r>
        <w:rPr>
          <w:spacing w:val="-2"/>
        </w:rPr>
        <w:t xml:space="preserve"> Corporation;</w:t>
      </w:r>
      <w:r>
        <w:rPr>
          <w:spacing w:val="-1"/>
        </w:rPr>
        <w:t xml:space="preserve"> Sony Pictures</w:t>
      </w:r>
      <w:r>
        <w:rPr>
          <w:spacing w:val="31"/>
        </w:rPr>
        <w:t xml:space="preserve"> </w:t>
      </w:r>
      <w:r>
        <w:rPr>
          <w:spacing w:val="-2"/>
        </w:rPr>
        <w:t>Entertainment</w:t>
      </w:r>
      <w:r>
        <w:rPr>
          <w:spacing w:val="-1"/>
        </w:rPr>
        <w:t xml:space="preserve"> Inc.; Twentieth Century Fox Film </w:t>
      </w:r>
      <w:r>
        <w:rPr>
          <w:spacing w:val="-2"/>
        </w:rPr>
        <w:t>Corporation;</w:t>
      </w:r>
      <w:r>
        <w:rPr>
          <w:spacing w:val="56"/>
        </w:rPr>
        <w:t xml:space="preserve"> </w:t>
      </w:r>
      <w:r>
        <w:rPr>
          <w:spacing w:val="-1"/>
        </w:rPr>
        <w:t>Universal</w:t>
      </w:r>
      <w:r>
        <w:rPr>
          <w:spacing w:val="-2"/>
        </w:rPr>
        <w:t xml:space="preserve"> </w:t>
      </w:r>
      <w:r>
        <w:rPr>
          <w:spacing w:val="-1"/>
        </w:rPr>
        <w:t>City Studios LLC; and Warner Bros. Entertainment Inc.</w:t>
      </w:r>
    </w:p>
    <w:p w:rsidR="00D2273A" w:rsidRDefault="00D2273A" w:rsidP="00A31F34">
      <w:pPr>
        <w:pStyle w:val="BodyText"/>
        <w:spacing w:before="155"/>
        <w:ind w:left="0" w:right="95"/>
      </w:pPr>
      <w:r>
        <w:t>Starting</w:t>
      </w:r>
      <w:r w:rsidRPr="00A31F34">
        <w:t xml:space="preserve"> </w:t>
      </w:r>
      <w:r>
        <w:t>in</w:t>
      </w:r>
      <w:r w:rsidRPr="00A31F34">
        <w:t xml:space="preserve"> 2007, </w:t>
      </w:r>
      <w:r>
        <w:t>these</w:t>
      </w:r>
      <w:r w:rsidRPr="00A31F34">
        <w:t xml:space="preserve"> </w:t>
      </w:r>
      <w:r>
        <w:t>reviews</w:t>
      </w:r>
      <w:r w:rsidRPr="00A31F34">
        <w:t xml:space="preserve"> were performed using </w:t>
      </w:r>
      <w:r>
        <w:t>a</w:t>
      </w:r>
      <w:r w:rsidRPr="00A31F34">
        <w:t xml:space="preserve"> standardized </w:t>
      </w:r>
      <w:r>
        <w:t>survey</w:t>
      </w:r>
      <w:r w:rsidRPr="00A31F34">
        <w:t xml:space="preserve"> model, process </w:t>
      </w:r>
      <w:r>
        <w:t>and</w:t>
      </w:r>
      <w:r w:rsidRPr="00A31F34">
        <w:t xml:space="preserve"> report </w:t>
      </w:r>
      <w:r>
        <w:t>template.</w:t>
      </w:r>
      <w:r w:rsidRPr="00A31F34">
        <w:t xml:space="preserve"> </w:t>
      </w:r>
      <w:r>
        <w:t>Since</w:t>
      </w:r>
      <w:r w:rsidRPr="00A31F34">
        <w:t xml:space="preserve"> then, over </w:t>
      </w:r>
      <w:r w:rsidR="004C183F">
        <w:t>5</w:t>
      </w:r>
      <w:r w:rsidRPr="00A31F34">
        <w:t>00 facilities have been surveyed in 32 countries.</w:t>
      </w:r>
    </w:p>
    <w:p w:rsidR="00D2273A" w:rsidRDefault="00D2273A" w:rsidP="00A31F34">
      <w:pPr>
        <w:pStyle w:val="BodyText"/>
        <w:spacing w:before="155"/>
        <w:ind w:left="0" w:right="95"/>
      </w:pPr>
      <w:r w:rsidRPr="00A31F34">
        <w:t>The MPAA is</w:t>
      </w:r>
      <w:r>
        <w:t xml:space="preserve"> </w:t>
      </w:r>
      <w:r w:rsidRPr="00A31F34">
        <w:t>committed to protecting the rights</w:t>
      </w:r>
      <w:r>
        <w:t xml:space="preserve"> </w:t>
      </w:r>
      <w:r w:rsidRPr="00A31F34">
        <w:t xml:space="preserve">of those who create entertainment </w:t>
      </w:r>
      <w:r>
        <w:t>content</w:t>
      </w:r>
      <w:r w:rsidRPr="00A31F34">
        <w:t xml:space="preserve"> </w:t>
      </w:r>
      <w:r>
        <w:t>for</w:t>
      </w:r>
      <w:r w:rsidRPr="00A31F34">
        <w:t xml:space="preserve"> audiences around </w:t>
      </w:r>
      <w:r>
        <w:t>the</w:t>
      </w:r>
      <w:r w:rsidRPr="00A31F34">
        <w:t xml:space="preserve"> world. </w:t>
      </w:r>
      <w:r>
        <w:t>From</w:t>
      </w:r>
      <w:r w:rsidRPr="00A31F34">
        <w:t xml:space="preserve"> creative arts to the software industry, more and more people around </w:t>
      </w:r>
      <w:r>
        <w:t>the</w:t>
      </w:r>
      <w:r w:rsidRPr="00A31F34">
        <w:t xml:space="preserve"> globe make their living based on the power of their ideas. </w:t>
      </w:r>
      <w:r>
        <w:t>This</w:t>
      </w:r>
      <w:r w:rsidRPr="00A31F34">
        <w:t xml:space="preserve"> means </w:t>
      </w:r>
      <w:r>
        <w:t>there</w:t>
      </w:r>
      <w:r w:rsidRPr="00A31F34">
        <w:t xml:space="preserve"> is</w:t>
      </w:r>
      <w:r>
        <w:t xml:space="preserve"> a</w:t>
      </w:r>
      <w:r w:rsidRPr="00A31F34">
        <w:t xml:space="preserve"> growing stake </w:t>
      </w:r>
      <w:r>
        <w:t>in</w:t>
      </w:r>
      <w:r w:rsidRPr="00A31F34">
        <w:t xml:space="preserve"> protecting intellectual property rights </w:t>
      </w:r>
      <w:r>
        <w:t>and</w:t>
      </w:r>
      <w:r w:rsidRPr="00A31F34">
        <w:t xml:space="preserve"> recognizing </w:t>
      </w:r>
      <w:r>
        <w:t>that</w:t>
      </w:r>
      <w:r w:rsidRPr="00A31F34">
        <w:t xml:space="preserve"> these safeguards </w:t>
      </w:r>
      <w:r>
        <w:t>are</w:t>
      </w:r>
      <w:r w:rsidRPr="00A31F34">
        <w:t xml:space="preserve"> </w:t>
      </w:r>
      <w:r>
        <w:t>a</w:t>
      </w:r>
      <w:r w:rsidRPr="00A31F34">
        <w:t xml:space="preserve"> cornerstone of </w:t>
      </w:r>
      <w:r>
        <w:t>a</w:t>
      </w:r>
      <w:r w:rsidRPr="00A31F34">
        <w:t xml:space="preserve"> healthy global information economy.</w:t>
      </w:r>
    </w:p>
    <w:p w:rsidR="00D2273A" w:rsidRDefault="00D2273A" w:rsidP="00A31F34">
      <w:pPr>
        <w:pStyle w:val="BodyText"/>
        <w:spacing w:before="120"/>
        <w:ind w:left="0" w:right="95"/>
      </w:pPr>
      <w:r>
        <w:rPr>
          <w:spacing w:val="-1"/>
        </w:rPr>
        <w:t xml:space="preserve">The MPAA </w:t>
      </w:r>
      <w:r w:rsidR="0076793B">
        <w:rPr>
          <w:spacing w:val="-1"/>
        </w:rPr>
        <w:t xml:space="preserve">Content </w:t>
      </w:r>
      <w:r>
        <w:rPr>
          <w:spacing w:val="-1"/>
        </w:rPr>
        <w:t>Security Program’s</w:t>
      </w:r>
      <w:r>
        <w:rPr>
          <w:spacing w:val="1"/>
        </w:rPr>
        <w:t xml:space="preserve"> </w:t>
      </w:r>
      <w:r>
        <w:rPr>
          <w:spacing w:val="-1"/>
        </w:rPr>
        <w:t>purpose is</w:t>
      </w:r>
      <w:r>
        <w:t xml:space="preserve"> </w:t>
      </w:r>
      <w:r>
        <w:rPr>
          <w:spacing w:val="-1"/>
        </w:rPr>
        <w:t>to strengthen the</w:t>
      </w:r>
      <w:r>
        <w:rPr>
          <w:spacing w:val="28"/>
        </w:rPr>
        <w:t xml:space="preserve"> </w:t>
      </w:r>
      <w:r>
        <w:rPr>
          <w:spacing w:val="-1"/>
        </w:rPr>
        <w:t xml:space="preserve">process </w:t>
      </w:r>
      <w:r>
        <w:t>by</w:t>
      </w:r>
      <w:r>
        <w:rPr>
          <w:spacing w:val="-1"/>
        </w:rPr>
        <w:t xml:space="preserve"> </w:t>
      </w:r>
      <w:r>
        <w:t>which</w:t>
      </w:r>
      <w:r>
        <w:rPr>
          <w:spacing w:val="-1"/>
        </w:rPr>
        <w:t xml:space="preserve"> </w:t>
      </w:r>
      <w:r>
        <w:t>its</w:t>
      </w:r>
      <w:r>
        <w:rPr>
          <w:spacing w:val="-1"/>
        </w:rPr>
        <w:t xml:space="preserve"> Member</w:t>
      </w:r>
      <w:r>
        <w:t xml:space="preserve"> content</w:t>
      </w:r>
      <w:r>
        <w:rPr>
          <w:spacing w:val="-1"/>
        </w:rPr>
        <w:t xml:space="preserve"> </w:t>
      </w:r>
      <w:r>
        <w:t>is</w:t>
      </w:r>
      <w:r>
        <w:rPr>
          <w:spacing w:val="-1"/>
        </w:rPr>
        <w:t xml:space="preserve"> protected during</w:t>
      </w:r>
      <w:r>
        <w:rPr>
          <w:spacing w:val="33"/>
        </w:rPr>
        <w:t xml:space="preserve"> </w:t>
      </w:r>
      <w:r>
        <w:rPr>
          <w:spacing w:val="-1"/>
        </w:rPr>
        <w:t xml:space="preserve">production, post-production, </w:t>
      </w:r>
      <w:r>
        <w:t>marketing</w:t>
      </w:r>
      <w:r>
        <w:rPr>
          <w:spacing w:val="-2"/>
        </w:rPr>
        <w:t xml:space="preserve"> </w:t>
      </w:r>
      <w:r>
        <w:t>and</w:t>
      </w:r>
      <w:r>
        <w:rPr>
          <w:spacing w:val="-1"/>
        </w:rPr>
        <w:t xml:space="preserve"> distribution. </w:t>
      </w:r>
      <w:r>
        <w:t>This</w:t>
      </w:r>
      <w:r>
        <w:rPr>
          <w:spacing w:val="-1"/>
        </w:rPr>
        <w:t xml:space="preserve"> is</w:t>
      </w:r>
      <w:r>
        <w:rPr>
          <w:spacing w:val="49"/>
        </w:rPr>
        <w:t xml:space="preserve"> </w:t>
      </w:r>
      <w:r>
        <w:rPr>
          <w:spacing w:val="-2"/>
        </w:rPr>
        <w:t xml:space="preserve">accomplished </w:t>
      </w:r>
      <w:r>
        <w:rPr>
          <w:spacing w:val="-1"/>
        </w:rPr>
        <w:t>by:</w:t>
      </w:r>
    </w:p>
    <w:p w:rsidR="00D2273A" w:rsidRPr="00A31F34" w:rsidRDefault="00D2273A" w:rsidP="00A31F34">
      <w:pPr>
        <w:numPr>
          <w:ilvl w:val="0"/>
          <w:numId w:val="72"/>
        </w:numPr>
        <w:spacing w:before="120" w:after="120" w:line="240" w:lineRule="auto"/>
        <w:ind w:left="630" w:hanging="270"/>
        <w:rPr>
          <w:rFonts w:ascii="Arial" w:hAnsi="Arial" w:cs="Arial"/>
        </w:rPr>
      </w:pPr>
      <w:r w:rsidRPr="00A31F34">
        <w:rPr>
          <w:rFonts w:ascii="Arial" w:hAnsi="Arial" w:cs="Arial"/>
        </w:rPr>
        <w:t>Publishing a set of best practices by facility service outlining standard controls that help to secure Member content;</w:t>
      </w:r>
    </w:p>
    <w:p w:rsidR="00D2273A" w:rsidRPr="00A31F34" w:rsidRDefault="00D2273A" w:rsidP="00A31F34">
      <w:pPr>
        <w:numPr>
          <w:ilvl w:val="0"/>
          <w:numId w:val="72"/>
        </w:numPr>
        <w:spacing w:before="120" w:after="120" w:line="240" w:lineRule="auto"/>
        <w:ind w:left="630" w:hanging="270"/>
        <w:rPr>
          <w:rFonts w:ascii="Arial" w:hAnsi="Arial" w:cs="Arial"/>
        </w:rPr>
      </w:pPr>
      <w:r w:rsidRPr="00A31F34">
        <w:rPr>
          <w:rFonts w:ascii="Arial" w:hAnsi="Arial" w:cs="Arial"/>
        </w:rPr>
        <w:t>Assessing and evaluating content security at third-party partners based on published best practices;</w:t>
      </w:r>
    </w:p>
    <w:p w:rsidR="00D2273A" w:rsidRPr="00A31F34" w:rsidRDefault="00D2273A" w:rsidP="00A31F34">
      <w:pPr>
        <w:numPr>
          <w:ilvl w:val="0"/>
          <w:numId w:val="72"/>
        </w:numPr>
        <w:spacing w:before="120" w:after="120" w:line="240" w:lineRule="auto"/>
        <w:ind w:left="630" w:hanging="270"/>
        <w:rPr>
          <w:rFonts w:ascii="Arial" w:hAnsi="Arial" w:cs="Arial"/>
        </w:rPr>
      </w:pPr>
      <w:r w:rsidRPr="00A31F34">
        <w:rPr>
          <w:rFonts w:ascii="Arial" w:hAnsi="Arial" w:cs="Arial"/>
        </w:rPr>
        <w:t>Reinforcing the importance of securing Member content; and</w:t>
      </w:r>
    </w:p>
    <w:p w:rsidR="00D2273A" w:rsidRPr="00A31F34" w:rsidRDefault="00D2273A" w:rsidP="00A31F34">
      <w:pPr>
        <w:numPr>
          <w:ilvl w:val="0"/>
          <w:numId w:val="72"/>
        </w:numPr>
        <w:spacing w:before="120" w:after="120" w:line="240" w:lineRule="auto"/>
        <w:ind w:left="630" w:hanging="270"/>
        <w:rPr>
          <w:rFonts w:ascii="Arial" w:hAnsi="Arial" w:cs="Arial"/>
        </w:rPr>
      </w:pPr>
      <w:r w:rsidRPr="00A31F34">
        <w:rPr>
          <w:rFonts w:ascii="Arial" w:hAnsi="Arial" w:cs="Arial"/>
        </w:rPr>
        <w:t>Providing a standard survey vehicle for further individual discussions regarding content security between Member</w:t>
      </w:r>
      <w:r w:rsidR="00D63F3E">
        <w:rPr>
          <w:rFonts w:ascii="Arial" w:hAnsi="Arial" w:cs="Arial"/>
        </w:rPr>
        <w:t>s</w:t>
      </w:r>
      <w:r w:rsidRPr="00A31F34">
        <w:rPr>
          <w:rFonts w:ascii="Arial" w:hAnsi="Arial" w:cs="Arial"/>
        </w:rPr>
        <w:t xml:space="preserve"> and their business </w:t>
      </w:r>
      <w:r w:rsidR="00D76D87" w:rsidRPr="00A31F34">
        <w:rPr>
          <w:rFonts w:ascii="Arial" w:hAnsi="Arial" w:cs="Arial"/>
        </w:rPr>
        <w:t>p</w:t>
      </w:r>
      <w:r w:rsidRPr="00A31F34">
        <w:rPr>
          <w:rFonts w:ascii="Arial" w:hAnsi="Arial" w:cs="Arial"/>
        </w:rPr>
        <w:t>artners.</w:t>
      </w:r>
    </w:p>
    <w:p w:rsidR="006253B3" w:rsidRDefault="006253B3" w:rsidP="006253B3">
      <w:pPr>
        <w:pStyle w:val="h20"/>
        <w:spacing w:after="100" w:line="480" w:lineRule="auto"/>
        <w:ind w:left="0"/>
        <w:contextualSpacing/>
        <w:rPr>
          <w:b/>
          <w:color w:val="0F243E" w:themeColor="text2" w:themeShade="80"/>
        </w:rPr>
      </w:pPr>
    </w:p>
    <w:p w:rsidR="00D36306" w:rsidRDefault="00D36306" w:rsidP="007E0469">
      <w:pPr>
        <w:pStyle w:val="h20"/>
        <w:spacing w:before="0" w:line="240" w:lineRule="auto"/>
        <w:ind w:left="-187"/>
        <w:contextualSpacing/>
        <w:rPr>
          <w:b/>
          <w:color w:val="0F243E" w:themeColor="text2" w:themeShade="80"/>
        </w:rPr>
      </w:pPr>
    </w:p>
    <w:p w:rsidR="00083D8C" w:rsidRPr="00A31F34" w:rsidRDefault="00E91034" w:rsidP="007E0469">
      <w:pPr>
        <w:pStyle w:val="h20"/>
        <w:spacing w:before="0" w:line="240" w:lineRule="auto"/>
        <w:ind w:left="-187"/>
        <w:contextualSpacing/>
        <w:rPr>
          <w:b/>
          <w:color w:val="0F243E" w:themeColor="text2" w:themeShade="80"/>
        </w:rPr>
      </w:pPr>
      <w:r w:rsidRPr="00A31F34">
        <w:rPr>
          <w:b/>
          <w:color w:val="0F243E" w:themeColor="text2" w:themeShade="80"/>
        </w:rPr>
        <w:t>Purpose and Applicability</w:t>
      </w:r>
    </w:p>
    <w:p w:rsidR="00691157" w:rsidRDefault="00691157" w:rsidP="00846C9E">
      <w:pPr>
        <w:pStyle w:val="BodyText"/>
        <w:spacing w:before="157"/>
        <w:ind w:left="-144" w:right="577"/>
      </w:pPr>
      <w:r>
        <w:t>The</w:t>
      </w:r>
      <w:r>
        <w:rPr>
          <w:spacing w:val="-1"/>
        </w:rPr>
        <w:t xml:space="preserve"> purpose</w:t>
      </w:r>
      <w:r>
        <w:rPr>
          <w:spacing w:val="-2"/>
        </w:rPr>
        <w:t xml:space="preserve"> </w:t>
      </w:r>
      <w:r>
        <w:t>of</w:t>
      </w:r>
      <w:r>
        <w:rPr>
          <w:spacing w:val="-1"/>
        </w:rPr>
        <w:t xml:space="preserve"> </w:t>
      </w:r>
      <w:r>
        <w:t>this</w:t>
      </w:r>
      <w:r>
        <w:rPr>
          <w:spacing w:val="-1"/>
        </w:rPr>
        <w:t xml:space="preserve"> document </w:t>
      </w:r>
      <w:r>
        <w:t>is</w:t>
      </w:r>
      <w:r>
        <w:rPr>
          <w:spacing w:val="-1"/>
        </w:rPr>
        <w:t xml:space="preserve"> </w:t>
      </w:r>
      <w:r>
        <w:t>to</w:t>
      </w:r>
      <w:r>
        <w:rPr>
          <w:spacing w:val="-1"/>
        </w:rPr>
        <w:t xml:space="preserve"> provide current and </w:t>
      </w:r>
      <w:r>
        <w:t>future</w:t>
      </w:r>
      <w:r>
        <w:rPr>
          <w:spacing w:val="-1"/>
        </w:rPr>
        <w:t xml:space="preserve"> </w:t>
      </w:r>
      <w:r>
        <w:t>third</w:t>
      </w:r>
      <w:r>
        <w:rPr>
          <w:spacing w:val="41"/>
        </w:rPr>
        <w:t xml:space="preserve"> </w:t>
      </w:r>
      <w:r>
        <w:rPr>
          <w:spacing w:val="-1"/>
        </w:rPr>
        <w:t>party vendors engaged by Members</w:t>
      </w:r>
      <w:r>
        <w:rPr>
          <w:spacing w:val="-2"/>
        </w:rPr>
        <w:t xml:space="preserve"> </w:t>
      </w:r>
      <w:r>
        <w:t>with</w:t>
      </w:r>
      <w:r>
        <w:rPr>
          <w:spacing w:val="-1"/>
        </w:rPr>
        <w:t xml:space="preserve"> </w:t>
      </w:r>
      <w:r>
        <w:t>an</w:t>
      </w:r>
      <w:r>
        <w:rPr>
          <w:spacing w:val="-1"/>
        </w:rPr>
        <w:t xml:space="preserve"> understanding </w:t>
      </w:r>
      <w:r>
        <w:t>of</w:t>
      </w:r>
      <w:r>
        <w:rPr>
          <w:spacing w:val="27"/>
        </w:rPr>
        <w:t xml:space="preserve"> </w:t>
      </w:r>
      <w:r>
        <w:rPr>
          <w:spacing w:val="-1"/>
        </w:rPr>
        <w:t xml:space="preserve">general content security expectations </w:t>
      </w:r>
      <w:r>
        <w:rPr>
          <w:spacing w:val="-2"/>
        </w:rPr>
        <w:t>and</w:t>
      </w:r>
      <w:r>
        <w:rPr>
          <w:spacing w:val="-1"/>
        </w:rPr>
        <w:t xml:space="preserve"> current industry </w:t>
      </w:r>
      <w:r>
        <w:rPr>
          <w:spacing w:val="-2"/>
        </w:rPr>
        <w:t>best</w:t>
      </w:r>
      <w:r>
        <w:rPr>
          <w:spacing w:val="29"/>
        </w:rPr>
        <w:t xml:space="preserve"> </w:t>
      </w:r>
      <w:r>
        <w:rPr>
          <w:spacing w:val="-1"/>
        </w:rPr>
        <w:t>practices. Decisions regarding the use</w:t>
      </w:r>
      <w:r>
        <w:rPr>
          <w:spacing w:val="-2"/>
        </w:rPr>
        <w:t xml:space="preserve"> </w:t>
      </w:r>
      <w:r>
        <w:t>of</w:t>
      </w:r>
      <w:r>
        <w:rPr>
          <w:spacing w:val="-1"/>
        </w:rPr>
        <w:t xml:space="preserve"> </w:t>
      </w:r>
      <w:r>
        <w:t>vendors</w:t>
      </w:r>
      <w:r>
        <w:rPr>
          <w:spacing w:val="-1"/>
        </w:rPr>
        <w:t xml:space="preserve"> </w:t>
      </w:r>
      <w:r>
        <w:t>by</w:t>
      </w:r>
      <w:r>
        <w:rPr>
          <w:spacing w:val="-1"/>
        </w:rPr>
        <w:t xml:space="preserve"> </w:t>
      </w:r>
      <w:r>
        <w:t>any</w:t>
      </w:r>
      <w:r>
        <w:rPr>
          <w:spacing w:val="-1"/>
        </w:rPr>
        <w:t xml:space="preserve"> particular</w:t>
      </w:r>
      <w:r>
        <w:rPr>
          <w:spacing w:val="51"/>
        </w:rPr>
        <w:t xml:space="preserve"> </w:t>
      </w:r>
      <w:r>
        <w:rPr>
          <w:spacing w:val="-1"/>
        </w:rPr>
        <w:t>Member</w:t>
      </w:r>
      <w:r>
        <w:t xml:space="preserve"> are</w:t>
      </w:r>
      <w:r>
        <w:rPr>
          <w:spacing w:val="-1"/>
        </w:rPr>
        <w:t xml:space="preserve"> </w:t>
      </w:r>
      <w:r>
        <w:t>made</w:t>
      </w:r>
      <w:r>
        <w:rPr>
          <w:spacing w:val="-1"/>
        </w:rPr>
        <w:t xml:space="preserve"> </w:t>
      </w:r>
      <w:r>
        <w:t>by</w:t>
      </w:r>
      <w:r>
        <w:rPr>
          <w:spacing w:val="-1"/>
        </w:rPr>
        <w:t xml:space="preserve"> each Member</w:t>
      </w:r>
      <w:r>
        <w:t xml:space="preserve"> </w:t>
      </w:r>
      <w:r>
        <w:rPr>
          <w:spacing w:val="-1"/>
        </w:rPr>
        <w:t xml:space="preserve">solely </w:t>
      </w:r>
      <w:r>
        <w:t>on</w:t>
      </w:r>
      <w:r>
        <w:rPr>
          <w:spacing w:val="-1"/>
        </w:rPr>
        <w:t xml:space="preserve"> </w:t>
      </w:r>
      <w:r>
        <w:t>a</w:t>
      </w:r>
      <w:r>
        <w:rPr>
          <w:spacing w:val="-1"/>
        </w:rPr>
        <w:t xml:space="preserve"> unilateral basis.</w:t>
      </w:r>
    </w:p>
    <w:p w:rsidR="00691157" w:rsidRDefault="00691157" w:rsidP="00846C9E">
      <w:pPr>
        <w:pStyle w:val="BodyText"/>
        <w:spacing w:before="120"/>
        <w:ind w:left="-144" w:right="577"/>
      </w:pPr>
      <w:r>
        <w:rPr>
          <w:spacing w:val="-1"/>
        </w:rPr>
        <w:t xml:space="preserve">Content security </w:t>
      </w:r>
      <w:r>
        <w:t>best</w:t>
      </w:r>
      <w:r>
        <w:rPr>
          <w:spacing w:val="-1"/>
        </w:rPr>
        <w:t xml:space="preserve"> practices </w:t>
      </w:r>
      <w:r>
        <w:t>are</w:t>
      </w:r>
      <w:r>
        <w:rPr>
          <w:spacing w:val="-1"/>
        </w:rPr>
        <w:t xml:space="preserve"> designed </w:t>
      </w:r>
      <w:r>
        <w:t>to</w:t>
      </w:r>
      <w:r>
        <w:rPr>
          <w:spacing w:val="-1"/>
        </w:rPr>
        <w:t xml:space="preserve"> </w:t>
      </w:r>
      <w:r>
        <w:t>take</w:t>
      </w:r>
      <w:r>
        <w:rPr>
          <w:spacing w:val="-1"/>
        </w:rPr>
        <w:t xml:space="preserve"> </w:t>
      </w:r>
      <w:r>
        <w:t>into</w:t>
      </w:r>
      <w:r>
        <w:rPr>
          <w:spacing w:val="31"/>
        </w:rPr>
        <w:t xml:space="preserve"> </w:t>
      </w:r>
      <w:r>
        <w:rPr>
          <w:spacing w:val="-1"/>
        </w:rPr>
        <w:t>consideration the services</w:t>
      </w:r>
      <w:r>
        <w:rPr>
          <w:spacing w:val="-2"/>
        </w:rPr>
        <w:t xml:space="preserve"> </w:t>
      </w:r>
      <w:r>
        <w:rPr>
          <w:spacing w:val="-1"/>
        </w:rPr>
        <w:t>the facility provides, the type of content</w:t>
      </w:r>
      <w:r>
        <w:rPr>
          <w:spacing w:val="20"/>
        </w:rPr>
        <w:t xml:space="preserve"> </w:t>
      </w:r>
      <w:r>
        <w:rPr>
          <w:spacing w:val="-1"/>
        </w:rPr>
        <w:t>the facility handles, and in</w:t>
      </w:r>
      <w:r>
        <w:rPr>
          <w:spacing w:val="-2"/>
        </w:rPr>
        <w:t xml:space="preserve"> </w:t>
      </w:r>
      <w:r>
        <w:rPr>
          <w:spacing w:val="-1"/>
        </w:rPr>
        <w:t>what release</w:t>
      </w:r>
      <w:r>
        <w:rPr>
          <w:spacing w:val="-2"/>
        </w:rPr>
        <w:t xml:space="preserve"> </w:t>
      </w:r>
      <w:r>
        <w:rPr>
          <w:spacing w:val="-1"/>
        </w:rPr>
        <w:t xml:space="preserve">window the </w:t>
      </w:r>
      <w:r>
        <w:rPr>
          <w:spacing w:val="-2"/>
        </w:rPr>
        <w:t>facility</w:t>
      </w:r>
      <w:r>
        <w:rPr>
          <w:spacing w:val="30"/>
        </w:rPr>
        <w:t xml:space="preserve"> </w:t>
      </w:r>
      <w:r>
        <w:rPr>
          <w:spacing w:val="-1"/>
        </w:rPr>
        <w:t>operates.</w:t>
      </w:r>
    </w:p>
    <w:p w:rsidR="00691157" w:rsidRDefault="00691157" w:rsidP="00846C9E">
      <w:pPr>
        <w:pStyle w:val="BodyText"/>
        <w:spacing w:before="120"/>
        <w:ind w:left="-144" w:right="577"/>
      </w:pPr>
      <w:r>
        <w:rPr>
          <w:spacing w:val="-1"/>
        </w:rPr>
        <w:t xml:space="preserve">Best practices outlined in this </w:t>
      </w:r>
      <w:r>
        <w:rPr>
          <w:spacing w:val="-2"/>
        </w:rPr>
        <w:t>document</w:t>
      </w:r>
      <w:r>
        <w:rPr>
          <w:spacing w:val="-3"/>
        </w:rPr>
        <w:t xml:space="preserve"> </w:t>
      </w:r>
      <w:r>
        <w:rPr>
          <w:spacing w:val="-1"/>
        </w:rPr>
        <w:t>are subject to local, state,</w:t>
      </w:r>
      <w:r>
        <w:rPr>
          <w:spacing w:val="26"/>
        </w:rPr>
        <w:t xml:space="preserve"> </w:t>
      </w:r>
      <w:r>
        <w:rPr>
          <w:spacing w:val="-1"/>
        </w:rPr>
        <w:t xml:space="preserve">regional, federal </w:t>
      </w:r>
      <w:r>
        <w:t>and</w:t>
      </w:r>
      <w:r>
        <w:rPr>
          <w:spacing w:val="-2"/>
        </w:rPr>
        <w:t xml:space="preserve"> </w:t>
      </w:r>
      <w:r>
        <w:rPr>
          <w:spacing w:val="-1"/>
        </w:rPr>
        <w:t xml:space="preserve">country </w:t>
      </w:r>
      <w:r>
        <w:t>laws</w:t>
      </w:r>
      <w:r>
        <w:rPr>
          <w:spacing w:val="-1"/>
        </w:rPr>
        <w:t xml:space="preserve"> </w:t>
      </w:r>
      <w:r>
        <w:t>or</w:t>
      </w:r>
      <w:r>
        <w:rPr>
          <w:spacing w:val="-2"/>
        </w:rPr>
        <w:t xml:space="preserve"> </w:t>
      </w:r>
      <w:r>
        <w:rPr>
          <w:spacing w:val="-1"/>
        </w:rPr>
        <w:t>regulations.</w:t>
      </w:r>
    </w:p>
    <w:p w:rsidR="00DC2058" w:rsidRDefault="00691157" w:rsidP="00DC2058">
      <w:pPr>
        <w:pStyle w:val="BodyText"/>
        <w:spacing w:before="120"/>
        <w:ind w:left="-144" w:right="577"/>
        <w:rPr>
          <w:spacing w:val="-1"/>
        </w:rPr>
      </w:pPr>
      <w:r>
        <w:rPr>
          <w:spacing w:val="-1"/>
        </w:rPr>
        <w:t xml:space="preserve">Best practices outlined in this </w:t>
      </w:r>
      <w:r>
        <w:rPr>
          <w:spacing w:val="-2"/>
        </w:rPr>
        <w:t>document,</w:t>
      </w:r>
      <w:r>
        <w:rPr>
          <w:spacing w:val="-1"/>
        </w:rPr>
        <w:t xml:space="preserve"> as well as</w:t>
      </w:r>
      <w:r>
        <w:t xml:space="preserve"> </w:t>
      </w:r>
      <w:r>
        <w:rPr>
          <w:spacing w:val="-1"/>
        </w:rPr>
        <w:t xml:space="preserve">the </w:t>
      </w:r>
      <w:r>
        <w:rPr>
          <w:spacing w:val="-2"/>
        </w:rPr>
        <w:t>industry</w:t>
      </w:r>
      <w:r>
        <w:rPr>
          <w:spacing w:val="40"/>
        </w:rPr>
        <w:t xml:space="preserve"> </w:t>
      </w:r>
      <w:r>
        <w:rPr>
          <w:spacing w:val="-2"/>
        </w:rPr>
        <w:t>standards</w:t>
      </w:r>
      <w:r>
        <w:t xml:space="preserve"> </w:t>
      </w:r>
      <w:r>
        <w:rPr>
          <w:spacing w:val="-1"/>
        </w:rPr>
        <w:t>or</w:t>
      </w:r>
      <w:r>
        <w:t xml:space="preserve"> </w:t>
      </w:r>
      <w:r>
        <w:rPr>
          <w:spacing w:val="-1"/>
        </w:rPr>
        <w:t>ISO references</w:t>
      </w:r>
      <w:r>
        <w:t xml:space="preserve"> </w:t>
      </w:r>
      <w:r>
        <w:rPr>
          <w:spacing w:val="-2"/>
        </w:rPr>
        <w:t>contained</w:t>
      </w:r>
      <w:r>
        <w:rPr>
          <w:spacing w:val="-1"/>
        </w:rPr>
        <w:t xml:space="preserve"> herein, are subject to</w:t>
      </w:r>
      <w:r>
        <w:rPr>
          <w:spacing w:val="38"/>
        </w:rPr>
        <w:t xml:space="preserve"> </w:t>
      </w:r>
      <w:r>
        <w:rPr>
          <w:spacing w:val="-1"/>
        </w:rPr>
        <w:t>change periodically</w:t>
      </w:r>
      <w:r w:rsidR="001D1ABA" w:rsidRPr="00027859">
        <w:rPr>
          <w:spacing w:val="-1"/>
        </w:rPr>
        <w:t xml:space="preserve">. Best practices are separated into </w:t>
      </w:r>
      <w:r w:rsidR="00B4189D" w:rsidRPr="00027859">
        <w:rPr>
          <w:b/>
          <w:spacing w:val="-1"/>
        </w:rPr>
        <w:t>a</w:t>
      </w:r>
      <w:r w:rsidR="001D1ABA" w:rsidRPr="00027859">
        <w:rPr>
          <w:b/>
          <w:spacing w:val="-1"/>
        </w:rPr>
        <w:t>pplication</w:t>
      </w:r>
      <w:r w:rsidR="001D1ABA" w:rsidRPr="00027859">
        <w:rPr>
          <w:spacing w:val="-1"/>
        </w:rPr>
        <w:t xml:space="preserve"> and </w:t>
      </w:r>
      <w:r w:rsidR="00B4189D" w:rsidRPr="00027859">
        <w:rPr>
          <w:b/>
          <w:spacing w:val="-1"/>
        </w:rPr>
        <w:t>c</w:t>
      </w:r>
      <w:r w:rsidR="001D1ABA" w:rsidRPr="00027859">
        <w:rPr>
          <w:b/>
          <w:spacing w:val="-1"/>
        </w:rPr>
        <w:t>loud/</w:t>
      </w:r>
      <w:r w:rsidR="00B4189D" w:rsidRPr="00027859">
        <w:rPr>
          <w:b/>
          <w:spacing w:val="-1"/>
        </w:rPr>
        <w:t>d</w:t>
      </w:r>
      <w:r w:rsidR="001D1ABA" w:rsidRPr="00027859">
        <w:rPr>
          <w:b/>
          <w:spacing w:val="-1"/>
        </w:rPr>
        <w:t xml:space="preserve">istributed </w:t>
      </w:r>
      <w:r w:rsidR="00B4189D" w:rsidRPr="00027859">
        <w:rPr>
          <w:b/>
          <w:spacing w:val="-1"/>
        </w:rPr>
        <w:t>e</w:t>
      </w:r>
      <w:r w:rsidR="001D1ABA" w:rsidRPr="00027859">
        <w:rPr>
          <w:b/>
          <w:spacing w:val="-1"/>
        </w:rPr>
        <w:t>nvironment</w:t>
      </w:r>
      <w:r w:rsidR="001D1ABA" w:rsidRPr="00027859">
        <w:rPr>
          <w:spacing w:val="-1"/>
        </w:rPr>
        <w:t xml:space="preserve"> </w:t>
      </w:r>
      <w:r w:rsidR="00B4189D" w:rsidRPr="00027859">
        <w:rPr>
          <w:spacing w:val="-1"/>
        </w:rPr>
        <w:t>s</w:t>
      </w:r>
      <w:r w:rsidR="001D1ABA" w:rsidRPr="00027859">
        <w:rPr>
          <w:spacing w:val="-1"/>
        </w:rPr>
        <w:t xml:space="preserve">ecurity </w:t>
      </w:r>
      <w:r w:rsidR="00B4189D" w:rsidRPr="00027859">
        <w:rPr>
          <w:spacing w:val="-1"/>
        </w:rPr>
        <w:t>g</w:t>
      </w:r>
      <w:r w:rsidR="001D1ABA" w:rsidRPr="00027859">
        <w:rPr>
          <w:spacing w:val="-1"/>
        </w:rPr>
        <w:t>uidelines.</w:t>
      </w:r>
      <w:r w:rsidR="00626EE0" w:rsidRPr="00027859">
        <w:rPr>
          <w:spacing w:val="-1"/>
        </w:rPr>
        <w:t xml:space="preserve"> </w:t>
      </w:r>
      <w:r w:rsidR="00626EE0" w:rsidRPr="0076793B">
        <w:rPr>
          <w:b/>
          <w:spacing w:val="-1"/>
        </w:rPr>
        <w:t xml:space="preserve">Vendors must first be assessed by the Best Practices Common Guidelines. In cases where </w:t>
      </w:r>
      <w:r w:rsidR="00766112" w:rsidRPr="0076793B">
        <w:rPr>
          <w:b/>
          <w:spacing w:val="-1"/>
        </w:rPr>
        <w:t>both guidelines apply, the more stringent guidelines take precedence.</w:t>
      </w:r>
      <w:r w:rsidR="00766112">
        <w:rPr>
          <w:spacing w:val="-1"/>
        </w:rPr>
        <w:t xml:space="preserve"> </w:t>
      </w:r>
      <w:r w:rsidR="00626EE0">
        <w:rPr>
          <w:spacing w:val="-1"/>
        </w:rPr>
        <w:t xml:space="preserve">  </w:t>
      </w:r>
    </w:p>
    <w:p w:rsidR="00DC2058" w:rsidRPr="00DC2058" w:rsidRDefault="00DC2058" w:rsidP="00DC2058">
      <w:pPr>
        <w:pStyle w:val="BodyText"/>
        <w:spacing w:before="120"/>
        <w:ind w:left="-144" w:right="577"/>
        <w:rPr>
          <w:b/>
        </w:rPr>
      </w:pPr>
      <w:r w:rsidRPr="00DC2058">
        <w:rPr>
          <w:b/>
        </w:rPr>
        <w:t xml:space="preserve">Compliance with best practices is strictly voluntary. This is not an accreditation program. </w:t>
      </w:r>
    </w:p>
    <w:p w:rsidR="00691157" w:rsidRPr="005D1601" w:rsidRDefault="00691157" w:rsidP="005D1601">
      <w:pPr>
        <w:pStyle w:val="h20"/>
        <w:ind w:left="0" w:hanging="180"/>
        <w:rPr>
          <w:b/>
          <w:color w:val="0F243E" w:themeColor="text2" w:themeShade="80"/>
        </w:rPr>
      </w:pPr>
      <w:r w:rsidRPr="005D1601">
        <w:rPr>
          <w:b/>
          <w:color w:val="0F243E" w:themeColor="text2" w:themeShade="80"/>
        </w:rPr>
        <w:t>Exception Process</w:t>
      </w:r>
    </w:p>
    <w:p w:rsidR="005D1601" w:rsidRDefault="00691157" w:rsidP="005D1601">
      <w:pPr>
        <w:pStyle w:val="BodyText"/>
        <w:spacing w:before="155"/>
        <w:ind w:left="-144" w:right="577"/>
        <w:rPr>
          <w:spacing w:val="-1"/>
        </w:rPr>
      </w:pPr>
      <w:r>
        <w:rPr>
          <w:spacing w:val="-1"/>
        </w:rPr>
        <w:t>Where it may not be feasible to</w:t>
      </w:r>
      <w:r>
        <w:rPr>
          <w:spacing w:val="1"/>
        </w:rPr>
        <w:t xml:space="preserve"> </w:t>
      </w:r>
      <w:r>
        <w:rPr>
          <w:spacing w:val="-1"/>
        </w:rPr>
        <w:t xml:space="preserve">meet </w:t>
      </w:r>
      <w:r>
        <w:t>a</w:t>
      </w:r>
      <w:r>
        <w:rPr>
          <w:spacing w:val="-1"/>
        </w:rPr>
        <w:t xml:space="preserve"> best practice, facilities</w:t>
      </w:r>
      <w:r>
        <w:rPr>
          <w:spacing w:val="29"/>
        </w:rPr>
        <w:t xml:space="preserve"> </w:t>
      </w:r>
      <w:r>
        <w:rPr>
          <w:spacing w:val="-1"/>
        </w:rPr>
        <w:t xml:space="preserve">should document </w:t>
      </w:r>
      <w:r>
        <w:t>why</w:t>
      </w:r>
      <w:r>
        <w:rPr>
          <w:spacing w:val="-1"/>
        </w:rPr>
        <w:t xml:space="preserve"> they </w:t>
      </w:r>
      <w:r>
        <w:t>cannot</w:t>
      </w:r>
      <w:r>
        <w:rPr>
          <w:spacing w:val="-1"/>
        </w:rPr>
        <w:t xml:space="preserve"> meet </w:t>
      </w:r>
      <w:r>
        <w:t>the</w:t>
      </w:r>
      <w:r>
        <w:rPr>
          <w:spacing w:val="-1"/>
        </w:rPr>
        <w:t xml:space="preserve"> </w:t>
      </w:r>
      <w:r>
        <w:t>best</w:t>
      </w:r>
      <w:r>
        <w:rPr>
          <w:spacing w:val="-1"/>
        </w:rPr>
        <w:t xml:space="preserve"> practice and</w:t>
      </w:r>
      <w:r>
        <w:rPr>
          <w:spacing w:val="39"/>
        </w:rPr>
        <w:t xml:space="preserve"> </w:t>
      </w:r>
      <w:r>
        <w:rPr>
          <w:spacing w:val="-1"/>
        </w:rPr>
        <w:t>implement compensating</w:t>
      </w:r>
      <w:r>
        <w:rPr>
          <w:spacing w:val="-2"/>
        </w:rPr>
        <w:t xml:space="preserve"> </w:t>
      </w:r>
      <w:r>
        <w:t>measures</w:t>
      </w:r>
      <w:r>
        <w:rPr>
          <w:spacing w:val="-1"/>
        </w:rPr>
        <w:t xml:space="preserve"> used </w:t>
      </w:r>
      <w:r>
        <w:t>in</w:t>
      </w:r>
      <w:r>
        <w:rPr>
          <w:spacing w:val="-1"/>
        </w:rPr>
        <w:t xml:space="preserve"> place </w:t>
      </w:r>
      <w:r>
        <w:t>of</w:t>
      </w:r>
      <w:r>
        <w:rPr>
          <w:spacing w:val="-3"/>
        </w:rPr>
        <w:t xml:space="preserve"> </w:t>
      </w:r>
      <w:r>
        <w:t>the</w:t>
      </w:r>
      <w:r>
        <w:rPr>
          <w:spacing w:val="-1"/>
        </w:rPr>
        <w:t xml:space="preserve"> </w:t>
      </w:r>
      <w:r>
        <w:t>best</w:t>
      </w:r>
      <w:r>
        <w:rPr>
          <w:spacing w:val="39"/>
        </w:rPr>
        <w:t xml:space="preserve"> </w:t>
      </w:r>
      <w:r>
        <w:rPr>
          <w:spacing w:val="-1"/>
        </w:rPr>
        <w:t>practice. Exceptions</w:t>
      </w:r>
      <w:r>
        <w:t xml:space="preserve"> </w:t>
      </w:r>
      <w:r>
        <w:rPr>
          <w:spacing w:val="-2"/>
        </w:rPr>
        <w:t>should</w:t>
      </w:r>
      <w:r>
        <w:rPr>
          <w:spacing w:val="-1"/>
        </w:rPr>
        <w:t xml:space="preserve"> also</w:t>
      </w:r>
      <w:r>
        <w:t xml:space="preserve"> </w:t>
      </w:r>
      <w:r>
        <w:rPr>
          <w:spacing w:val="-1"/>
        </w:rPr>
        <w:t>be communicated</w:t>
      </w:r>
      <w:r>
        <w:rPr>
          <w:spacing w:val="-2"/>
        </w:rPr>
        <w:t xml:space="preserve"> </w:t>
      </w:r>
      <w:r>
        <w:rPr>
          <w:spacing w:val="-1"/>
        </w:rPr>
        <w:t xml:space="preserve">directly </w:t>
      </w:r>
      <w:r>
        <w:t>to</w:t>
      </w:r>
      <w:r>
        <w:rPr>
          <w:spacing w:val="-1"/>
        </w:rPr>
        <w:t xml:space="preserve"> </w:t>
      </w:r>
      <w:r>
        <w:t>the</w:t>
      </w:r>
      <w:r>
        <w:rPr>
          <w:spacing w:val="43"/>
        </w:rPr>
        <w:t xml:space="preserve"> </w:t>
      </w:r>
      <w:r>
        <w:rPr>
          <w:spacing w:val="-1"/>
        </w:rPr>
        <w:t>Member.</w:t>
      </w:r>
      <w:bookmarkStart w:id="3" w:name="_Toc288769595"/>
      <w:bookmarkStart w:id="4" w:name="_Toc291850347"/>
      <w:bookmarkStart w:id="5" w:name="_Toc291850580"/>
      <w:bookmarkStart w:id="6" w:name="_Toc293497839"/>
      <w:bookmarkStart w:id="7" w:name="_Toc293655550"/>
      <w:bookmarkStart w:id="8" w:name="_Toc330549569"/>
    </w:p>
    <w:p w:rsidR="005D1601" w:rsidRPr="005D1601" w:rsidRDefault="005D1601" w:rsidP="005D1601">
      <w:pPr>
        <w:pStyle w:val="BodyText"/>
        <w:spacing w:before="155"/>
        <w:ind w:left="-144" w:right="577"/>
        <w:rPr>
          <w:rFonts w:ascii="Arial" w:hAnsi="Arial" w:cs="Arial"/>
          <w:b/>
          <w:color w:val="0F243E" w:themeColor="text2" w:themeShade="80"/>
          <w:spacing w:val="10"/>
          <w:kern w:val="28"/>
          <w:sz w:val="22"/>
          <w:szCs w:val="22"/>
        </w:rPr>
      </w:pPr>
      <w:r w:rsidRPr="005D1601">
        <w:rPr>
          <w:rFonts w:ascii="Arial" w:hAnsi="Arial" w:cs="Arial"/>
          <w:b/>
          <w:color w:val="0F243E" w:themeColor="text2" w:themeShade="80"/>
          <w:spacing w:val="10"/>
          <w:kern w:val="28"/>
          <w:sz w:val="22"/>
          <w:szCs w:val="22"/>
        </w:rPr>
        <w:t>Questions or Comments</w:t>
      </w:r>
      <w:bookmarkEnd w:id="3"/>
      <w:bookmarkEnd w:id="4"/>
      <w:bookmarkEnd w:id="5"/>
      <w:bookmarkEnd w:id="6"/>
      <w:bookmarkEnd w:id="7"/>
      <w:bookmarkEnd w:id="8"/>
    </w:p>
    <w:p w:rsidR="00691157" w:rsidRPr="00524032" w:rsidRDefault="00DD2FB8" w:rsidP="00846C9E">
      <w:pPr>
        <w:pStyle w:val="BodyText"/>
        <w:spacing w:before="155"/>
        <w:ind w:left="-144" w:right="577"/>
        <w:rPr>
          <w:spacing w:val="-1"/>
        </w:rPr>
      </w:pPr>
      <w:r>
        <w:t>I</w:t>
      </w:r>
      <w:r w:rsidR="00691157">
        <w:t>f</w:t>
      </w:r>
      <w:r w:rsidR="00691157">
        <w:rPr>
          <w:spacing w:val="-1"/>
        </w:rPr>
        <w:t xml:space="preserve"> </w:t>
      </w:r>
      <w:r w:rsidR="00691157">
        <w:t>you</w:t>
      </w:r>
      <w:r w:rsidR="00691157">
        <w:rPr>
          <w:spacing w:val="-1"/>
        </w:rPr>
        <w:t xml:space="preserve"> </w:t>
      </w:r>
      <w:r w:rsidR="00691157">
        <w:t>have</w:t>
      </w:r>
      <w:r w:rsidR="00691157">
        <w:rPr>
          <w:spacing w:val="-1"/>
        </w:rPr>
        <w:t xml:space="preserve"> </w:t>
      </w:r>
      <w:r w:rsidR="00691157">
        <w:t>any</w:t>
      </w:r>
      <w:r w:rsidR="00691157">
        <w:rPr>
          <w:spacing w:val="-1"/>
        </w:rPr>
        <w:t xml:space="preserve"> questions</w:t>
      </w:r>
      <w:r w:rsidR="00691157">
        <w:rPr>
          <w:spacing w:val="-2"/>
        </w:rPr>
        <w:t xml:space="preserve"> </w:t>
      </w:r>
      <w:r w:rsidR="00691157">
        <w:t>or</w:t>
      </w:r>
      <w:r w:rsidR="00691157">
        <w:rPr>
          <w:spacing w:val="-1"/>
        </w:rPr>
        <w:t xml:space="preserve"> comments</w:t>
      </w:r>
      <w:r w:rsidR="00691157">
        <w:rPr>
          <w:spacing w:val="-2"/>
        </w:rPr>
        <w:t xml:space="preserve"> </w:t>
      </w:r>
      <w:r w:rsidR="00691157">
        <w:t>about</w:t>
      </w:r>
      <w:r w:rsidR="00691157">
        <w:rPr>
          <w:spacing w:val="-1"/>
        </w:rPr>
        <w:t xml:space="preserve"> </w:t>
      </w:r>
      <w:r w:rsidR="00691157">
        <w:t>the</w:t>
      </w:r>
      <w:r w:rsidR="00691157">
        <w:rPr>
          <w:spacing w:val="-1"/>
        </w:rPr>
        <w:t xml:space="preserve"> best practices,</w:t>
      </w:r>
      <w:r w:rsidR="00691157">
        <w:rPr>
          <w:spacing w:val="39"/>
        </w:rPr>
        <w:t xml:space="preserve"> </w:t>
      </w:r>
      <w:r w:rsidR="00691157">
        <w:rPr>
          <w:spacing w:val="-1"/>
        </w:rPr>
        <w:t xml:space="preserve">please </w:t>
      </w:r>
      <w:r w:rsidR="00691157">
        <w:t>email:</w:t>
      </w:r>
      <w:r w:rsidR="00691157">
        <w:rPr>
          <w:spacing w:val="-3"/>
        </w:rPr>
        <w:t xml:space="preserve"> </w:t>
      </w:r>
      <w:hyperlink r:id="rId15" w:history="1">
        <w:r w:rsidR="004D4C8A" w:rsidRPr="00D65151">
          <w:rPr>
            <w:rStyle w:val="Hyperlink"/>
            <w:spacing w:val="-1"/>
          </w:rPr>
          <w:t>contentsecurity@mpaa.org</w:t>
        </w:r>
      </w:hyperlink>
    </w:p>
    <w:p w:rsidR="00F6473A" w:rsidRPr="00524032" w:rsidRDefault="004E779D" w:rsidP="00846C9E">
      <w:pPr>
        <w:pStyle w:val="BodyText"/>
        <w:spacing w:before="155"/>
        <w:ind w:left="-144" w:right="577"/>
      </w:pPr>
      <w:r>
        <w:rPr>
          <w:rFonts w:ascii="Arial" w:eastAsia="Arial" w:hAnsi="Arial" w:cs="Arial"/>
          <w:noProof/>
          <w:lang w:bidi="ar-SA"/>
        </w:rPr>
        <mc:AlternateContent>
          <mc:Choice Requires="wps">
            <w:drawing>
              <wp:anchor distT="0" distB="0" distL="114300" distR="114300" simplePos="0" relativeHeight="251682816" behindDoc="0" locked="0" layoutInCell="1" allowOverlap="1" wp14:anchorId="1DC87C9B" wp14:editId="2F611848">
                <wp:simplePos x="0" y="0"/>
                <wp:positionH relativeFrom="column">
                  <wp:posOffset>0</wp:posOffset>
                </wp:positionH>
                <wp:positionV relativeFrom="page">
                  <wp:posOffset>914400</wp:posOffset>
                </wp:positionV>
                <wp:extent cx="8686800" cy="310896"/>
                <wp:effectExtent l="0" t="0" r="19050" b="133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0" cy="310896"/>
                        </a:xfrm>
                        <a:prstGeom prst="rect">
                          <a:avLst/>
                        </a:prstGeom>
                        <a:solidFill>
                          <a:srgbClr val="1F497C"/>
                        </a:solidFill>
                        <a:ln w="20320">
                          <a:solidFill>
                            <a:srgbClr val="1F497C"/>
                          </a:solidFill>
                          <a:miter lim="800000"/>
                          <a:headEnd/>
                          <a:tailEnd/>
                        </a:ln>
                      </wps:spPr>
                      <wps:txbx>
                        <w:txbxContent>
                          <w:p w:rsidR="00801340" w:rsidRDefault="00801340" w:rsidP="00FD588C">
                            <w:pPr>
                              <w:tabs>
                                <w:tab w:val="left" w:pos="540"/>
                              </w:tabs>
                              <w:spacing w:before="18"/>
                              <w:ind w:left="180"/>
                              <w:rPr>
                                <w:rFonts w:ascii="Arial" w:eastAsia="Arial" w:hAnsi="Arial" w:cs="Arial"/>
                                <w:sz w:val="26"/>
                                <w:szCs w:val="26"/>
                              </w:rPr>
                            </w:pPr>
                            <w:r>
                              <w:rPr>
                                <w:rFonts w:ascii="Arial"/>
                                <w:b/>
                                <w:color w:val="FFFFFF"/>
                                <w:spacing w:val="10"/>
                                <w:sz w:val="32"/>
                              </w:rPr>
                              <w:t>II.</w:t>
                            </w:r>
                            <w:r>
                              <w:rPr>
                                <w:rFonts w:ascii="Arial"/>
                                <w:b/>
                                <w:color w:val="FFFFFF"/>
                                <w:spacing w:val="10"/>
                                <w:sz w:val="32"/>
                              </w:rPr>
                              <w:tab/>
                            </w:r>
                            <w:r w:rsidRPr="001B7E5A">
                              <w:rPr>
                                <w:rFonts w:ascii="Arial" w:hAnsi="Arial"/>
                                <w:b/>
                                <w:smallCaps/>
                                <w:color w:val="FFFFFF"/>
                                <w:spacing w:val="12"/>
                                <w:sz w:val="32"/>
                              </w:rPr>
                              <w:t>Provider</w:t>
                            </w:r>
                            <w:r w:rsidRPr="001B7E5A">
                              <w:rPr>
                                <w:rFonts w:ascii="Arial"/>
                                <w:b/>
                                <w:smallCaps/>
                                <w:color w:val="FFFFFF"/>
                                <w:spacing w:val="29"/>
                                <w:sz w:val="26"/>
                              </w:rPr>
                              <w:t xml:space="preserve"> </w:t>
                            </w:r>
                            <w:r>
                              <w:rPr>
                                <w:rFonts w:ascii="Arial"/>
                                <w:b/>
                                <w:color w:val="FFFFFF"/>
                                <w:spacing w:val="14"/>
                                <w:sz w:val="32"/>
                              </w:rPr>
                              <w:t>O</w:t>
                            </w:r>
                            <w:r>
                              <w:rPr>
                                <w:rFonts w:ascii="Arial"/>
                                <w:b/>
                                <w:color w:val="FFFFFF"/>
                                <w:spacing w:val="14"/>
                                <w:sz w:val="26"/>
                              </w:rPr>
                              <w:t>VERVIEW</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C87C9B" id="Text Box 1" o:spid="_x0000_s1039" type="#_x0000_t202" style="position:absolute;left:0;text-align:left;margin-left:0;margin-top:1in;width:684pt;height:2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ogtIwIAAEgEAAAOAAAAZHJzL2Uyb0RvYy54bWysVNuO0zAQfUfiHyy/06RdVLpV09XSpQhp&#10;uUi7fIDjOImF7TG226R8PWO7KRW8IEQiWWPP+GTmnJls7katyFE4L8FUdD4rKRGGQyNNV9Gvz/tX&#10;K0p8YKZhCoyo6El4erd9+WIz2LVYQA+qEY4giPHrwVa0D8Gui8LzXmjmZ2CFQWcLTrOAW9cVjWMD&#10;omtVLMpyWQzgGuuAC+/x9CE76Tbht63g4XPbehGIqijmFtLq0lrHtdhu2LpzzPaSn9Ng/5CFZtLg&#10;Ry9QDywwcnDyDygtuQMPbZhx0AW0reQi1YDVzMvfqnnqmRWpFiTH2wtN/v/B8k/HL47IBrWjxDCN&#10;Ej2LMZC3MJJ5ZGewfo1BTxbDwojHMTJW6u0j8G+eGNj1zHTi3jkYesEazC7dLK6uZhwfQerhIzT4&#10;GXYIkIDG1ukIiGQQREeVThdlYiocD1dLfEt0cfTdzMvV7TImV7D1dNs6H94L0CQaFXWofEJnx0cf&#10;cugUkrIHJZu9VCptXFfvlCNHhl0y37++fbM7o/vrMGXIUNFFebMoMwPXTv93GFoG7HclNdZUxid3&#10;YOTtnWlSNwYmVbaxPGWwykhk5C6zGMZ6TIotJn1qaE7IrIPc3jiOaPTgflAyYGtX1H8/MCcoUR8M&#10;qhPnYDLcZNSTwQzHqxUNlGRzF/K8HKyTXY/IWX8D96hgKxO5McOcxTldbNckz3m04jxc71PUrx/A&#10;9icAAAD//wMAUEsDBBQABgAIAAAAIQB9nfSz3QAAAAkBAAAPAAAAZHJzL2Rvd25yZXYueG1sTI9B&#10;T4NAEIXvJv6HzZh4s4ttU1tkaYwJ6cWkFjx4HGAEIjtL2C3Ff+/0pLc38yZvvpfsZ9uriUbfOTbw&#10;uIhAEVeu7rgx8FFkD1tQPiDX2DsmAz/kYZ/e3iQY1+7CJ5ry0CgJYR+jgTaEIdbaVy1Z9As3EIv3&#10;5UaLQcax0fWIFwm3vV5G0UZb7Fg+tDjQa0vVd362BpZFmU045cWuO2T50/vn8a06HI25v5tfnkEF&#10;msPfMVzxBR1SYSrdmWuvegNSJMh2vRZxtVebrahS1G4VgU4T/b9B+gsAAP//AwBQSwECLQAUAAYA&#10;CAAAACEAtoM4kv4AAADhAQAAEwAAAAAAAAAAAAAAAAAAAAAAW0NvbnRlbnRfVHlwZXNdLnhtbFBL&#10;AQItABQABgAIAAAAIQA4/SH/1gAAAJQBAAALAAAAAAAAAAAAAAAAAC8BAABfcmVscy8ucmVsc1BL&#10;AQItABQABgAIAAAAIQAT1ogtIwIAAEgEAAAOAAAAAAAAAAAAAAAAAC4CAABkcnMvZTJvRG9jLnht&#10;bFBLAQItABQABgAIAAAAIQB9nfSz3QAAAAkBAAAPAAAAAAAAAAAAAAAAAH0EAABkcnMvZG93bnJl&#10;di54bWxQSwUGAAAAAAQABADzAAAAhwUAAAAA&#10;" fillcolor="#1f497c" strokecolor="#1f497c" strokeweight="1.6pt">
                <v:textbox inset="0,0,0,0">
                  <w:txbxContent>
                    <w:p w:rsidR="00801340" w:rsidRDefault="00801340" w:rsidP="00FD588C">
                      <w:pPr>
                        <w:tabs>
                          <w:tab w:val="left" w:pos="540"/>
                        </w:tabs>
                        <w:spacing w:before="18"/>
                        <w:ind w:left="180"/>
                        <w:rPr>
                          <w:rFonts w:ascii="Arial" w:eastAsia="Arial" w:hAnsi="Arial" w:cs="Arial"/>
                          <w:sz w:val="26"/>
                          <w:szCs w:val="26"/>
                        </w:rPr>
                      </w:pPr>
                      <w:r>
                        <w:rPr>
                          <w:rFonts w:ascii="Arial"/>
                          <w:b/>
                          <w:color w:val="FFFFFF"/>
                          <w:spacing w:val="10"/>
                          <w:sz w:val="32"/>
                        </w:rPr>
                        <w:t>II.</w:t>
                      </w:r>
                      <w:r>
                        <w:rPr>
                          <w:rFonts w:ascii="Arial"/>
                          <w:b/>
                          <w:color w:val="FFFFFF"/>
                          <w:spacing w:val="10"/>
                          <w:sz w:val="32"/>
                        </w:rPr>
                        <w:tab/>
                      </w:r>
                      <w:r w:rsidRPr="001B7E5A">
                        <w:rPr>
                          <w:rFonts w:ascii="Arial" w:hAnsi="Arial"/>
                          <w:b/>
                          <w:smallCaps/>
                          <w:color w:val="FFFFFF"/>
                          <w:spacing w:val="12"/>
                          <w:sz w:val="32"/>
                        </w:rPr>
                        <w:t>Provider</w:t>
                      </w:r>
                      <w:r w:rsidRPr="001B7E5A">
                        <w:rPr>
                          <w:rFonts w:ascii="Arial"/>
                          <w:b/>
                          <w:smallCaps/>
                          <w:color w:val="FFFFFF"/>
                          <w:spacing w:val="29"/>
                          <w:sz w:val="26"/>
                        </w:rPr>
                        <w:t xml:space="preserve"> </w:t>
                      </w:r>
                      <w:r>
                        <w:rPr>
                          <w:rFonts w:ascii="Arial"/>
                          <w:b/>
                          <w:color w:val="FFFFFF"/>
                          <w:spacing w:val="14"/>
                          <w:sz w:val="32"/>
                        </w:rPr>
                        <w:t>O</w:t>
                      </w:r>
                      <w:r>
                        <w:rPr>
                          <w:rFonts w:ascii="Arial"/>
                          <w:b/>
                          <w:color w:val="FFFFFF"/>
                          <w:spacing w:val="14"/>
                          <w:sz w:val="26"/>
                        </w:rPr>
                        <w:t>VERVIEW</w:t>
                      </w:r>
                    </w:p>
                  </w:txbxContent>
                </v:textbox>
                <w10:wrap anchory="page"/>
              </v:shape>
            </w:pict>
          </mc:Fallback>
        </mc:AlternateContent>
      </w:r>
    </w:p>
    <w:p w:rsidR="00F6473A" w:rsidRPr="00524032" w:rsidRDefault="00F6473A" w:rsidP="00846C9E">
      <w:pPr>
        <w:pStyle w:val="BodyText"/>
        <w:spacing w:before="155"/>
        <w:ind w:left="-144" w:right="577"/>
      </w:pPr>
    </w:p>
    <w:p w:rsidR="00691157" w:rsidRDefault="00691157" w:rsidP="000F0079">
      <w:pPr>
        <w:ind w:left="-288"/>
        <w:rPr>
          <w:rFonts w:ascii="Arial" w:hAnsi="Arial" w:cs="Arial"/>
          <w:sz w:val="32"/>
          <w:szCs w:val="32"/>
        </w:rPr>
        <w:sectPr w:rsidR="00691157" w:rsidSect="00317B25">
          <w:type w:val="continuous"/>
          <w:pgSz w:w="15840" w:h="12240" w:orient="landscape" w:code="1"/>
          <w:pgMar w:top="1440" w:right="1080" w:bottom="720" w:left="1080" w:header="720" w:footer="72" w:gutter="0"/>
          <w:cols w:num="2" w:space="540"/>
          <w:titlePg/>
          <w:docGrid w:linePitch="360"/>
        </w:sectPr>
      </w:pPr>
    </w:p>
    <w:p w:rsidR="0020211F" w:rsidRDefault="0020211F" w:rsidP="00024F04">
      <w:pPr>
        <w:spacing w:before="0" w:after="120"/>
        <w:ind w:left="0"/>
        <w:rPr>
          <w:rFonts w:ascii="Arial" w:hAnsi="Arial" w:cs="Arial"/>
          <w:sz w:val="32"/>
          <w:szCs w:val="32"/>
        </w:rPr>
      </w:pPr>
    </w:p>
    <w:p w:rsidR="00E81EB0" w:rsidRDefault="00E81EB0" w:rsidP="00024F04">
      <w:pPr>
        <w:spacing w:before="120" w:after="240"/>
        <w:ind w:left="0"/>
        <w:rPr>
          <w:rFonts w:ascii="Arial" w:hAnsi="Arial" w:cs="Arial"/>
        </w:rPr>
      </w:pPr>
      <w:r>
        <w:rPr>
          <w:rFonts w:ascii="Arial" w:hAnsi="Arial" w:cs="Arial"/>
        </w:rPr>
        <w:t>T</w:t>
      </w:r>
      <w:r w:rsidR="00491A6B">
        <w:rPr>
          <w:rFonts w:ascii="Arial" w:hAnsi="Arial" w:cs="Arial"/>
        </w:rPr>
        <w:t xml:space="preserve">he </w:t>
      </w:r>
      <w:r>
        <w:rPr>
          <w:rFonts w:ascii="Arial" w:hAnsi="Arial" w:cs="Arial"/>
        </w:rPr>
        <w:t xml:space="preserve">following table describes the typical services offered, </w:t>
      </w:r>
      <w:r w:rsidR="003D4E0F">
        <w:rPr>
          <w:rFonts w:ascii="Arial" w:hAnsi="Arial" w:cs="Arial"/>
        </w:rPr>
        <w:t>type of function,</w:t>
      </w:r>
      <w:r>
        <w:rPr>
          <w:rFonts w:ascii="Arial" w:hAnsi="Arial" w:cs="Arial"/>
        </w:rPr>
        <w:t xml:space="preserve"> and release window involved with each </w:t>
      </w:r>
      <w:r w:rsidR="00314722">
        <w:rPr>
          <w:rFonts w:ascii="Arial" w:hAnsi="Arial" w:cs="Arial"/>
        </w:rPr>
        <w:t xml:space="preserve">provider </w:t>
      </w:r>
      <w:r>
        <w:rPr>
          <w:rFonts w:ascii="Arial" w:hAnsi="Arial" w:cs="Arial"/>
        </w:rPr>
        <w:t>type.</w:t>
      </w:r>
    </w:p>
    <w:p w:rsidR="004A7657" w:rsidRPr="00601135" w:rsidRDefault="004A7657" w:rsidP="00E81EB0">
      <w:pPr>
        <w:spacing w:before="120" w:after="120"/>
        <w:ind w:left="0"/>
        <w:rPr>
          <w:rFonts w:ascii="Arial" w:hAnsi="Arial" w:cs="Arial"/>
        </w:rPr>
        <w:sectPr w:rsidR="004A7657" w:rsidRPr="00601135" w:rsidSect="00A53889">
          <w:type w:val="continuous"/>
          <w:pgSz w:w="15840" w:h="12240" w:orient="landscape"/>
          <w:pgMar w:top="1440" w:right="1080" w:bottom="720" w:left="1080" w:header="720" w:footer="72" w:gutter="0"/>
          <w:cols w:space="720"/>
          <w:docGrid w:linePitch="360"/>
        </w:sectPr>
      </w:pPr>
    </w:p>
    <w:tbl>
      <w:tblPr>
        <w:tblW w:w="13680" w:type="dxa"/>
        <w:tblInd w:w="-346" w:type="dxa"/>
        <w:tblBorders>
          <w:top w:val="single" w:sz="6" w:space="0" w:color="1F497D"/>
          <w:bottom w:val="single" w:sz="6" w:space="0" w:color="1F497D"/>
          <w:insideH w:val="single" w:sz="6" w:space="0" w:color="1F497D"/>
        </w:tblBorders>
        <w:tblLayout w:type="fixed"/>
        <w:tblCellMar>
          <w:top w:w="14" w:type="dxa"/>
          <w:left w:w="14" w:type="dxa"/>
          <w:bottom w:w="14" w:type="dxa"/>
          <w:right w:w="14" w:type="dxa"/>
        </w:tblCellMar>
        <w:tblLook w:val="00A0" w:firstRow="1" w:lastRow="0" w:firstColumn="1" w:lastColumn="0" w:noHBand="0" w:noVBand="0"/>
      </w:tblPr>
      <w:tblGrid>
        <w:gridCol w:w="1203"/>
        <w:gridCol w:w="2193"/>
        <w:gridCol w:w="3473"/>
        <w:gridCol w:w="4021"/>
        <w:gridCol w:w="2790"/>
      </w:tblGrid>
      <w:tr w:rsidR="00E81EB0" w:rsidRPr="00491A6B" w:rsidTr="00024F04">
        <w:trPr>
          <w:trHeight w:val="411"/>
          <w:tblHeader/>
        </w:trPr>
        <w:tc>
          <w:tcPr>
            <w:tcW w:w="1203" w:type="dxa"/>
            <w:shd w:val="clear" w:color="auto" w:fill="4F81BD" w:themeFill="accent1"/>
          </w:tcPr>
          <w:p w:rsidR="00E81EB0" w:rsidRPr="001B7E5A" w:rsidRDefault="00E81EB0" w:rsidP="001B7E5A">
            <w:pPr>
              <w:spacing w:before="0"/>
              <w:ind w:left="0"/>
              <w:jc w:val="center"/>
              <w:rPr>
                <w:rFonts w:ascii="Arial" w:hAnsi="Arial" w:cs="Arial"/>
                <w:b/>
                <w:bCs/>
                <w:color w:val="FFFFFF" w:themeColor="background1"/>
              </w:rPr>
            </w:pPr>
            <w:r w:rsidRPr="001B7E5A">
              <w:rPr>
                <w:rFonts w:ascii="Arial" w:hAnsi="Arial" w:cs="Arial"/>
                <w:b/>
                <w:bCs/>
                <w:color w:val="FFFFFF" w:themeColor="background1"/>
              </w:rPr>
              <w:t>No.</w:t>
            </w:r>
          </w:p>
        </w:tc>
        <w:tc>
          <w:tcPr>
            <w:tcW w:w="2193" w:type="dxa"/>
            <w:shd w:val="clear" w:color="auto" w:fill="4F81BD" w:themeFill="accent1"/>
          </w:tcPr>
          <w:p w:rsidR="00E81EB0" w:rsidRPr="001B7E5A" w:rsidRDefault="00C677D7" w:rsidP="00816196">
            <w:pPr>
              <w:spacing w:before="0"/>
              <w:ind w:left="133"/>
              <w:rPr>
                <w:rFonts w:ascii="Arial" w:hAnsi="Arial" w:cs="Arial"/>
                <w:b/>
                <w:bCs/>
                <w:color w:val="FFFFFF" w:themeColor="background1"/>
              </w:rPr>
            </w:pPr>
            <w:r>
              <w:rPr>
                <w:rFonts w:ascii="Arial" w:hAnsi="Arial" w:cs="Arial"/>
                <w:b/>
                <w:bCs/>
                <w:color w:val="FFFFFF" w:themeColor="background1"/>
              </w:rPr>
              <w:t>Provider</w:t>
            </w:r>
            <w:r w:rsidR="00E81EB0" w:rsidRPr="001B7E5A">
              <w:rPr>
                <w:rFonts w:ascii="Arial" w:hAnsi="Arial" w:cs="Arial"/>
                <w:b/>
                <w:bCs/>
                <w:color w:val="FFFFFF" w:themeColor="background1"/>
              </w:rPr>
              <w:t xml:space="preserve"> Type</w:t>
            </w:r>
          </w:p>
        </w:tc>
        <w:tc>
          <w:tcPr>
            <w:tcW w:w="3473" w:type="dxa"/>
            <w:shd w:val="clear" w:color="auto" w:fill="4F81BD" w:themeFill="accent1"/>
          </w:tcPr>
          <w:p w:rsidR="00E81EB0" w:rsidRPr="001B7E5A" w:rsidRDefault="00E81EB0" w:rsidP="00816196">
            <w:pPr>
              <w:spacing w:before="0"/>
              <w:ind w:left="100"/>
              <w:rPr>
                <w:rFonts w:ascii="Arial" w:hAnsi="Arial" w:cs="Arial"/>
                <w:b/>
                <w:bCs/>
                <w:color w:val="FFFFFF" w:themeColor="background1"/>
              </w:rPr>
            </w:pPr>
            <w:r w:rsidRPr="001B7E5A">
              <w:rPr>
                <w:rFonts w:ascii="Arial" w:hAnsi="Arial" w:cs="Arial"/>
                <w:b/>
                <w:bCs/>
                <w:color w:val="FFFFFF" w:themeColor="background1"/>
              </w:rPr>
              <w:t xml:space="preserve">Typical </w:t>
            </w:r>
            <w:r w:rsidR="00800235" w:rsidRPr="001B7E5A">
              <w:rPr>
                <w:rFonts w:ascii="Arial" w:hAnsi="Arial" w:cs="Arial"/>
                <w:b/>
                <w:bCs/>
                <w:color w:val="FFFFFF" w:themeColor="background1"/>
              </w:rPr>
              <w:t xml:space="preserve">Provider </w:t>
            </w:r>
            <w:r w:rsidRPr="001B7E5A">
              <w:rPr>
                <w:rFonts w:ascii="Arial" w:hAnsi="Arial" w:cs="Arial"/>
                <w:b/>
                <w:bCs/>
                <w:color w:val="FFFFFF" w:themeColor="background1"/>
              </w:rPr>
              <w:t>Services</w:t>
            </w:r>
          </w:p>
        </w:tc>
        <w:tc>
          <w:tcPr>
            <w:tcW w:w="4021" w:type="dxa"/>
            <w:shd w:val="clear" w:color="auto" w:fill="4F81BD" w:themeFill="accent1"/>
          </w:tcPr>
          <w:p w:rsidR="00E81EB0" w:rsidRPr="001B7E5A" w:rsidRDefault="00E81EB0" w:rsidP="00E679D5">
            <w:pPr>
              <w:spacing w:before="0"/>
              <w:ind w:left="0"/>
              <w:rPr>
                <w:rFonts w:ascii="Arial" w:hAnsi="Arial" w:cs="Arial"/>
                <w:b/>
                <w:bCs/>
                <w:color w:val="FFFFFF" w:themeColor="background1"/>
              </w:rPr>
            </w:pPr>
            <w:r w:rsidRPr="001B7E5A">
              <w:rPr>
                <w:rFonts w:ascii="Arial" w:hAnsi="Arial" w:cs="Arial"/>
                <w:b/>
                <w:bCs/>
                <w:color w:val="FFFFFF" w:themeColor="background1"/>
              </w:rPr>
              <w:t xml:space="preserve">Type of </w:t>
            </w:r>
            <w:r w:rsidR="00E679D5">
              <w:rPr>
                <w:rFonts w:ascii="Arial" w:hAnsi="Arial" w:cs="Arial"/>
                <w:b/>
                <w:bCs/>
                <w:color w:val="FFFFFF" w:themeColor="background1"/>
              </w:rPr>
              <w:t>Function</w:t>
            </w:r>
          </w:p>
        </w:tc>
        <w:tc>
          <w:tcPr>
            <w:tcW w:w="2790" w:type="dxa"/>
            <w:tcBorders>
              <w:right w:val="single" w:sz="6" w:space="0" w:color="1F497D"/>
            </w:tcBorders>
            <w:shd w:val="clear" w:color="auto" w:fill="4F81BD" w:themeFill="accent1"/>
          </w:tcPr>
          <w:p w:rsidR="00E81EB0" w:rsidRPr="001B7E5A" w:rsidRDefault="00E81EB0" w:rsidP="001B7E5A">
            <w:pPr>
              <w:spacing w:before="0"/>
              <w:ind w:left="0"/>
              <w:rPr>
                <w:rFonts w:ascii="Arial" w:hAnsi="Arial" w:cs="Arial"/>
                <w:b/>
                <w:bCs/>
                <w:color w:val="FFFFFF" w:themeColor="background1"/>
              </w:rPr>
            </w:pPr>
            <w:r w:rsidRPr="001B7E5A">
              <w:rPr>
                <w:rFonts w:ascii="Arial" w:hAnsi="Arial" w:cs="Arial"/>
                <w:b/>
                <w:bCs/>
                <w:color w:val="FFFFFF" w:themeColor="background1"/>
              </w:rPr>
              <w:t>Release Window</w:t>
            </w:r>
          </w:p>
        </w:tc>
      </w:tr>
    </w:tbl>
    <w:p w:rsidR="00800235" w:rsidRPr="001B7E5A" w:rsidRDefault="00800235" w:rsidP="00CD32A1">
      <w:pPr>
        <w:spacing w:before="0"/>
        <w:ind w:left="0"/>
        <w:jc w:val="center"/>
        <w:rPr>
          <w:rFonts w:ascii="Arial" w:hAnsi="Arial" w:cs="Arial"/>
          <w:b/>
          <w:bCs/>
          <w:color w:val="FFFFFF" w:themeColor="background1"/>
        </w:rPr>
        <w:sectPr w:rsidR="00800235" w:rsidRPr="001B7E5A" w:rsidSect="00A92E5C">
          <w:type w:val="continuous"/>
          <w:pgSz w:w="15840" w:h="12240" w:orient="landscape"/>
          <w:pgMar w:top="1440" w:right="1440" w:bottom="720" w:left="1440" w:header="720" w:footer="72" w:gutter="0"/>
          <w:cols w:space="360"/>
          <w:docGrid w:linePitch="360"/>
        </w:sectPr>
      </w:pPr>
    </w:p>
    <w:tbl>
      <w:tblPr>
        <w:tblW w:w="13680" w:type="dxa"/>
        <w:tblInd w:w="-346" w:type="dxa"/>
        <w:tblBorders>
          <w:top w:val="single" w:sz="6" w:space="0" w:color="1F497D"/>
          <w:bottom w:val="single" w:sz="6" w:space="0" w:color="1F497D"/>
          <w:insideH w:val="single" w:sz="6" w:space="0" w:color="1F497D"/>
        </w:tblBorders>
        <w:tblLayout w:type="fixed"/>
        <w:tblCellMar>
          <w:top w:w="14" w:type="dxa"/>
          <w:left w:w="14" w:type="dxa"/>
          <w:bottom w:w="14" w:type="dxa"/>
          <w:right w:w="14" w:type="dxa"/>
        </w:tblCellMar>
        <w:tblLook w:val="00A0" w:firstRow="1" w:lastRow="0" w:firstColumn="1" w:lastColumn="0" w:noHBand="0" w:noVBand="0"/>
      </w:tblPr>
      <w:tblGrid>
        <w:gridCol w:w="1202"/>
        <w:gridCol w:w="2191"/>
        <w:gridCol w:w="3469"/>
        <w:gridCol w:w="4017"/>
        <w:gridCol w:w="2801"/>
      </w:tblGrid>
      <w:tr w:rsidR="00E81EB0" w:rsidRPr="00491A6B" w:rsidTr="00024F04">
        <w:trPr>
          <w:trHeight w:val="1847"/>
        </w:trPr>
        <w:tc>
          <w:tcPr>
            <w:tcW w:w="1202" w:type="dxa"/>
            <w:shd w:val="clear" w:color="auto" w:fill="4F81BD" w:themeFill="accent1"/>
          </w:tcPr>
          <w:p w:rsidR="00E81EB0" w:rsidRPr="001B7E5A" w:rsidRDefault="00E81EB0" w:rsidP="00CD32A1">
            <w:pPr>
              <w:spacing w:before="0"/>
              <w:ind w:left="0"/>
              <w:jc w:val="center"/>
              <w:rPr>
                <w:rFonts w:ascii="Arial" w:hAnsi="Arial" w:cs="Arial"/>
                <w:b/>
                <w:bCs/>
                <w:color w:val="FFFFFF" w:themeColor="background1"/>
              </w:rPr>
            </w:pPr>
            <w:r w:rsidRPr="001B7E5A">
              <w:rPr>
                <w:rFonts w:ascii="Arial" w:hAnsi="Arial" w:cs="Arial"/>
                <w:b/>
                <w:bCs/>
                <w:color w:val="FFFFFF" w:themeColor="background1"/>
              </w:rPr>
              <w:t>1</w:t>
            </w:r>
          </w:p>
        </w:tc>
        <w:tc>
          <w:tcPr>
            <w:tcW w:w="2191" w:type="dxa"/>
          </w:tcPr>
          <w:p w:rsidR="00E81EB0" w:rsidRPr="001B7E5A" w:rsidRDefault="00E81EB0" w:rsidP="00816196">
            <w:pPr>
              <w:spacing w:before="0"/>
              <w:ind w:left="134"/>
              <w:rPr>
                <w:rFonts w:ascii="Arial" w:hAnsi="Arial" w:cs="Arial"/>
                <w:b/>
                <w:bCs/>
              </w:rPr>
            </w:pPr>
            <w:r w:rsidRPr="001B7E5A">
              <w:rPr>
                <w:rFonts w:ascii="Arial" w:hAnsi="Arial" w:cs="Arial"/>
                <w:b/>
                <w:bCs/>
              </w:rPr>
              <w:t>Application</w:t>
            </w:r>
          </w:p>
        </w:tc>
        <w:tc>
          <w:tcPr>
            <w:tcW w:w="3469" w:type="dxa"/>
          </w:tcPr>
          <w:p w:rsidR="00E81EB0" w:rsidRDefault="00E81EB0" w:rsidP="00816196">
            <w:pPr>
              <w:pStyle w:val="ListParagraph"/>
              <w:numPr>
                <w:ilvl w:val="0"/>
                <w:numId w:val="87"/>
              </w:numPr>
              <w:spacing w:before="0"/>
              <w:ind w:left="283" w:hanging="180"/>
              <w:rPr>
                <w:rFonts w:ascii="Arial" w:hAnsi="Arial" w:cs="Arial"/>
              </w:rPr>
            </w:pPr>
            <w:r w:rsidRPr="001B7E5A">
              <w:rPr>
                <w:rFonts w:ascii="Arial" w:hAnsi="Arial" w:cs="Arial"/>
              </w:rPr>
              <w:t>Application Development</w:t>
            </w:r>
          </w:p>
          <w:p w:rsidR="002F7E02" w:rsidRDefault="002F7E02" w:rsidP="00816196">
            <w:pPr>
              <w:pStyle w:val="ListParagraph"/>
              <w:numPr>
                <w:ilvl w:val="0"/>
                <w:numId w:val="87"/>
              </w:numPr>
              <w:spacing w:before="0"/>
              <w:ind w:left="283" w:hanging="180"/>
              <w:rPr>
                <w:rFonts w:ascii="Arial" w:hAnsi="Arial" w:cs="Arial"/>
              </w:rPr>
            </w:pPr>
            <w:r>
              <w:rPr>
                <w:rFonts w:ascii="Arial" w:hAnsi="Arial" w:cs="Arial"/>
              </w:rPr>
              <w:t>Web Application</w:t>
            </w:r>
          </w:p>
          <w:p w:rsidR="002F7E02" w:rsidRDefault="002F7E02" w:rsidP="00816196">
            <w:pPr>
              <w:pStyle w:val="ListParagraph"/>
              <w:numPr>
                <w:ilvl w:val="0"/>
                <w:numId w:val="87"/>
              </w:numPr>
              <w:spacing w:before="0"/>
              <w:ind w:left="283" w:hanging="180"/>
              <w:rPr>
                <w:rFonts w:ascii="Arial" w:hAnsi="Arial" w:cs="Arial"/>
              </w:rPr>
            </w:pPr>
            <w:r>
              <w:rPr>
                <w:rFonts w:ascii="Arial" w:hAnsi="Arial" w:cs="Arial"/>
              </w:rPr>
              <w:t>Enterprise Resource Planning (ERP)</w:t>
            </w:r>
          </w:p>
          <w:p w:rsidR="009962DC" w:rsidRDefault="009962DC" w:rsidP="00816196">
            <w:pPr>
              <w:pStyle w:val="ListParagraph"/>
              <w:numPr>
                <w:ilvl w:val="0"/>
                <w:numId w:val="87"/>
              </w:numPr>
              <w:spacing w:before="0"/>
              <w:ind w:left="283" w:hanging="180"/>
              <w:rPr>
                <w:rFonts w:ascii="Arial" w:hAnsi="Arial" w:cs="Arial"/>
              </w:rPr>
            </w:pPr>
            <w:r>
              <w:rPr>
                <w:rFonts w:ascii="Arial" w:hAnsi="Arial" w:cs="Arial"/>
              </w:rPr>
              <w:t>Information Worker Software</w:t>
            </w:r>
          </w:p>
          <w:p w:rsidR="00CC1B8B" w:rsidRDefault="00CC1B8B" w:rsidP="00816196">
            <w:pPr>
              <w:pStyle w:val="ListParagraph"/>
              <w:numPr>
                <w:ilvl w:val="0"/>
                <w:numId w:val="87"/>
              </w:numPr>
              <w:tabs>
                <w:tab w:val="left" w:pos="61"/>
                <w:tab w:val="left" w:pos="555"/>
              </w:tabs>
              <w:spacing w:before="0"/>
              <w:ind w:left="283" w:hanging="180"/>
              <w:rPr>
                <w:rFonts w:ascii="Arial" w:hAnsi="Arial" w:cs="Arial"/>
              </w:rPr>
            </w:pPr>
            <w:r>
              <w:rPr>
                <w:rFonts w:ascii="Arial" w:hAnsi="Arial" w:cs="Arial"/>
              </w:rPr>
              <w:t>SaaS (Software as a Service)</w:t>
            </w:r>
          </w:p>
          <w:p w:rsidR="00CC1B8B" w:rsidRPr="00CC1B8B" w:rsidRDefault="00CC1B8B" w:rsidP="00816196">
            <w:pPr>
              <w:spacing w:before="0"/>
              <w:ind w:left="283" w:hanging="180"/>
              <w:rPr>
                <w:rFonts w:ascii="Arial" w:hAnsi="Arial" w:cs="Arial"/>
              </w:rPr>
            </w:pPr>
          </w:p>
        </w:tc>
        <w:tc>
          <w:tcPr>
            <w:tcW w:w="4017" w:type="dxa"/>
          </w:tcPr>
          <w:p w:rsidR="00E81EB0" w:rsidRDefault="002F7E02" w:rsidP="001B7E5A">
            <w:pPr>
              <w:pStyle w:val="ListParagraph"/>
              <w:numPr>
                <w:ilvl w:val="0"/>
                <w:numId w:val="3"/>
              </w:numPr>
              <w:spacing w:before="0"/>
              <w:ind w:left="234" w:hanging="180"/>
              <w:rPr>
                <w:rFonts w:ascii="Arial" w:hAnsi="Arial" w:cs="Arial"/>
              </w:rPr>
            </w:pPr>
            <w:r>
              <w:rPr>
                <w:rFonts w:ascii="Arial" w:hAnsi="Arial" w:cs="Arial"/>
              </w:rPr>
              <w:t>Application Development Environment</w:t>
            </w:r>
          </w:p>
          <w:p w:rsidR="002F7E02" w:rsidRDefault="002F7E02" w:rsidP="001B7E5A">
            <w:pPr>
              <w:pStyle w:val="ListParagraph"/>
              <w:numPr>
                <w:ilvl w:val="0"/>
                <w:numId w:val="3"/>
              </w:numPr>
              <w:spacing w:before="0"/>
              <w:ind w:left="234" w:hanging="180"/>
              <w:rPr>
                <w:rFonts w:ascii="Arial" w:hAnsi="Arial" w:cs="Arial"/>
              </w:rPr>
            </w:pPr>
            <w:r>
              <w:rPr>
                <w:rFonts w:ascii="Arial" w:hAnsi="Arial" w:cs="Arial"/>
              </w:rPr>
              <w:t>Varied</w:t>
            </w:r>
          </w:p>
          <w:p w:rsidR="002F7E02" w:rsidRDefault="002F7E02" w:rsidP="001B7E5A">
            <w:pPr>
              <w:pStyle w:val="ListParagraph"/>
              <w:numPr>
                <w:ilvl w:val="0"/>
                <w:numId w:val="3"/>
              </w:numPr>
              <w:spacing w:before="0"/>
              <w:ind w:left="234" w:hanging="180"/>
              <w:rPr>
                <w:rFonts w:ascii="Arial" w:hAnsi="Arial" w:cs="Arial"/>
              </w:rPr>
            </w:pPr>
            <w:r>
              <w:rPr>
                <w:rFonts w:ascii="Arial" w:hAnsi="Arial" w:cs="Arial"/>
              </w:rPr>
              <w:t>Varied</w:t>
            </w:r>
          </w:p>
          <w:p w:rsidR="009962DC" w:rsidRDefault="009962DC" w:rsidP="001B7E5A">
            <w:pPr>
              <w:pStyle w:val="ListParagraph"/>
              <w:numPr>
                <w:ilvl w:val="0"/>
                <w:numId w:val="3"/>
              </w:numPr>
              <w:spacing w:before="0"/>
              <w:ind w:left="234" w:hanging="180"/>
              <w:rPr>
                <w:rFonts w:ascii="Arial" w:hAnsi="Arial" w:cs="Arial"/>
              </w:rPr>
            </w:pPr>
            <w:r>
              <w:rPr>
                <w:rFonts w:ascii="Arial" w:hAnsi="Arial" w:cs="Arial"/>
              </w:rPr>
              <w:t>Varied</w:t>
            </w:r>
          </w:p>
          <w:p w:rsidR="00C15F5F" w:rsidRPr="001B7E5A" w:rsidRDefault="00C15F5F" w:rsidP="001B7E5A">
            <w:pPr>
              <w:pStyle w:val="ListParagraph"/>
              <w:numPr>
                <w:ilvl w:val="0"/>
                <w:numId w:val="3"/>
              </w:numPr>
              <w:spacing w:before="0"/>
              <w:ind w:left="234" w:hanging="180"/>
              <w:rPr>
                <w:rFonts w:ascii="Arial" w:hAnsi="Arial" w:cs="Arial"/>
              </w:rPr>
            </w:pPr>
            <w:r>
              <w:rPr>
                <w:rFonts w:ascii="Arial" w:hAnsi="Arial" w:cs="Arial"/>
              </w:rPr>
              <w:t>Varied</w:t>
            </w:r>
          </w:p>
        </w:tc>
        <w:tc>
          <w:tcPr>
            <w:tcW w:w="2801" w:type="dxa"/>
            <w:tcBorders>
              <w:right w:val="single" w:sz="6" w:space="0" w:color="1F497D"/>
            </w:tcBorders>
          </w:tcPr>
          <w:p w:rsidR="00E81EB0" w:rsidRDefault="00E81EB0" w:rsidP="001B7E5A">
            <w:pPr>
              <w:pStyle w:val="ListParagraph"/>
              <w:numPr>
                <w:ilvl w:val="0"/>
                <w:numId w:val="3"/>
              </w:numPr>
              <w:spacing w:before="0"/>
              <w:ind w:left="177" w:hanging="195"/>
              <w:rPr>
                <w:rFonts w:ascii="Arial" w:hAnsi="Arial" w:cs="Arial"/>
              </w:rPr>
            </w:pPr>
            <w:r w:rsidRPr="001B7E5A">
              <w:rPr>
                <w:rFonts w:ascii="Arial" w:hAnsi="Arial" w:cs="Arial"/>
              </w:rPr>
              <w:t>Varied</w:t>
            </w:r>
          </w:p>
          <w:p w:rsidR="002F7E02" w:rsidRDefault="002F7E02" w:rsidP="001B7E5A">
            <w:pPr>
              <w:pStyle w:val="ListParagraph"/>
              <w:numPr>
                <w:ilvl w:val="0"/>
                <w:numId w:val="3"/>
              </w:numPr>
              <w:spacing w:before="0"/>
              <w:ind w:left="177" w:hanging="195"/>
              <w:rPr>
                <w:rFonts w:ascii="Arial" w:hAnsi="Arial" w:cs="Arial"/>
              </w:rPr>
            </w:pPr>
            <w:r>
              <w:rPr>
                <w:rFonts w:ascii="Arial" w:hAnsi="Arial" w:cs="Arial"/>
              </w:rPr>
              <w:t>Varied</w:t>
            </w:r>
          </w:p>
          <w:p w:rsidR="002F7E02" w:rsidRDefault="002F7E02" w:rsidP="001B7E5A">
            <w:pPr>
              <w:pStyle w:val="ListParagraph"/>
              <w:numPr>
                <w:ilvl w:val="0"/>
                <w:numId w:val="3"/>
              </w:numPr>
              <w:spacing w:before="0"/>
              <w:ind w:left="177" w:hanging="195"/>
              <w:rPr>
                <w:rFonts w:ascii="Arial" w:hAnsi="Arial" w:cs="Arial"/>
              </w:rPr>
            </w:pPr>
            <w:r>
              <w:rPr>
                <w:rFonts w:ascii="Arial" w:hAnsi="Arial" w:cs="Arial"/>
              </w:rPr>
              <w:t>Varied</w:t>
            </w:r>
          </w:p>
          <w:p w:rsidR="009962DC" w:rsidRDefault="009962DC" w:rsidP="001B7E5A">
            <w:pPr>
              <w:pStyle w:val="ListParagraph"/>
              <w:numPr>
                <w:ilvl w:val="0"/>
                <w:numId w:val="3"/>
              </w:numPr>
              <w:spacing w:before="0"/>
              <w:ind w:left="177" w:hanging="195"/>
              <w:rPr>
                <w:rFonts w:ascii="Arial" w:hAnsi="Arial" w:cs="Arial"/>
              </w:rPr>
            </w:pPr>
            <w:r>
              <w:rPr>
                <w:rFonts w:ascii="Arial" w:hAnsi="Arial" w:cs="Arial"/>
              </w:rPr>
              <w:t>Varied</w:t>
            </w:r>
          </w:p>
          <w:p w:rsidR="009962DC" w:rsidRPr="001B7E5A" w:rsidRDefault="009962DC" w:rsidP="001B7E5A">
            <w:pPr>
              <w:pStyle w:val="ListParagraph"/>
              <w:numPr>
                <w:ilvl w:val="0"/>
                <w:numId w:val="3"/>
              </w:numPr>
              <w:spacing w:before="0"/>
              <w:ind w:left="177" w:hanging="195"/>
              <w:rPr>
                <w:rFonts w:ascii="Arial" w:hAnsi="Arial" w:cs="Arial"/>
              </w:rPr>
            </w:pPr>
            <w:r>
              <w:rPr>
                <w:rFonts w:ascii="Arial" w:hAnsi="Arial" w:cs="Arial"/>
              </w:rPr>
              <w:t>Varied</w:t>
            </w:r>
          </w:p>
        </w:tc>
      </w:tr>
      <w:tr w:rsidR="00E81EB0" w:rsidRPr="00491A6B" w:rsidTr="00024F04">
        <w:trPr>
          <w:trHeight w:val="1847"/>
        </w:trPr>
        <w:tc>
          <w:tcPr>
            <w:tcW w:w="1202" w:type="dxa"/>
            <w:shd w:val="clear" w:color="auto" w:fill="4F81BD" w:themeFill="accent1"/>
          </w:tcPr>
          <w:p w:rsidR="00E81EB0" w:rsidRPr="001B7E5A" w:rsidRDefault="00E3595B" w:rsidP="00CD32A1">
            <w:pPr>
              <w:spacing w:before="0"/>
              <w:ind w:left="0"/>
              <w:jc w:val="center"/>
              <w:rPr>
                <w:rFonts w:ascii="Arial" w:hAnsi="Arial" w:cs="Arial"/>
                <w:b/>
                <w:bCs/>
                <w:color w:val="FFFFFF" w:themeColor="background1"/>
              </w:rPr>
            </w:pPr>
            <w:r>
              <w:rPr>
                <w:rFonts w:ascii="Arial" w:hAnsi="Arial" w:cs="Arial"/>
                <w:b/>
                <w:bCs/>
                <w:color w:val="FFFFFF" w:themeColor="background1"/>
              </w:rPr>
              <w:t>2</w:t>
            </w:r>
          </w:p>
        </w:tc>
        <w:tc>
          <w:tcPr>
            <w:tcW w:w="2191" w:type="dxa"/>
          </w:tcPr>
          <w:p w:rsidR="00E81EB0" w:rsidRPr="001B7E5A" w:rsidRDefault="00E81EB0" w:rsidP="00816196">
            <w:pPr>
              <w:spacing w:before="0"/>
              <w:ind w:left="134"/>
              <w:rPr>
                <w:rFonts w:ascii="Arial" w:hAnsi="Arial" w:cs="Arial"/>
                <w:b/>
                <w:bCs/>
              </w:rPr>
            </w:pPr>
            <w:r w:rsidRPr="001B7E5A">
              <w:rPr>
                <w:rFonts w:ascii="Arial" w:hAnsi="Arial" w:cs="Arial"/>
                <w:b/>
                <w:bCs/>
              </w:rPr>
              <w:t>Cloud</w:t>
            </w:r>
          </w:p>
        </w:tc>
        <w:tc>
          <w:tcPr>
            <w:tcW w:w="3469" w:type="dxa"/>
          </w:tcPr>
          <w:p w:rsidR="00E81EB0" w:rsidRPr="001B7E5A" w:rsidRDefault="00DC1C60" w:rsidP="00816196">
            <w:pPr>
              <w:pStyle w:val="ListParagraph"/>
              <w:numPr>
                <w:ilvl w:val="0"/>
                <w:numId w:val="87"/>
              </w:numPr>
              <w:tabs>
                <w:tab w:val="left" w:pos="61"/>
                <w:tab w:val="left" w:pos="555"/>
              </w:tabs>
              <w:spacing w:before="0"/>
              <w:ind w:left="283" w:hanging="180"/>
              <w:rPr>
                <w:rFonts w:ascii="Arial" w:hAnsi="Arial" w:cs="Arial"/>
              </w:rPr>
            </w:pPr>
            <w:r>
              <w:rPr>
                <w:rFonts w:ascii="Arial" w:hAnsi="Arial" w:cs="Arial"/>
              </w:rPr>
              <w:t>IaaS</w:t>
            </w:r>
            <w:r w:rsidR="00E73618">
              <w:rPr>
                <w:rFonts w:ascii="Arial" w:hAnsi="Arial" w:cs="Arial"/>
              </w:rPr>
              <w:t xml:space="preserve"> (Infrastructure as a Service)</w:t>
            </w:r>
          </w:p>
          <w:p w:rsidR="00DC1C60" w:rsidRDefault="00DC1C60" w:rsidP="00816196">
            <w:pPr>
              <w:pStyle w:val="ListParagraph"/>
              <w:numPr>
                <w:ilvl w:val="0"/>
                <w:numId w:val="87"/>
              </w:numPr>
              <w:tabs>
                <w:tab w:val="left" w:pos="61"/>
                <w:tab w:val="left" w:pos="555"/>
              </w:tabs>
              <w:spacing w:before="0"/>
              <w:ind w:left="283" w:hanging="180"/>
              <w:rPr>
                <w:rFonts w:ascii="Arial" w:hAnsi="Arial" w:cs="Arial"/>
              </w:rPr>
            </w:pPr>
            <w:r>
              <w:rPr>
                <w:rFonts w:ascii="Arial" w:hAnsi="Arial" w:cs="Arial"/>
              </w:rPr>
              <w:t>PaaS</w:t>
            </w:r>
            <w:r w:rsidR="00CC1B8B">
              <w:rPr>
                <w:rFonts w:ascii="Arial" w:hAnsi="Arial" w:cs="Arial"/>
              </w:rPr>
              <w:t xml:space="preserve"> </w:t>
            </w:r>
            <w:r w:rsidR="00E73618">
              <w:rPr>
                <w:rFonts w:ascii="Arial" w:hAnsi="Arial" w:cs="Arial"/>
              </w:rPr>
              <w:t>(Platform as a Service)</w:t>
            </w:r>
          </w:p>
          <w:p w:rsidR="00E81EB0" w:rsidRDefault="00DC1C60" w:rsidP="00816196">
            <w:pPr>
              <w:pStyle w:val="ListParagraph"/>
              <w:numPr>
                <w:ilvl w:val="0"/>
                <w:numId w:val="87"/>
              </w:numPr>
              <w:tabs>
                <w:tab w:val="left" w:pos="61"/>
                <w:tab w:val="left" w:pos="555"/>
              </w:tabs>
              <w:spacing w:before="0"/>
              <w:ind w:left="283" w:hanging="180"/>
              <w:rPr>
                <w:rFonts w:ascii="Arial" w:hAnsi="Arial" w:cs="Arial"/>
              </w:rPr>
            </w:pPr>
            <w:r>
              <w:rPr>
                <w:rFonts w:ascii="Arial" w:hAnsi="Arial" w:cs="Arial"/>
              </w:rPr>
              <w:t>SaaS</w:t>
            </w:r>
            <w:r w:rsidR="00CC1B8B">
              <w:rPr>
                <w:rFonts w:ascii="Arial" w:hAnsi="Arial" w:cs="Arial"/>
              </w:rPr>
              <w:t xml:space="preserve"> </w:t>
            </w:r>
            <w:r w:rsidR="00FE3F5E">
              <w:rPr>
                <w:rFonts w:ascii="Arial" w:hAnsi="Arial" w:cs="Arial"/>
              </w:rPr>
              <w:t>(Software as a Service)</w:t>
            </w:r>
          </w:p>
          <w:p w:rsidR="008336F0" w:rsidRDefault="008336F0" w:rsidP="00816196">
            <w:pPr>
              <w:pStyle w:val="ListParagraph"/>
              <w:numPr>
                <w:ilvl w:val="0"/>
                <w:numId w:val="87"/>
              </w:numPr>
              <w:tabs>
                <w:tab w:val="left" w:pos="61"/>
                <w:tab w:val="left" w:pos="555"/>
              </w:tabs>
              <w:spacing w:before="0"/>
              <w:ind w:left="283" w:hanging="180"/>
              <w:rPr>
                <w:rFonts w:ascii="Arial" w:hAnsi="Arial" w:cs="Arial"/>
              </w:rPr>
            </w:pPr>
            <w:r>
              <w:rPr>
                <w:rFonts w:ascii="Arial" w:hAnsi="Arial" w:cs="Arial"/>
              </w:rPr>
              <w:t>Private Cloud</w:t>
            </w:r>
          </w:p>
          <w:p w:rsidR="008336F0" w:rsidRDefault="008336F0" w:rsidP="00816196">
            <w:pPr>
              <w:pStyle w:val="ListParagraph"/>
              <w:numPr>
                <w:ilvl w:val="0"/>
                <w:numId w:val="87"/>
              </w:numPr>
              <w:tabs>
                <w:tab w:val="left" w:pos="61"/>
                <w:tab w:val="left" w:pos="555"/>
              </w:tabs>
              <w:spacing w:before="0"/>
              <w:ind w:left="283" w:hanging="180"/>
              <w:rPr>
                <w:rFonts w:ascii="Arial" w:hAnsi="Arial" w:cs="Arial"/>
              </w:rPr>
            </w:pPr>
            <w:r>
              <w:rPr>
                <w:rFonts w:ascii="Arial" w:hAnsi="Arial" w:cs="Arial"/>
              </w:rPr>
              <w:t>Public Cloud</w:t>
            </w:r>
          </w:p>
          <w:p w:rsidR="008336F0" w:rsidRPr="001B7E5A" w:rsidRDefault="008336F0" w:rsidP="00816196">
            <w:pPr>
              <w:pStyle w:val="ListParagraph"/>
              <w:numPr>
                <w:ilvl w:val="0"/>
                <w:numId w:val="87"/>
              </w:numPr>
              <w:tabs>
                <w:tab w:val="left" w:pos="61"/>
                <w:tab w:val="left" w:pos="555"/>
              </w:tabs>
              <w:spacing w:before="0"/>
              <w:ind w:left="283" w:hanging="180"/>
              <w:rPr>
                <w:rFonts w:ascii="Arial" w:hAnsi="Arial" w:cs="Arial"/>
              </w:rPr>
            </w:pPr>
            <w:r>
              <w:rPr>
                <w:rFonts w:ascii="Arial" w:hAnsi="Arial" w:cs="Arial"/>
              </w:rPr>
              <w:t>Hybrid Cloud</w:t>
            </w:r>
          </w:p>
        </w:tc>
        <w:tc>
          <w:tcPr>
            <w:tcW w:w="4017" w:type="dxa"/>
          </w:tcPr>
          <w:p w:rsidR="00E81EB0" w:rsidRDefault="00E73618" w:rsidP="001B7E5A">
            <w:pPr>
              <w:pStyle w:val="ListParagraph"/>
              <w:numPr>
                <w:ilvl w:val="0"/>
                <w:numId w:val="3"/>
              </w:numPr>
              <w:spacing w:before="0"/>
              <w:ind w:left="234" w:hanging="180"/>
              <w:rPr>
                <w:rFonts w:ascii="Arial" w:hAnsi="Arial" w:cs="Arial"/>
              </w:rPr>
            </w:pPr>
            <w:r>
              <w:rPr>
                <w:rFonts w:ascii="Arial" w:hAnsi="Arial" w:cs="Arial"/>
              </w:rPr>
              <w:t>Data Storage, Computing Resources</w:t>
            </w:r>
          </w:p>
          <w:p w:rsidR="00E73618" w:rsidRDefault="00FE3F5E" w:rsidP="001B7E5A">
            <w:pPr>
              <w:pStyle w:val="ListParagraph"/>
              <w:numPr>
                <w:ilvl w:val="0"/>
                <w:numId w:val="3"/>
              </w:numPr>
              <w:spacing w:before="0"/>
              <w:ind w:left="234" w:hanging="180"/>
              <w:rPr>
                <w:rFonts w:ascii="Arial" w:hAnsi="Arial" w:cs="Arial"/>
              </w:rPr>
            </w:pPr>
            <w:r>
              <w:rPr>
                <w:rFonts w:ascii="Arial" w:hAnsi="Arial" w:cs="Arial"/>
              </w:rPr>
              <w:t>Application Development Environment</w:t>
            </w:r>
          </w:p>
          <w:p w:rsidR="00FE3F5E" w:rsidRDefault="00FE3F5E" w:rsidP="001B7E5A">
            <w:pPr>
              <w:pStyle w:val="ListParagraph"/>
              <w:numPr>
                <w:ilvl w:val="0"/>
                <w:numId w:val="3"/>
              </w:numPr>
              <w:spacing w:before="0"/>
              <w:ind w:left="234" w:hanging="180"/>
              <w:rPr>
                <w:rFonts w:ascii="Arial" w:hAnsi="Arial" w:cs="Arial"/>
              </w:rPr>
            </w:pPr>
            <w:r>
              <w:rPr>
                <w:rFonts w:ascii="Arial" w:hAnsi="Arial" w:cs="Arial"/>
              </w:rPr>
              <w:t xml:space="preserve">Business Application </w:t>
            </w:r>
          </w:p>
          <w:p w:rsidR="008336F0" w:rsidRDefault="008336F0" w:rsidP="001B7E5A">
            <w:pPr>
              <w:pStyle w:val="ListParagraph"/>
              <w:numPr>
                <w:ilvl w:val="0"/>
                <w:numId w:val="3"/>
              </w:numPr>
              <w:spacing w:before="0"/>
              <w:ind w:left="234" w:hanging="180"/>
              <w:rPr>
                <w:rFonts w:ascii="Arial" w:hAnsi="Arial" w:cs="Arial"/>
              </w:rPr>
            </w:pPr>
            <w:r>
              <w:rPr>
                <w:rFonts w:ascii="Arial" w:hAnsi="Arial" w:cs="Arial"/>
              </w:rPr>
              <w:t>Varied</w:t>
            </w:r>
          </w:p>
          <w:p w:rsidR="008336F0" w:rsidRDefault="008336F0" w:rsidP="001B7E5A">
            <w:pPr>
              <w:pStyle w:val="ListParagraph"/>
              <w:numPr>
                <w:ilvl w:val="0"/>
                <w:numId w:val="3"/>
              </w:numPr>
              <w:spacing w:before="0"/>
              <w:ind w:left="234" w:hanging="180"/>
              <w:rPr>
                <w:rFonts w:ascii="Arial" w:hAnsi="Arial" w:cs="Arial"/>
              </w:rPr>
            </w:pPr>
            <w:r>
              <w:rPr>
                <w:rFonts w:ascii="Arial" w:hAnsi="Arial" w:cs="Arial"/>
              </w:rPr>
              <w:t>Varied</w:t>
            </w:r>
          </w:p>
          <w:p w:rsidR="008336F0" w:rsidRPr="001B7E5A" w:rsidRDefault="008336F0" w:rsidP="001B7E5A">
            <w:pPr>
              <w:pStyle w:val="ListParagraph"/>
              <w:numPr>
                <w:ilvl w:val="0"/>
                <w:numId w:val="3"/>
              </w:numPr>
              <w:spacing w:before="0"/>
              <w:ind w:left="234" w:hanging="180"/>
              <w:rPr>
                <w:rFonts w:ascii="Arial" w:hAnsi="Arial" w:cs="Arial"/>
              </w:rPr>
            </w:pPr>
            <w:r>
              <w:rPr>
                <w:rFonts w:ascii="Arial" w:hAnsi="Arial" w:cs="Arial"/>
              </w:rPr>
              <w:t>Varied</w:t>
            </w:r>
          </w:p>
        </w:tc>
        <w:tc>
          <w:tcPr>
            <w:tcW w:w="2801" w:type="dxa"/>
            <w:tcBorders>
              <w:right w:val="single" w:sz="6" w:space="0" w:color="1F497D"/>
            </w:tcBorders>
          </w:tcPr>
          <w:p w:rsidR="00E81EB0" w:rsidRDefault="00E81EB0" w:rsidP="001B7E5A">
            <w:pPr>
              <w:pStyle w:val="ListParagraph"/>
              <w:numPr>
                <w:ilvl w:val="0"/>
                <w:numId w:val="3"/>
              </w:numPr>
              <w:spacing w:before="0"/>
              <w:ind w:left="177" w:hanging="195"/>
              <w:rPr>
                <w:rFonts w:ascii="Arial" w:hAnsi="Arial" w:cs="Arial"/>
              </w:rPr>
            </w:pPr>
            <w:r w:rsidRPr="001B7E5A">
              <w:rPr>
                <w:rFonts w:ascii="Arial" w:hAnsi="Arial" w:cs="Arial"/>
              </w:rPr>
              <w:t>Varied</w:t>
            </w:r>
          </w:p>
          <w:p w:rsidR="00FE3F5E" w:rsidRDefault="00FE3F5E" w:rsidP="001B7E5A">
            <w:pPr>
              <w:pStyle w:val="ListParagraph"/>
              <w:numPr>
                <w:ilvl w:val="0"/>
                <w:numId w:val="3"/>
              </w:numPr>
              <w:spacing w:before="0"/>
              <w:ind w:left="177" w:hanging="195"/>
              <w:rPr>
                <w:rFonts w:ascii="Arial" w:hAnsi="Arial" w:cs="Arial"/>
              </w:rPr>
            </w:pPr>
            <w:r>
              <w:rPr>
                <w:rFonts w:ascii="Arial" w:hAnsi="Arial" w:cs="Arial"/>
              </w:rPr>
              <w:t>Varied</w:t>
            </w:r>
          </w:p>
          <w:p w:rsidR="00FE3F5E" w:rsidRDefault="00FE3F5E" w:rsidP="001B7E5A">
            <w:pPr>
              <w:pStyle w:val="ListParagraph"/>
              <w:numPr>
                <w:ilvl w:val="0"/>
                <w:numId w:val="3"/>
              </w:numPr>
              <w:spacing w:before="0"/>
              <w:ind w:left="177" w:hanging="195"/>
              <w:rPr>
                <w:rFonts w:ascii="Arial" w:hAnsi="Arial" w:cs="Arial"/>
              </w:rPr>
            </w:pPr>
            <w:r>
              <w:rPr>
                <w:rFonts w:ascii="Arial" w:hAnsi="Arial" w:cs="Arial"/>
              </w:rPr>
              <w:t>Varied</w:t>
            </w:r>
          </w:p>
          <w:p w:rsidR="008336F0" w:rsidRDefault="008336F0" w:rsidP="001B7E5A">
            <w:pPr>
              <w:pStyle w:val="ListParagraph"/>
              <w:numPr>
                <w:ilvl w:val="0"/>
                <w:numId w:val="3"/>
              </w:numPr>
              <w:spacing w:before="0"/>
              <w:ind w:left="177" w:hanging="195"/>
              <w:rPr>
                <w:rFonts w:ascii="Arial" w:hAnsi="Arial" w:cs="Arial"/>
              </w:rPr>
            </w:pPr>
            <w:r>
              <w:rPr>
                <w:rFonts w:ascii="Arial" w:hAnsi="Arial" w:cs="Arial"/>
              </w:rPr>
              <w:t>Varied</w:t>
            </w:r>
          </w:p>
          <w:p w:rsidR="008336F0" w:rsidRDefault="008336F0" w:rsidP="001B7E5A">
            <w:pPr>
              <w:pStyle w:val="ListParagraph"/>
              <w:numPr>
                <w:ilvl w:val="0"/>
                <w:numId w:val="3"/>
              </w:numPr>
              <w:spacing w:before="0"/>
              <w:ind w:left="177" w:hanging="195"/>
              <w:rPr>
                <w:rFonts w:ascii="Arial" w:hAnsi="Arial" w:cs="Arial"/>
              </w:rPr>
            </w:pPr>
            <w:r>
              <w:rPr>
                <w:rFonts w:ascii="Arial" w:hAnsi="Arial" w:cs="Arial"/>
              </w:rPr>
              <w:t>Varied</w:t>
            </w:r>
          </w:p>
          <w:p w:rsidR="008336F0" w:rsidRPr="001B7E5A" w:rsidRDefault="008336F0" w:rsidP="001B7E5A">
            <w:pPr>
              <w:pStyle w:val="ListParagraph"/>
              <w:numPr>
                <w:ilvl w:val="0"/>
                <w:numId w:val="3"/>
              </w:numPr>
              <w:spacing w:before="0"/>
              <w:ind w:left="177" w:hanging="195"/>
              <w:rPr>
                <w:rFonts w:ascii="Arial" w:hAnsi="Arial" w:cs="Arial"/>
              </w:rPr>
            </w:pPr>
            <w:r>
              <w:rPr>
                <w:rFonts w:ascii="Arial" w:hAnsi="Arial" w:cs="Arial"/>
              </w:rPr>
              <w:t>Varied</w:t>
            </w:r>
          </w:p>
        </w:tc>
      </w:tr>
    </w:tbl>
    <w:p w:rsidR="00E81EB0" w:rsidRPr="00583911" w:rsidRDefault="00E81EB0" w:rsidP="00E81EB0">
      <w:pPr>
        <w:pStyle w:val="BodyText3"/>
        <w:spacing w:before="120" w:after="240"/>
        <w:jc w:val="both"/>
        <w:rPr>
          <w:rFonts w:ascii="Arial" w:hAnsi="Arial" w:cs="Arial"/>
          <w:sz w:val="22"/>
          <w:szCs w:val="22"/>
        </w:rPr>
        <w:sectPr w:rsidR="00E81EB0" w:rsidRPr="00583911" w:rsidSect="00A92E5C">
          <w:type w:val="continuous"/>
          <w:pgSz w:w="15840" w:h="12240" w:orient="landscape"/>
          <w:pgMar w:top="1440" w:right="1440" w:bottom="720" w:left="1440" w:header="720" w:footer="72" w:gutter="0"/>
          <w:cols w:space="360"/>
          <w:docGrid w:linePitch="360"/>
        </w:sectPr>
      </w:pPr>
    </w:p>
    <w:p w:rsidR="00800235" w:rsidRPr="00377465" w:rsidRDefault="00800235" w:rsidP="00800235">
      <w:pPr>
        <w:rPr>
          <w:rFonts w:ascii="Arial" w:hAnsi="Arial" w:cs="Arial"/>
          <w:sz w:val="24"/>
          <w:szCs w:val="24"/>
        </w:rPr>
        <w:sectPr w:rsidR="00800235" w:rsidRPr="00377465" w:rsidSect="00A92E5C">
          <w:type w:val="continuous"/>
          <w:pgSz w:w="15840" w:h="12240" w:orient="landscape" w:code="1"/>
          <w:pgMar w:top="1440" w:right="1008" w:bottom="720" w:left="1008" w:header="720" w:footer="72" w:gutter="0"/>
          <w:cols w:space="720"/>
          <w:titlePg/>
          <w:docGrid w:linePitch="360"/>
        </w:sectPr>
      </w:pPr>
    </w:p>
    <w:p w:rsidR="00377465" w:rsidRPr="00377465" w:rsidRDefault="00377465">
      <w:pPr>
        <w:rPr>
          <w:rFonts w:ascii="Arial" w:hAnsi="Arial" w:cs="Arial"/>
          <w:b/>
          <w:sz w:val="22"/>
          <w:szCs w:val="22"/>
        </w:rPr>
      </w:pPr>
      <w:r w:rsidRPr="00377465">
        <w:rPr>
          <w:rFonts w:ascii="Arial" w:hAnsi="Arial" w:cs="Arial"/>
          <w:b/>
          <w:sz w:val="22"/>
          <w:szCs w:val="22"/>
        </w:rPr>
        <w:t>Applicability of Controls</w:t>
      </w:r>
    </w:p>
    <w:p w:rsidR="00FD588C" w:rsidRPr="007D091F" w:rsidRDefault="007D091F" w:rsidP="007D091F">
      <w:pPr>
        <w:rPr>
          <w:rFonts w:ascii="Arial" w:hAnsi="Arial" w:cs="Arial"/>
        </w:rPr>
      </w:pPr>
      <w:r>
        <w:rPr>
          <w:rFonts w:ascii="Arial" w:hAnsi="Arial" w:cs="Arial"/>
        </w:rPr>
        <w:t xml:space="preserve">The guidelines in this document (both </w:t>
      </w:r>
      <w:r w:rsidR="00944113">
        <w:rPr>
          <w:rFonts w:ascii="Arial" w:hAnsi="Arial" w:cs="Arial"/>
        </w:rPr>
        <w:t xml:space="preserve">the Application Security and Cloud Security Guidelines) </w:t>
      </w:r>
      <w:r>
        <w:rPr>
          <w:rFonts w:ascii="Arial" w:hAnsi="Arial" w:cs="Arial"/>
        </w:rPr>
        <w:t>pertain to</w:t>
      </w:r>
      <w:r w:rsidR="003D4E0F">
        <w:rPr>
          <w:rFonts w:ascii="Arial" w:hAnsi="Arial" w:cs="Arial"/>
        </w:rPr>
        <w:t xml:space="preserve"> all application and cloud vendors.</w:t>
      </w:r>
      <w:r w:rsidR="00FD588C">
        <w:rPr>
          <w:rFonts w:ascii="Arial" w:hAnsi="Arial" w:cs="Arial"/>
          <w:sz w:val="32"/>
          <w:szCs w:val="32"/>
        </w:rPr>
        <w:br w:type="page"/>
      </w:r>
    </w:p>
    <w:p w:rsidR="00634277" w:rsidRDefault="00AD2EFD" w:rsidP="001B7E5A">
      <w:pPr>
        <w:rPr>
          <w:rFonts w:ascii="Arial" w:hAnsi="Arial" w:cs="Arial"/>
          <w:sz w:val="32"/>
          <w:szCs w:val="32"/>
        </w:rPr>
      </w:pPr>
      <w:r>
        <w:rPr>
          <w:rFonts w:ascii="Arial" w:eastAsia="Arial" w:hAnsi="Arial" w:cs="Arial"/>
          <w:noProof/>
          <w:lang w:bidi="ar-SA"/>
        </w:rPr>
        <mc:AlternateContent>
          <mc:Choice Requires="wps">
            <w:drawing>
              <wp:anchor distT="0" distB="0" distL="114300" distR="114300" simplePos="0" relativeHeight="251684864" behindDoc="0" locked="0" layoutInCell="1" allowOverlap="1" wp14:anchorId="17A4CD69" wp14:editId="2868E7DF">
                <wp:simplePos x="0" y="0"/>
                <wp:positionH relativeFrom="column">
                  <wp:posOffset>0</wp:posOffset>
                </wp:positionH>
                <wp:positionV relativeFrom="page">
                  <wp:posOffset>914400</wp:posOffset>
                </wp:positionV>
                <wp:extent cx="8686800" cy="310896"/>
                <wp:effectExtent l="0" t="0" r="19050" b="13335"/>
                <wp:wrapNone/>
                <wp:docPr id="625" name="Text Box 6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0" cy="310896"/>
                        </a:xfrm>
                        <a:prstGeom prst="rect">
                          <a:avLst/>
                        </a:prstGeom>
                        <a:solidFill>
                          <a:srgbClr val="1F497C"/>
                        </a:solidFill>
                        <a:ln w="20320">
                          <a:solidFill>
                            <a:srgbClr val="1F497C"/>
                          </a:solidFill>
                          <a:miter lim="800000"/>
                          <a:headEnd/>
                          <a:tailEnd/>
                        </a:ln>
                      </wps:spPr>
                      <wps:txbx>
                        <w:txbxContent>
                          <w:p w:rsidR="00801340" w:rsidRDefault="00801340" w:rsidP="00FD588C">
                            <w:pPr>
                              <w:spacing w:before="18"/>
                              <w:ind w:left="180"/>
                              <w:rPr>
                                <w:rFonts w:ascii="Arial" w:eastAsia="Arial" w:hAnsi="Arial" w:cs="Arial"/>
                                <w:sz w:val="26"/>
                                <w:szCs w:val="26"/>
                              </w:rPr>
                            </w:pPr>
                            <w:r>
                              <w:rPr>
                                <w:rFonts w:ascii="Arial"/>
                                <w:b/>
                                <w:color w:val="FFFFFF"/>
                                <w:spacing w:val="10"/>
                                <w:sz w:val="32"/>
                              </w:rPr>
                              <w:t>III.</w:t>
                            </w:r>
                            <w:r>
                              <w:rPr>
                                <w:rFonts w:ascii="Arial"/>
                                <w:b/>
                                <w:color w:val="FFFFFF"/>
                                <w:sz w:val="32"/>
                              </w:rPr>
                              <w:t xml:space="preserve"> </w:t>
                            </w:r>
                            <w:r>
                              <w:rPr>
                                <w:rFonts w:ascii="Arial"/>
                                <w:b/>
                                <w:color w:val="FFFFFF"/>
                                <w:spacing w:val="12"/>
                                <w:sz w:val="32"/>
                              </w:rPr>
                              <w:t xml:space="preserve"> </w:t>
                            </w:r>
                            <w:r>
                              <w:rPr>
                                <w:rFonts w:ascii="Arial"/>
                                <w:b/>
                                <w:color w:val="FFFFFF"/>
                                <w:spacing w:val="11"/>
                                <w:sz w:val="32"/>
                              </w:rPr>
                              <w:t>R</w:t>
                            </w:r>
                            <w:r>
                              <w:rPr>
                                <w:rFonts w:ascii="Arial"/>
                                <w:b/>
                                <w:color w:val="FFFFFF"/>
                                <w:spacing w:val="11"/>
                                <w:sz w:val="26"/>
                              </w:rPr>
                              <w:t>ISK</w:t>
                            </w:r>
                            <w:r>
                              <w:rPr>
                                <w:rFonts w:ascii="Arial"/>
                                <w:b/>
                                <w:color w:val="FFFFFF"/>
                                <w:spacing w:val="29"/>
                                <w:sz w:val="26"/>
                              </w:rPr>
                              <w:t xml:space="preserve"> </w:t>
                            </w:r>
                            <w:r>
                              <w:rPr>
                                <w:rFonts w:ascii="Arial"/>
                                <w:b/>
                                <w:color w:val="FFFFFF"/>
                                <w:spacing w:val="13"/>
                                <w:sz w:val="32"/>
                              </w:rPr>
                              <w:t>M</w:t>
                            </w:r>
                            <w:r>
                              <w:rPr>
                                <w:rFonts w:ascii="Arial"/>
                                <w:b/>
                                <w:color w:val="FFFFFF"/>
                                <w:spacing w:val="13"/>
                                <w:sz w:val="26"/>
                              </w:rPr>
                              <w:t>ANAGEMENT</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A4CD69" id="Text Box 625" o:spid="_x0000_s1040" type="#_x0000_t202" style="position:absolute;left:0;text-align:left;margin-left:0;margin-top:1in;width:684pt;height:2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MIJAIAAEwEAAAOAAAAZHJzL2Uyb0RvYy54bWysVNtu2zAMfR+wfxD0vthJtiw14hRdugwD&#10;ugvQ7gNkWY6FyaJGKbGzry8lJ2m3vRVLAIESyUPykPTqeugMOyj0GmzJp5OcM2Ul1NruSv7jYftm&#10;yZkPwtbCgFUlPyrPr9evX616V6gZtGBqhYxArC96V/I2BFdkmZet6oSfgFOWlA1gJwJdcZfVKHpC&#10;70w2y/NF1gPWDkEq7+n1dlTydcJvGiXDt6bxKjBTcsotpBPTWcUzW69EsUPhWi1PaYgXZNEJbSno&#10;BepWBMH2qP+B6rRE8NCEiYQug6bRUqUaqJpp/lc1961wKtVC5Hh3ocn/P1j59fAdma5Lvpi948yK&#10;jpr0oIbAPsDA4hsx1DtfkOG9I9MwkII6nar17g7kT88sbFphd+oGEfpWiZoynEbP7JnriOMjSNV/&#10;gZoCiX2ABDQ02EX6iBBG6NSp46U7MRlJj8sF/XNSSdLNp/nyapFCiOLs7dCHTwo6FoWSI3U/oYvD&#10;nQ8xG1GcTWIwD0bXW21MuuCu2hhkB0GTMt2+vXq/OaH/YWYs60s+y+ezfGTgBRidDjTzRndUUx5/&#10;MZAoIm8fbZ3kILQZZcrZ2BORkbuRxTBUQ+raPPpGkiuoj8QswjjitJIktIC/OetpvEvuf+0FKs7M&#10;Z0vdibtwFvAsVGdBWEmuJQ+cjeImjDuzd6h3LSGP/bdwQx1sdCL3KYtTujSyifPTesWdeH5PVk8f&#10;gfUjAAAA//8DAFBLAwQUAAYACAAAACEAfZ30s90AAAAJAQAADwAAAGRycy9kb3ducmV2LnhtbEyP&#10;QU+DQBCF7yb+h82YeLOLbVNbZGmMCenFpBY8eBxgBCI7S9gtxX/v9KS3N/Mmb76X7Gfbq4lG3zk2&#10;8LiIQBFXru64MfBRZA9bUD4g19g7JgM/5GGf3t4kGNfuwiea8tAoCWEfo4E2hCHW2lctWfQLNxCL&#10;9+VGi0HGsdH1iBcJt71eRtFGW+xYPrQ40GtL1Xd+tgaWRZlNOOXFrjtk+dP75/GtOhyNub+bX55B&#10;BZrD3zFc8QUdUmEq3Zlrr3oDUiTIdr0WcbVXm62oUtRuFYFOE/2/QfoLAAD//wMAUEsBAi0AFAAG&#10;AAgAAAAhALaDOJL+AAAA4QEAABMAAAAAAAAAAAAAAAAAAAAAAFtDb250ZW50X1R5cGVzXS54bWxQ&#10;SwECLQAUAAYACAAAACEAOP0h/9YAAACUAQAACwAAAAAAAAAAAAAAAAAvAQAAX3JlbHMvLnJlbHNQ&#10;SwECLQAUAAYACAAAACEAY+vzCCQCAABMBAAADgAAAAAAAAAAAAAAAAAuAgAAZHJzL2Uyb0RvYy54&#10;bWxQSwECLQAUAAYACAAAACEAfZ30s90AAAAJAQAADwAAAAAAAAAAAAAAAAB+BAAAZHJzL2Rvd25y&#10;ZXYueG1sUEsFBgAAAAAEAAQA8wAAAIgFAAAAAA==&#10;" fillcolor="#1f497c" strokecolor="#1f497c" strokeweight="1.6pt">
                <v:textbox inset="0,0,0,0">
                  <w:txbxContent>
                    <w:p w:rsidR="00801340" w:rsidRDefault="00801340" w:rsidP="00FD588C">
                      <w:pPr>
                        <w:spacing w:before="18"/>
                        <w:ind w:left="180"/>
                        <w:rPr>
                          <w:rFonts w:ascii="Arial" w:eastAsia="Arial" w:hAnsi="Arial" w:cs="Arial"/>
                          <w:sz w:val="26"/>
                          <w:szCs w:val="26"/>
                        </w:rPr>
                      </w:pPr>
                      <w:r>
                        <w:rPr>
                          <w:rFonts w:ascii="Arial"/>
                          <w:b/>
                          <w:color w:val="FFFFFF"/>
                          <w:spacing w:val="10"/>
                          <w:sz w:val="32"/>
                        </w:rPr>
                        <w:t>III.</w:t>
                      </w:r>
                      <w:r>
                        <w:rPr>
                          <w:rFonts w:ascii="Arial"/>
                          <w:b/>
                          <w:color w:val="FFFFFF"/>
                          <w:sz w:val="32"/>
                        </w:rPr>
                        <w:t xml:space="preserve"> </w:t>
                      </w:r>
                      <w:r>
                        <w:rPr>
                          <w:rFonts w:ascii="Arial"/>
                          <w:b/>
                          <w:color w:val="FFFFFF"/>
                          <w:spacing w:val="12"/>
                          <w:sz w:val="32"/>
                        </w:rPr>
                        <w:t xml:space="preserve"> </w:t>
                      </w:r>
                      <w:r>
                        <w:rPr>
                          <w:rFonts w:ascii="Arial"/>
                          <w:b/>
                          <w:color w:val="FFFFFF"/>
                          <w:spacing w:val="11"/>
                          <w:sz w:val="32"/>
                        </w:rPr>
                        <w:t>R</w:t>
                      </w:r>
                      <w:r>
                        <w:rPr>
                          <w:rFonts w:ascii="Arial"/>
                          <w:b/>
                          <w:color w:val="FFFFFF"/>
                          <w:spacing w:val="11"/>
                          <w:sz w:val="26"/>
                        </w:rPr>
                        <w:t>ISK</w:t>
                      </w:r>
                      <w:r>
                        <w:rPr>
                          <w:rFonts w:ascii="Arial"/>
                          <w:b/>
                          <w:color w:val="FFFFFF"/>
                          <w:spacing w:val="29"/>
                          <w:sz w:val="26"/>
                        </w:rPr>
                        <w:t xml:space="preserve"> </w:t>
                      </w:r>
                      <w:r>
                        <w:rPr>
                          <w:rFonts w:ascii="Arial"/>
                          <w:b/>
                          <w:color w:val="FFFFFF"/>
                          <w:spacing w:val="13"/>
                          <w:sz w:val="32"/>
                        </w:rPr>
                        <w:t>M</w:t>
                      </w:r>
                      <w:r>
                        <w:rPr>
                          <w:rFonts w:ascii="Arial"/>
                          <w:b/>
                          <w:color w:val="FFFFFF"/>
                          <w:spacing w:val="13"/>
                          <w:sz w:val="26"/>
                        </w:rPr>
                        <w:t>ANAGEMENT</w:t>
                      </w:r>
                    </w:p>
                  </w:txbxContent>
                </v:textbox>
                <w10:wrap anchory="page"/>
              </v:shape>
            </w:pict>
          </mc:Fallback>
        </mc:AlternateContent>
      </w:r>
    </w:p>
    <w:p w:rsidR="005465DF" w:rsidRDefault="005465DF" w:rsidP="005465DF">
      <w:pPr>
        <w:pStyle w:val="Heading1"/>
        <w:rPr>
          <w:color w:val="0F243E"/>
          <w:spacing w:val="7"/>
        </w:rPr>
        <w:sectPr w:rsidR="005465DF" w:rsidSect="00317B25">
          <w:type w:val="continuous"/>
          <w:pgSz w:w="15840" w:h="12240" w:orient="landscape" w:code="1"/>
          <w:pgMar w:top="1440" w:right="1080" w:bottom="720" w:left="1080" w:header="720" w:footer="72" w:gutter="0"/>
          <w:cols w:space="720"/>
          <w:titlePg/>
          <w:docGrid w:linePitch="360"/>
        </w:sectPr>
      </w:pPr>
    </w:p>
    <w:p w:rsidR="00317B25" w:rsidRDefault="00317B25" w:rsidP="00833C98">
      <w:pPr>
        <w:pStyle w:val="h20"/>
        <w:spacing w:before="0" w:after="120"/>
        <w:rPr>
          <w:b/>
          <w:color w:val="0F243E" w:themeColor="text2" w:themeShade="80"/>
        </w:rPr>
      </w:pPr>
    </w:p>
    <w:p w:rsidR="00E76BE2" w:rsidRPr="00145E93" w:rsidRDefault="00E76BE2" w:rsidP="00597937">
      <w:pPr>
        <w:pStyle w:val="h20"/>
        <w:spacing w:before="0"/>
        <w:rPr>
          <w:b/>
          <w:color w:val="0F243E" w:themeColor="text2" w:themeShade="80"/>
        </w:rPr>
      </w:pPr>
      <w:r w:rsidRPr="00145E93">
        <w:rPr>
          <w:b/>
          <w:color w:val="0F243E" w:themeColor="text2" w:themeShade="80"/>
        </w:rPr>
        <w:t>Risk Assessment</w:t>
      </w:r>
    </w:p>
    <w:p w:rsidR="005465DF" w:rsidRPr="00EA5141" w:rsidRDefault="005465DF" w:rsidP="002A0546">
      <w:pPr>
        <w:pStyle w:val="BodyText"/>
        <w:spacing w:before="120"/>
        <w:ind w:right="43"/>
        <w:rPr>
          <w:szCs w:val="18"/>
        </w:rPr>
      </w:pPr>
      <w:r w:rsidRPr="00EA5141">
        <w:rPr>
          <w:szCs w:val="18"/>
        </w:rPr>
        <w:t xml:space="preserve">Risks should be identified through a </w:t>
      </w:r>
      <w:r w:rsidRPr="00EA5141">
        <w:rPr>
          <w:b/>
          <w:szCs w:val="18"/>
        </w:rPr>
        <w:t>risk assessment</w:t>
      </w:r>
      <w:r w:rsidRPr="00EA5141">
        <w:rPr>
          <w:szCs w:val="18"/>
        </w:rPr>
        <w:t>, and appropriate controls should be implemented to decrease risk to an</w:t>
      </w:r>
      <w:r w:rsidR="002A0546" w:rsidRPr="00EA5141">
        <w:rPr>
          <w:szCs w:val="18"/>
        </w:rPr>
        <w:t xml:space="preserve"> acceptable level </w:t>
      </w:r>
      <w:r w:rsidRPr="00EA5141">
        <w:rPr>
          <w:szCs w:val="18"/>
        </w:rPr>
        <w:t>and ensure that business objectives are met.</w:t>
      </w:r>
    </w:p>
    <w:p w:rsidR="005465DF" w:rsidRPr="00EA5141" w:rsidRDefault="005465DF" w:rsidP="002A0546">
      <w:pPr>
        <w:pStyle w:val="BodyText"/>
        <w:spacing w:beforeLines="120" w:before="288"/>
        <w:ind w:right="43"/>
        <w:rPr>
          <w:szCs w:val="18"/>
        </w:rPr>
      </w:pPr>
      <w:r w:rsidRPr="00EA5141">
        <w:rPr>
          <w:szCs w:val="18"/>
        </w:rPr>
        <w:t>The International Organization for Standardization (ISO) 27000 defines risk as the "combination of the probability of an event and its consequence." For example, what is the probability that content can be stolen from a facility’s network and released publicly and what is the business consequence to an organization and the client if thi</w:t>
      </w:r>
      <w:r w:rsidR="00E36C5F">
        <w:rPr>
          <w:szCs w:val="18"/>
        </w:rPr>
        <w:t>s occurs (e.g., contractual brea</w:t>
      </w:r>
      <w:r w:rsidRPr="00EA5141">
        <w:rPr>
          <w:szCs w:val="18"/>
        </w:rPr>
        <w:t>ch and/or loss of revenue for that release window)</w:t>
      </w:r>
      <w:r w:rsidR="006625E9" w:rsidRPr="00EA5141">
        <w:rPr>
          <w:szCs w:val="18"/>
        </w:rPr>
        <w:t>.</w:t>
      </w:r>
      <w:r w:rsidR="00274F3D">
        <w:rPr>
          <w:szCs w:val="18"/>
        </w:rPr>
        <w:t xml:space="preserve"> </w:t>
      </w:r>
      <w:r w:rsidRPr="00EA5141">
        <w:rPr>
          <w:szCs w:val="18"/>
        </w:rPr>
        <w:t>The importance of a robust management system is also highlighted in the ISO 27001 standard that shows how to establish an Information Security Management System (ISMS).</w:t>
      </w:r>
    </w:p>
    <w:p w:rsidR="005465DF" w:rsidRPr="00145E93" w:rsidRDefault="00E76BE2" w:rsidP="00597937">
      <w:pPr>
        <w:pStyle w:val="h20"/>
        <w:rPr>
          <w:b/>
          <w:color w:val="0F243E" w:themeColor="text2" w:themeShade="80"/>
        </w:rPr>
      </w:pPr>
      <w:r w:rsidRPr="00145E93">
        <w:rPr>
          <w:b/>
          <w:color w:val="0F243E" w:themeColor="text2" w:themeShade="80"/>
        </w:rPr>
        <w:t>Asset Classification</w:t>
      </w:r>
    </w:p>
    <w:p w:rsidR="005465DF" w:rsidRPr="00145E93" w:rsidRDefault="005465DF" w:rsidP="00597937">
      <w:pPr>
        <w:pStyle w:val="H2"/>
        <w:spacing w:before="120"/>
        <w:rPr>
          <w:rFonts w:asciiTheme="minorHAnsi" w:hAnsiTheme="minorHAnsi" w:cstheme="minorHAnsi"/>
          <w:color w:val="000000"/>
          <w:spacing w:val="0"/>
          <w:kern w:val="0"/>
          <w:sz w:val="20"/>
          <w:szCs w:val="20"/>
          <w:lang w:bidi="ar-SA"/>
        </w:rPr>
      </w:pPr>
      <w:r w:rsidRPr="00145E93">
        <w:rPr>
          <w:rFonts w:asciiTheme="minorHAnsi" w:hAnsiTheme="minorHAnsi" w:cstheme="minorHAnsi"/>
          <w:color w:val="000000"/>
          <w:spacing w:val="0"/>
          <w:kern w:val="0"/>
          <w:sz w:val="20"/>
          <w:szCs w:val="20"/>
          <w:lang w:bidi="ar-SA"/>
        </w:rPr>
        <w:t>One way to classify assets at your facility is to follow a four-step process, which is summarized below:</w:t>
      </w:r>
    </w:p>
    <w:p w:rsidR="00145E93" w:rsidRDefault="00145E93" w:rsidP="005465DF">
      <w:pPr>
        <w:pStyle w:val="BodyText"/>
        <w:ind w:left="-288" w:right="543"/>
        <w:rPr>
          <w:spacing w:val="-1"/>
        </w:rPr>
      </w:pPr>
      <w:r w:rsidRPr="005465DF">
        <w:rPr>
          <w:rFonts w:ascii="Calibri" w:eastAsia="Calibri" w:hAnsi="Calibri" w:cs="Times New Roman"/>
          <w:noProof/>
          <w:sz w:val="22"/>
          <w:szCs w:val="22"/>
          <w:u w:val="single"/>
          <w:lang w:bidi="ar-SA"/>
        </w:rPr>
        <mc:AlternateContent>
          <mc:Choice Requires="wpg">
            <w:drawing>
              <wp:anchor distT="0" distB="0" distL="114300" distR="114300" simplePos="0" relativeHeight="251665408" behindDoc="0" locked="0" layoutInCell="1" allowOverlap="1" wp14:anchorId="6537E91A" wp14:editId="2CF66C6A">
                <wp:simplePos x="0" y="0"/>
                <wp:positionH relativeFrom="page">
                  <wp:posOffset>1482571</wp:posOffset>
                </wp:positionH>
                <wp:positionV relativeFrom="paragraph">
                  <wp:posOffset>117444</wp:posOffset>
                </wp:positionV>
                <wp:extent cx="2134235" cy="1851660"/>
                <wp:effectExtent l="0" t="0" r="0" b="15240"/>
                <wp:wrapNone/>
                <wp:docPr id="656" name="Group 6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4235" cy="1851660"/>
                          <a:chOff x="2785" y="796"/>
                          <a:chExt cx="3367" cy="2659"/>
                        </a:xfrm>
                      </wpg:grpSpPr>
                      <wpg:grpSp>
                        <wpg:cNvPr id="657" name="Group 509"/>
                        <wpg:cNvGrpSpPr>
                          <a:grpSpLocks/>
                        </wpg:cNvGrpSpPr>
                        <wpg:grpSpPr bwMode="auto">
                          <a:xfrm>
                            <a:off x="3283" y="957"/>
                            <a:ext cx="2408" cy="2286"/>
                            <a:chOff x="3283" y="957"/>
                            <a:chExt cx="2408" cy="2286"/>
                          </a:xfrm>
                        </wpg:grpSpPr>
                        <wps:wsp>
                          <wps:cNvPr id="658" name="Freeform 510"/>
                          <wps:cNvSpPr>
                            <a:spLocks/>
                          </wps:cNvSpPr>
                          <wps:spPr bwMode="auto">
                            <a:xfrm>
                              <a:off x="3283" y="957"/>
                              <a:ext cx="2408" cy="2286"/>
                            </a:xfrm>
                            <a:custGeom>
                              <a:avLst/>
                              <a:gdLst>
                                <a:gd name="T0" fmla="+- 0 3568 3283"/>
                                <a:gd name="T1" fmla="*/ T0 w 2408"/>
                                <a:gd name="T2" fmla="+- 0 1460 957"/>
                                <a:gd name="T3" fmla="*/ 1460 h 2286"/>
                                <a:gd name="T4" fmla="+- 0 3568 3283"/>
                                <a:gd name="T5" fmla="*/ T4 w 2408"/>
                                <a:gd name="T6" fmla="+- 0 1260 957"/>
                                <a:gd name="T7" fmla="*/ 1260 h 2286"/>
                                <a:gd name="T8" fmla="+- 0 3555 3283"/>
                                <a:gd name="T9" fmla="*/ T8 w 2408"/>
                                <a:gd name="T10" fmla="+- 0 1275 957"/>
                                <a:gd name="T11" fmla="*/ 1275 h 2286"/>
                                <a:gd name="T12" fmla="+- 0 3518 3283"/>
                                <a:gd name="T13" fmla="*/ T12 w 2408"/>
                                <a:gd name="T14" fmla="+- 0 1323 957"/>
                                <a:gd name="T15" fmla="*/ 1323 h 2286"/>
                                <a:gd name="T16" fmla="+- 0 3484 3283"/>
                                <a:gd name="T17" fmla="*/ T16 w 2408"/>
                                <a:gd name="T18" fmla="+- 0 1372 957"/>
                                <a:gd name="T19" fmla="*/ 1372 h 2286"/>
                                <a:gd name="T20" fmla="+- 0 3452 3283"/>
                                <a:gd name="T21" fmla="*/ T20 w 2408"/>
                                <a:gd name="T22" fmla="+- 0 1423 957"/>
                                <a:gd name="T23" fmla="*/ 1423 h 2286"/>
                                <a:gd name="T24" fmla="+- 0 3423 3283"/>
                                <a:gd name="T25" fmla="*/ T24 w 2408"/>
                                <a:gd name="T26" fmla="+- 0 1475 957"/>
                                <a:gd name="T27" fmla="*/ 1475 h 2286"/>
                                <a:gd name="T28" fmla="+- 0 3365 3283"/>
                                <a:gd name="T29" fmla="*/ T28 w 2408"/>
                                <a:gd name="T30" fmla="+- 0 1602 957"/>
                                <a:gd name="T31" fmla="*/ 1602 h 2286"/>
                                <a:gd name="T32" fmla="+- 0 3333 3283"/>
                                <a:gd name="T33" fmla="*/ T32 w 2408"/>
                                <a:gd name="T34" fmla="+- 0 1694 957"/>
                                <a:gd name="T35" fmla="*/ 1694 h 2286"/>
                                <a:gd name="T36" fmla="+- 0 3309 3283"/>
                                <a:gd name="T37" fmla="*/ T36 w 2408"/>
                                <a:gd name="T38" fmla="+- 0 1787 957"/>
                                <a:gd name="T39" fmla="*/ 1787 h 2286"/>
                                <a:gd name="T40" fmla="+- 0 3293 3283"/>
                                <a:gd name="T41" fmla="*/ T40 w 2408"/>
                                <a:gd name="T42" fmla="+- 0 1880 957"/>
                                <a:gd name="T43" fmla="*/ 1880 h 2286"/>
                                <a:gd name="T44" fmla="+- 0 3284 3283"/>
                                <a:gd name="T45" fmla="*/ T44 w 2408"/>
                                <a:gd name="T46" fmla="+- 0 1974 957"/>
                                <a:gd name="T47" fmla="*/ 1974 h 2286"/>
                                <a:gd name="T48" fmla="+- 0 3283 3283"/>
                                <a:gd name="T49" fmla="*/ T48 w 2408"/>
                                <a:gd name="T50" fmla="+- 0 2067 957"/>
                                <a:gd name="T51" fmla="*/ 2067 h 2286"/>
                                <a:gd name="T52" fmla="+- 0 3288 3283"/>
                                <a:gd name="T53" fmla="*/ T52 w 2408"/>
                                <a:gd name="T54" fmla="+- 0 2160 957"/>
                                <a:gd name="T55" fmla="*/ 2160 h 2286"/>
                                <a:gd name="T56" fmla="+- 0 3301 3283"/>
                                <a:gd name="T57" fmla="*/ T56 w 2408"/>
                                <a:gd name="T58" fmla="+- 0 2252 957"/>
                                <a:gd name="T59" fmla="*/ 2252 h 2286"/>
                                <a:gd name="T60" fmla="+- 0 3321 3283"/>
                                <a:gd name="T61" fmla="*/ T60 w 2408"/>
                                <a:gd name="T62" fmla="+- 0 2343 957"/>
                                <a:gd name="T63" fmla="*/ 2343 h 2286"/>
                                <a:gd name="T64" fmla="+- 0 3348 3283"/>
                                <a:gd name="T65" fmla="*/ T64 w 2408"/>
                                <a:gd name="T66" fmla="+- 0 2431 957"/>
                                <a:gd name="T67" fmla="*/ 2431 h 2286"/>
                                <a:gd name="T68" fmla="+- 0 3382 3283"/>
                                <a:gd name="T69" fmla="*/ T68 w 2408"/>
                                <a:gd name="T70" fmla="+- 0 2517 957"/>
                                <a:gd name="T71" fmla="*/ 2517 h 2286"/>
                                <a:gd name="T72" fmla="+- 0 3401 3283"/>
                                <a:gd name="T73" fmla="*/ T72 w 2408"/>
                                <a:gd name="T74" fmla="+- 0 2558 957"/>
                                <a:gd name="T75" fmla="*/ 2558 h 2286"/>
                                <a:gd name="T76" fmla="+- 0 3401 3283"/>
                                <a:gd name="T77" fmla="*/ T76 w 2408"/>
                                <a:gd name="T78" fmla="+- 0 2042 957"/>
                                <a:gd name="T79" fmla="*/ 2042 h 2286"/>
                                <a:gd name="T80" fmla="+- 0 3404 3283"/>
                                <a:gd name="T81" fmla="*/ T80 w 2408"/>
                                <a:gd name="T82" fmla="+- 0 1958 957"/>
                                <a:gd name="T83" fmla="*/ 1958 h 2286"/>
                                <a:gd name="T84" fmla="+- 0 3413 3283"/>
                                <a:gd name="T85" fmla="*/ T84 w 2408"/>
                                <a:gd name="T86" fmla="+- 0 1875 957"/>
                                <a:gd name="T87" fmla="*/ 1875 h 2286"/>
                                <a:gd name="T88" fmla="+- 0 3429 3283"/>
                                <a:gd name="T89" fmla="*/ T88 w 2408"/>
                                <a:gd name="T90" fmla="+- 0 1793 957"/>
                                <a:gd name="T91" fmla="*/ 1793 h 2286"/>
                                <a:gd name="T92" fmla="+- 0 3451 3283"/>
                                <a:gd name="T93" fmla="*/ T92 w 2408"/>
                                <a:gd name="T94" fmla="+- 0 1712 957"/>
                                <a:gd name="T95" fmla="*/ 1712 h 2286"/>
                                <a:gd name="T96" fmla="+- 0 3480 3283"/>
                                <a:gd name="T97" fmla="*/ T96 w 2408"/>
                                <a:gd name="T98" fmla="+- 0 1632 957"/>
                                <a:gd name="T99" fmla="*/ 1632 h 2286"/>
                                <a:gd name="T100" fmla="+- 0 3515 3283"/>
                                <a:gd name="T101" fmla="*/ T100 w 2408"/>
                                <a:gd name="T102" fmla="+- 0 1554 957"/>
                                <a:gd name="T103" fmla="*/ 1554 h 2286"/>
                                <a:gd name="T104" fmla="+- 0 3557 3283"/>
                                <a:gd name="T105" fmla="*/ T104 w 2408"/>
                                <a:gd name="T106" fmla="+- 0 1478 957"/>
                                <a:gd name="T107" fmla="*/ 1478 h 2286"/>
                                <a:gd name="T108" fmla="+- 0 3568 3283"/>
                                <a:gd name="T109" fmla="*/ T108 w 2408"/>
                                <a:gd name="T110" fmla="+- 0 1460 957"/>
                                <a:gd name="T111" fmla="*/ 1460 h 22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2408" h="2286">
                                  <a:moveTo>
                                    <a:pt x="285" y="503"/>
                                  </a:moveTo>
                                  <a:lnTo>
                                    <a:pt x="285" y="303"/>
                                  </a:lnTo>
                                  <a:lnTo>
                                    <a:pt x="272" y="318"/>
                                  </a:lnTo>
                                  <a:lnTo>
                                    <a:pt x="235" y="366"/>
                                  </a:lnTo>
                                  <a:lnTo>
                                    <a:pt x="201" y="415"/>
                                  </a:lnTo>
                                  <a:lnTo>
                                    <a:pt x="169" y="466"/>
                                  </a:lnTo>
                                  <a:lnTo>
                                    <a:pt x="140" y="518"/>
                                  </a:lnTo>
                                  <a:lnTo>
                                    <a:pt x="82" y="645"/>
                                  </a:lnTo>
                                  <a:lnTo>
                                    <a:pt x="50" y="737"/>
                                  </a:lnTo>
                                  <a:lnTo>
                                    <a:pt x="26" y="830"/>
                                  </a:lnTo>
                                  <a:lnTo>
                                    <a:pt x="10" y="923"/>
                                  </a:lnTo>
                                  <a:lnTo>
                                    <a:pt x="1" y="1017"/>
                                  </a:lnTo>
                                  <a:lnTo>
                                    <a:pt x="0" y="1110"/>
                                  </a:lnTo>
                                  <a:lnTo>
                                    <a:pt x="5" y="1203"/>
                                  </a:lnTo>
                                  <a:lnTo>
                                    <a:pt x="18" y="1295"/>
                                  </a:lnTo>
                                  <a:lnTo>
                                    <a:pt x="38" y="1386"/>
                                  </a:lnTo>
                                  <a:lnTo>
                                    <a:pt x="65" y="1474"/>
                                  </a:lnTo>
                                  <a:lnTo>
                                    <a:pt x="99" y="1560"/>
                                  </a:lnTo>
                                  <a:lnTo>
                                    <a:pt x="118" y="1601"/>
                                  </a:lnTo>
                                  <a:lnTo>
                                    <a:pt x="118" y="1085"/>
                                  </a:lnTo>
                                  <a:lnTo>
                                    <a:pt x="121" y="1001"/>
                                  </a:lnTo>
                                  <a:lnTo>
                                    <a:pt x="130" y="918"/>
                                  </a:lnTo>
                                  <a:lnTo>
                                    <a:pt x="146" y="836"/>
                                  </a:lnTo>
                                  <a:lnTo>
                                    <a:pt x="168" y="755"/>
                                  </a:lnTo>
                                  <a:lnTo>
                                    <a:pt x="197" y="675"/>
                                  </a:lnTo>
                                  <a:lnTo>
                                    <a:pt x="232" y="597"/>
                                  </a:lnTo>
                                  <a:lnTo>
                                    <a:pt x="274" y="521"/>
                                  </a:lnTo>
                                  <a:lnTo>
                                    <a:pt x="285" y="503"/>
                                  </a:lnTo>
                                  <a:close/>
                                </a:path>
                              </a:pathLst>
                            </a:custGeom>
                            <a:solidFill>
                              <a:srgbClr val="D0D8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9" name="Freeform 511"/>
                          <wps:cNvSpPr>
                            <a:spLocks/>
                          </wps:cNvSpPr>
                          <wps:spPr bwMode="auto">
                            <a:xfrm>
                              <a:off x="3283" y="957"/>
                              <a:ext cx="2408" cy="2286"/>
                            </a:xfrm>
                            <a:custGeom>
                              <a:avLst/>
                              <a:gdLst>
                                <a:gd name="T0" fmla="+- 0 5572 3283"/>
                                <a:gd name="T1" fmla="*/ T0 w 2408"/>
                                <a:gd name="T2" fmla="+- 0 2035 957"/>
                                <a:gd name="T3" fmla="*/ 2035 h 2286"/>
                                <a:gd name="T4" fmla="+- 0 5560 3283"/>
                                <a:gd name="T5" fmla="*/ T4 w 2408"/>
                                <a:gd name="T6" fmla="+- 0 2202 957"/>
                                <a:gd name="T7" fmla="*/ 2202 h 2286"/>
                                <a:gd name="T8" fmla="+- 0 5522 3283"/>
                                <a:gd name="T9" fmla="*/ T8 w 2408"/>
                                <a:gd name="T10" fmla="+- 0 2366 957"/>
                                <a:gd name="T11" fmla="*/ 2366 h 2286"/>
                                <a:gd name="T12" fmla="+- 0 5458 3283"/>
                                <a:gd name="T13" fmla="*/ T12 w 2408"/>
                                <a:gd name="T14" fmla="+- 0 2524 957"/>
                                <a:gd name="T15" fmla="*/ 2524 h 2286"/>
                                <a:gd name="T16" fmla="+- 0 5367 3283"/>
                                <a:gd name="T17" fmla="*/ T16 w 2408"/>
                                <a:gd name="T18" fmla="+- 0 2672 957"/>
                                <a:gd name="T19" fmla="*/ 2672 h 2286"/>
                                <a:gd name="T20" fmla="+- 0 5252 3283"/>
                                <a:gd name="T21" fmla="*/ T20 w 2408"/>
                                <a:gd name="T22" fmla="+- 0 2808 957"/>
                                <a:gd name="T23" fmla="*/ 2808 h 2286"/>
                                <a:gd name="T24" fmla="+- 0 5120 3283"/>
                                <a:gd name="T25" fmla="*/ T24 w 2408"/>
                                <a:gd name="T26" fmla="+- 0 2920 957"/>
                                <a:gd name="T27" fmla="*/ 2920 h 2286"/>
                                <a:gd name="T28" fmla="+- 0 4974 3283"/>
                                <a:gd name="T29" fmla="*/ T28 w 2408"/>
                                <a:gd name="T30" fmla="+- 0 3009 957"/>
                                <a:gd name="T31" fmla="*/ 3009 h 2286"/>
                                <a:gd name="T32" fmla="+- 0 4819 3283"/>
                                <a:gd name="T33" fmla="*/ T32 w 2408"/>
                                <a:gd name="T34" fmla="+- 0 3072 957"/>
                                <a:gd name="T35" fmla="*/ 3072 h 2286"/>
                                <a:gd name="T36" fmla="+- 0 4656 3283"/>
                                <a:gd name="T37" fmla="*/ T36 w 2408"/>
                                <a:gd name="T38" fmla="+- 0 3111 957"/>
                                <a:gd name="T39" fmla="*/ 3111 h 2286"/>
                                <a:gd name="T40" fmla="+- 0 4490 3283"/>
                                <a:gd name="T41" fmla="*/ T40 w 2408"/>
                                <a:gd name="T42" fmla="+- 0 3124 957"/>
                                <a:gd name="T43" fmla="*/ 3124 h 2286"/>
                                <a:gd name="T44" fmla="+- 0 4324 3283"/>
                                <a:gd name="T45" fmla="*/ T44 w 2408"/>
                                <a:gd name="T46" fmla="+- 0 3112 957"/>
                                <a:gd name="T47" fmla="*/ 3112 h 2286"/>
                                <a:gd name="T48" fmla="+- 0 4160 3283"/>
                                <a:gd name="T49" fmla="*/ T48 w 2408"/>
                                <a:gd name="T50" fmla="+- 0 3074 957"/>
                                <a:gd name="T51" fmla="*/ 3074 h 2286"/>
                                <a:gd name="T52" fmla="+- 0 4002 3283"/>
                                <a:gd name="T53" fmla="*/ T52 w 2408"/>
                                <a:gd name="T54" fmla="+- 0 3010 957"/>
                                <a:gd name="T55" fmla="*/ 3010 h 2286"/>
                                <a:gd name="T56" fmla="+- 0 3853 3283"/>
                                <a:gd name="T57" fmla="*/ T56 w 2408"/>
                                <a:gd name="T58" fmla="+- 0 2920 957"/>
                                <a:gd name="T59" fmla="*/ 2920 h 2286"/>
                                <a:gd name="T60" fmla="+- 0 3717 3283"/>
                                <a:gd name="T61" fmla="*/ T60 w 2408"/>
                                <a:gd name="T62" fmla="+- 0 2804 957"/>
                                <a:gd name="T63" fmla="*/ 2804 h 2286"/>
                                <a:gd name="T64" fmla="+- 0 3604 3283"/>
                                <a:gd name="T65" fmla="*/ T64 w 2408"/>
                                <a:gd name="T66" fmla="+- 0 2672 957"/>
                                <a:gd name="T67" fmla="*/ 2672 h 2286"/>
                                <a:gd name="T68" fmla="+- 0 3516 3283"/>
                                <a:gd name="T69" fmla="*/ T68 w 2408"/>
                                <a:gd name="T70" fmla="+- 0 2526 957"/>
                                <a:gd name="T71" fmla="*/ 2526 h 2286"/>
                                <a:gd name="T72" fmla="+- 0 3453 3283"/>
                                <a:gd name="T73" fmla="*/ T72 w 2408"/>
                                <a:gd name="T74" fmla="+- 0 2370 957"/>
                                <a:gd name="T75" fmla="*/ 2370 h 2286"/>
                                <a:gd name="T76" fmla="+- 0 3414 3283"/>
                                <a:gd name="T77" fmla="*/ T76 w 2408"/>
                                <a:gd name="T78" fmla="+- 0 2208 957"/>
                                <a:gd name="T79" fmla="*/ 2208 h 2286"/>
                                <a:gd name="T80" fmla="+- 0 3401 3283"/>
                                <a:gd name="T81" fmla="*/ T80 w 2408"/>
                                <a:gd name="T82" fmla="+- 0 2042 957"/>
                                <a:gd name="T83" fmla="*/ 2042 h 2286"/>
                                <a:gd name="T84" fmla="+- 0 3468 3283"/>
                                <a:gd name="T85" fmla="*/ T84 w 2408"/>
                                <a:gd name="T86" fmla="+- 0 2681 957"/>
                                <a:gd name="T87" fmla="*/ 2681 h 2286"/>
                                <a:gd name="T88" fmla="+- 0 3579 3283"/>
                                <a:gd name="T89" fmla="*/ T88 w 2408"/>
                                <a:gd name="T90" fmla="+- 0 2830 957"/>
                                <a:gd name="T91" fmla="*/ 2830 h 2286"/>
                                <a:gd name="T92" fmla="+- 0 3714 3283"/>
                                <a:gd name="T93" fmla="*/ T92 w 2408"/>
                                <a:gd name="T94" fmla="+- 0 2963 957"/>
                                <a:gd name="T95" fmla="*/ 2963 h 2286"/>
                                <a:gd name="T96" fmla="+- 0 3872 3283"/>
                                <a:gd name="T97" fmla="*/ T96 w 2408"/>
                                <a:gd name="T98" fmla="+- 0 3074 957"/>
                                <a:gd name="T99" fmla="*/ 3074 h 2286"/>
                                <a:gd name="T100" fmla="+- 0 4049 3283"/>
                                <a:gd name="T101" fmla="*/ T100 w 2408"/>
                                <a:gd name="T102" fmla="+- 0 3160 957"/>
                                <a:gd name="T103" fmla="*/ 3160 h 2286"/>
                                <a:gd name="T104" fmla="+- 0 4234 3283"/>
                                <a:gd name="T105" fmla="*/ T104 w 2408"/>
                                <a:gd name="T106" fmla="+- 0 3216 957"/>
                                <a:gd name="T107" fmla="*/ 3216 h 2286"/>
                                <a:gd name="T108" fmla="+- 0 4422 3283"/>
                                <a:gd name="T109" fmla="*/ T108 w 2408"/>
                                <a:gd name="T110" fmla="+- 0 3241 957"/>
                                <a:gd name="T111" fmla="*/ 3241 h 2286"/>
                                <a:gd name="T112" fmla="+- 0 4608 3283"/>
                                <a:gd name="T113" fmla="*/ T112 w 2408"/>
                                <a:gd name="T114" fmla="+- 0 3236 957"/>
                                <a:gd name="T115" fmla="*/ 3236 h 2286"/>
                                <a:gd name="T116" fmla="+- 0 4790 3283"/>
                                <a:gd name="T117" fmla="*/ T116 w 2408"/>
                                <a:gd name="T118" fmla="+- 0 3203 957"/>
                                <a:gd name="T119" fmla="*/ 3203 h 2286"/>
                                <a:gd name="T120" fmla="+- 0 4965 3283"/>
                                <a:gd name="T121" fmla="*/ T120 w 2408"/>
                                <a:gd name="T122" fmla="+- 0 3143 957"/>
                                <a:gd name="T123" fmla="*/ 3143 h 2286"/>
                                <a:gd name="T124" fmla="+- 0 5129 3283"/>
                                <a:gd name="T125" fmla="*/ T124 w 2408"/>
                                <a:gd name="T126" fmla="+- 0 3057 957"/>
                                <a:gd name="T127" fmla="*/ 3057 h 2286"/>
                                <a:gd name="T128" fmla="+- 0 5279 3283"/>
                                <a:gd name="T129" fmla="*/ T128 w 2408"/>
                                <a:gd name="T130" fmla="+- 0 2946 957"/>
                                <a:gd name="T131" fmla="*/ 2946 h 2286"/>
                                <a:gd name="T132" fmla="+- 0 5411 3283"/>
                                <a:gd name="T133" fmla="*/ T132 w 2408"/>
                                <a:gd name="T134" fmla="+- 0 2811 957"/>
                                <a:gd name="T135" fmla="*/ 2811 h 2286"/>
                                <a:gd name="T136" fmla="+- 0 5522 3283"/>
                                <a:gd name="T137" fmla="*/ T136 w 2408"/>
                                <a:gd name="T138" fmla="+- 0 2653 957"/>
                                <a:gd name="T139" fmla="*/ 2653 h 2286"/>
                                <a:gd name="T140" fmla="+- 0 5572 3283"/>
                                <a:gd name="T141" fmla="*/ T140 w 2408"/>
                                <a:gd name="T142" fmla="+- 0 2560 957"/>
                                <a:gd name="T143" fmla="*/ 2560 h 22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2408" h="2286">
                                  <a:moveTo>
                                    <a:pt x="2289" y="1603"/>
                                  </a:moveTo>
                                  <a:lnTo>
                                    <a:pt x="2289" y="1078"/>
                                  </a:lnTo>
                                  <a:lnTo>
                                    <a:pt x="2286" y="1162"/>
                                  </a:lnTo>
                                  <a:lnTo>
                                    <a:pt x="2277" y="1245"/>
                                  </a:lnTo>
                                  <a:lnTo>
                                    <a:pt x="2261" y="1327"/>
                                  </a:lnTo>
                                  <a:lnTo>
                                    <a:pt x="2239" y="1409"/>
                                  </a:lnTo>
                                  <a:lnTo>
                                    <a:pt x="2210" y="1488"/>
                                  </a:lnTo>
                                  <a:lnTo>
                                    <a:pt x="2175" y="1567"/>
                                  </a:lnTo>
                                  <a:lnTo>
                                    <a:pt x="2133" y="1642"/>
                                  </a:lnTo>
                                  <a:lnTo>
                                    <a:pt x="2084" y="1715"/>
                                  </a:lnTo>
                                  <a:lnTo>
                                    <a:pt x="2029" y="1785"/>
                                  </a:lnTo>
                                  <a:lnTo>
                                    <a:pt x="1969" y="1851"/>
                                  </a:lnTo>
                                  <a:lnTo>
                                    <a:pt x="1905" y="1910"/>
                                  </a:lnTo>
                                  <a:lnTo>
                                    <a:pt x="1837" y="1963"/>
                                  </a:lnTo>
                                  <a:lnTo>
                                    <a:pt x="1765" y="2011"/>
                                  </a:lnTo>
                                  <a:lnTo>
                                    <a:pt x="1691" y="2052"/>
                                  </a:lnTo>
                                  <a:lnTo>
                                    <a:pt x="1614" y="2086"/>
                                  </a:lnTo>
                                  <a:lnTo>
                                    <a:pt x="1536" y="2115"/>
                                  </a:lnTo>
                                  <a:lnTo>
                                    <a:pt x="1455" y="2137"/>
                                  </a:lnTo>
                                  <a:lnTo>
                                    <a:pt x="1373" y="2154"/>
                                  </a:lnTo>
                                  <a:lnTo>
                                    <a:pt x="1290" y="2163"/>
                                  </a:lnTo>
                                  <a:lnTo>
                                    <a:pt x="1207" y="2167"/>
                                  </a:lnTo>
                                  <a:lnTo>
                                    <a:pt x="1124" y="2164"/>
                                  </a:lnTo>
                                  <a:lnTo>
                                    <a:pt x="1041" y="2155"/>
                                  </a:lnTo>
                                  <a:lnTo>
                                    <a:pt x="958" y="2139"/>
                                  </a:lnTo>
                                  <a:lnTo>
                                    <a:pt x="877" y="2117"/>
                                  </a:lnTo>
                                  <a:lnTo>
                                    <a:pt x="797" y="2088"/>
                                  </a:lnTo>
                                  <a:lnTo>
                                    <a:pt x="719" y="2053"/>
                                  </a:lnTo>
                                  <a:lnTo>
                                    <a:pt x="643" y="2011"/>
                                  </a:lnTo>
                                  <a:lnTo>
                                    <a:pt x="570" y="1963"/>
                                  </a:lnTo>
                                  <a:lnTo>
                                    <a:pt x="499" y="1908"/>
                                  </a:lnTo>
                                  <a:lnTo>
                                    <a:pt x="434" y="1847"/>
                                  </a:lnTo>
                                  <a:lnTo>
                                    <a:pt x="375" y="1783"/>
                                  </a:lnTo>
                                  <a:lnTo>
                                    <a:pt x="321" y="1715"/>
                                  </a:lnTo>
                                  <a:lnTo>
                                    <a:pt x="274" y="1643"/>
                                  </a:lnTo>
                                  <a:lnTo>
                                    <a:pt x="233" y="1569"/>
                                  </a:lnTo>
                                  <a:lnTo>
                                    <a:pt x="198" y="1492"/>
                                  </a:lnTo>
                                  <a:lnTo>
                                    <a:pt x="170" y="1413"/>
                                  </a:lnTo>
                                  <a:lnTo>
                                    <a:pt x="147" y="1333"/>
                                  </a:lnTo>
                                  <a:lnTo>
                                    <a:pt x="131" y="1251"/>
                                  </a:lnTo>
                                  <a:lnTo>
                                    <a:pt x="121" y="1168"/>
                                  </a:lnTo>
                                  <a:lnTo>
                                    <a:pt x="118" y="1085"/>
                                  </a:lnTo>
                                  <a:lnTo>
                                    <a:pt x="118" y="1601"/>
                                  </a:lnTo>
                                  <a:lnTo>
                                    <a:pt x="185" y="1724"/>
                                  </a:lnTo>
                                  <a:lnTo>
                                    <a:pt x="237" y="1801"/>
                                  </a:lnTo>
                                  <a:lnTo>
                                    <a:pt x="296" y="1873"/>
                                  </a:lnTo>
                                  <a:lnTo>
                                    <a:pt x="361" y="1942"/>
                                  </a:lnTo>
                                  <a:lnTo>
                                    <a:pt x="431" y="2006"/>
                                  </a:lnTo>
                                  <a:lnTo>
                                    <a:pt x="507" y="2064"/>
                                  </a:lnTo>
                                  <a:lnTo>
                                    <a:pt x="589" y="2117"/>
                                  </a:lnTo>
                                  <a:lnTo>
                                    <a:pt x="676" y="2163"/>
                                  </a:lnTo>
                                  <a:lnTo>
                                    <a:pt x="766" y="2203"/>
                                  </a:lnTo>
                                  <a:lnTo>
                                    <a:pt x="858" y="2235"/>
                                  </a:lnTo>
                                  <a:lnTo>
                                    <a:pt x="951" y="2259"/>
                                  </a:lnTo>
                                  <a:lnTo>
                                    <a:pt x="1045" y="2275"/>
                                  </a:lnTo>
                                  <a:lnTo>
                                    <a:pt x="1139" y="2284"/>
                                  </a:lnTo>
                                  <a:lnTo>
                                    <a:pt x="1232" y="2285"/>
                                  </a:lnTo>
                                  <a:lnTo>
                                    <a:pt x="1325" y="2279"/>
                                  </a:lnTo>
                                  <a:lnTo>
                                    <a:pt x="1417" y="2266"/>
                                  </a:lnTo>
                                  <a:lnTo>
                                    <a:pt x="1507" y="2246"/>
                                  </a:lnTo>
                                  <a:lnTo>
                                    <a:pt x="1596" y="2220"/>
                                  </a:lnTo>
                                  <a:lnTo>
                                    <a:pt x="1682" y="2186"/>
                                  </a:lnTo>
                                  <a:lnTo>
                                    <a:pt x="1765" y="2146"/>
                                  </a:lnTo>
                                  <a:lnTo>
                                    <a:pt x="1846" y="2100"/>
                                  </a:lnTo>
                                  <a:lnTo>
                                    <a:pt x="1923" y="2047"/>
                                  </a:lnTo>
                                  <a:lnTo>
                                    <a:pt x="1996" y="1989"/>
                                  </a:lnTo>
                                  <a:lnTo>
                                    <a:pt x="2064" y="1924"/>
                                  </a:lnTo>
                                  <a:lnTo>
                                    <a:pt x="2128" y="1854"/>
                                  </a:lnTo>
                                  <a:lnTo>
                                    <a:pt x="2186" y="1778"/>
                                  </a:lnTo>
                                  <a:lnTo>
                                    <a:pt x="2239" y="1696"/>
                                  </a:lnTo>
                                  <a:lnTo>
                                    <a:pt x="2286" y="1609"/>
                                  </a:lnTo>
                                  <a:lnTo>
                                    <a:pt x="2289" y="1603"/>
                                  </a:lnTo>
                                  <a:close/>
                                </a:path>
                              </a:pathLst>
                            </a:custGeom>
                            <a:solidFill>
                              <a:srgbClr val="D0D8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0" name="Freeform 512"/>
                          <wps:cNvSpPr>
                            <a:spLocks/>
                          </wps:cNvSpPr>
                          <wps:spPr bwMode="auto">
                            <a:xfrm>
                              <a:off x="3283" y="957"/>
                              <a:ext cx="2408" cy="2286"/>
                            </a:xfrm>
                            <a:custGeom>
                              <a:avLst/>
                              <a:gdLst>
                                <a:gd name="T0" fmla="+- 0 3704 3283"/>
                                <a:gd name="T1" fmla="*/ T0 w 2408"/>
                                <a:gd name="T2" fmla="+- 0 1379 957"/>
                                <a:gd name="T3" fmla="*/ 1379 h 2286"/>
                                <a:gd name="T4" fmla="+- 0 3680 3283"/>
                                <a:gd name="T5" fmla="*/ T4 w 2408"/>
                                <a:gd name="T6" fmla="+- 0 1226 957"/>
                                <a:gd name="T7" fmla="*/ 1226 h 2286"/>
                                <a:gd name="T8" fmla="+- 0 3532 3283"/>
                                <a:gd name="T9" fmla="*/ T8 w 2408"/>
                                <a:gd name="T10" fmla="+- 0 1205 957"/>
                                <a:gd name="T11" fmla="*/ 1205 h 2286"/>
                                <a:gd name="T12" fmla="+- 0 3568 3283"/>
                                <a:gd name="T13" fmla="*/ T12 w 2408"/>
                                <a:gd name="T14" fmla="+- 0 1260 957"/>
                                <a:gd name="T15" fmla="*/ 1260 h 2286"/>
                                <a:gd name="T16" fmla="+- 0 3568 3283"/>
                                <a:gd name="T17" fmla="*/ T16 w 2408"/>
                                <a:gd name="T18" fmla="+- 0 1460 957"/>
                                <a:gd name="T19" fmla="*/ 1460 h 2286"/>
                                <a:gd name="T20" fmla="+- 0 3605 3283"/>
                                <a:gd name="T21" fmla="*/ T20 w 2408"/>
                                <a:gd name="T22" fmla="+- 0 1405 957"/>
                                <a:gd name="T23" fmla="*/ 1405 h 2286"/>
                                <a:gd name="T24" fmla="+- 0 3660 3283"/>
                                <a:gd name="T25" fmla="*/ T24 w 2408"/>
                                <a:gd name="T26" fmla="+- 0 1335 957"/>
                                <a:gd name="T27" fmla="*/ 1335 h 2286"/>
                                <a:gd name="T28" fmla="+- 0 3704 3283"/>
                                <a:gd name="T29" fmla="*/ T28 w 2408"/>
                                <a:gd name="T30" fmla="+- 0 1379 957"/>
                                <a:gd name="T31" fmla="*/ 1379 h 228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408" h="2286">
                                  <a:moveTo>
                                    <a:pt x="421" y="422"/>
                                  </a:moveTo>
                                  <a:lnTo>
                                    <a:pt x="397" y="269"/>
                                  </a:lnTo>
                                  <a:lnTo>
                                    <a:pt x="249" y="248"/>
                                  </a:lnTo>
                                  <a:lnTo>
                                    <a:pt x="285" y="303"/>
                                  </a:lnTo>
                                  <a:lnTo>
                                    <a:pt x="285" y="503"/>
                                  </a:lnTo>
                                  <a:lnTo>
                                    <a:pt x="322" y="448"/>
                                  </a:lnTo>
                                  <a:lnTo>
                                    <a:pt x="377" y="378"/>
                                  </a:lnTo>
                                  <a:lnTo>
                                    <a:pt x="421" y="422"/>
                                  </a:lnTo>
                                  <a:close/>
                                </a:path>
                              </a:pathLst>
                            </a:custGeom>
                            <a:solidFill>
                              <a:srgbClr val="D0D8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1" name="Freeform 513"/>
                          <wps:cNvSpPr>
                            <a:spLocks/>
                          </wps:cNvSpPr>
                          <wps:spPr bwMode="auto">
                            <a:xfrm>
                              <a:off x="3283" y="957"/>
                              <a:ext cx="2408" cy="2286"/>
                            </a:xfrm>
                            <a:custGeom>
                              <a:avLst/>
                              <a:gdLst>
                                <a:gd name="T0" fmla="+- 0 5690 3283"/>
                                <a:gd name="T1" fmla="*/ T0 w 2408"/>
                                <a:gd name="T2" fmla="+- 0 2010 957"/>
                                <a:gd name="T3" fmla="*/ 2010 h 2286"/>
                                <a:gd name="T4" fmla="+- 0 5684 3283"/>
                                <a:gd name="T5" fmla="*/ T4 w 2408"/>
                                <a:gd name="T6" fmla="+- 0 1917 957"/>
                                <a:gd name="T7" fmla="*/ 1917 h 2286"/>
                                <a:gd name="T8" fmla="+- 0 5671 3283"/>
                                <a:gd name="T9" fmla="*/ T8 w 2408"/>
                                <a:gd name="T10" fmla="+- 0 1825 957"/>
                                <a:gd name="T11" fmla="*/ 1825 h 2286"/>
                                <a:gd name="T12" fmla="+- 0 5651 3283"/>
                                <a:gd name="T13" fmla="*/ T12 w 2408"/>
                                <a:gd name="T14" fmla="+- 0 1735 957"/>
                                <a:gd name="T15" fmla="*/ 1735 h 2286"/>
                                <a:gd name="T16" fmla="+- 0 5624 3283"/>
                                <a:gd name="T17" fmla="*/ T16 w 2408"/>
                                <a:gd name="T18" fmla="+- 0 1646 957"/>
                                <a:gd name="T19" fmla="*/ 1646 h 2286"/>
                                <a:gd name="T20" fmla="+- 0 5591 3283"/>
                                <a:gd name="T21" fmla="*/ T20 w 2408"/>
                                <a:gd name="T22" fmla="+- 0 1560 957"/>
                                <a:gd name="T23" fmla="*/ 1560 h 2286"/>
                                <a:gd name="T24" fmla="+- 0 5551 3283"/>
                                <a:gd name="T25" fmla="*/ T24 w 2408"/>
                                <a:gd name="T26" fmla="+- 0 1477 957"/>
                                <a:gd name="T27" fmla="*/ 1477 h 2286"/>
                                <a:gd name="T28" fmla="+- 0 5505 3283"/>
                                <a:gd name="T29" fmla="*/ T28 w 2408"/>
                                <a:gd name="T30" fmla="+- 0 1396 957"/>
                                <a:gd name="T31" fmla="*/ 1396 h 2286"/>
                                <a:gd name="T32" fmla="+- 0 5452 3283"/>
                                <a:gd name="T33" fmla="*/ T32 w 2408"/>
                                <a:gd name="T34" fmla="+- 0 1320 957"/>
                                <a:gd name="T35" fmla="*/ 1320 h 2286"/>
                                <a:gd name="T36" fmla="+- 0 5393 3283"/>
                                <a:gd name="T37" fmla="*/ T36 w 2408"/>
                                <a:gd name="T38" fmla="+- 0 1247 957"/>
                                <a:gd name="T39" fmla="*/ 1247 h 2286"/>
                                <a:gd name="T40" fmla="+- 0 5329 3283"/>
                                <a:gd name="T41" fmla="*/ T40 w 2408"/>
                                <a:gd name="T42" fmla="+- 0 1178 957"/>
                                <a:gd name="T43" fmla="*/ 1178 h 2286"/>
                                <a:gd name="T44" fmla="+- 0 5258 3283"/>
                                <a:gd name="T45" fmla="*/ T44 w 2408"/>
                                <a:gd name="T46" fmla="+- 0 1115 957"/>
                                <a:gd name="T47" fmla="*/ 1115 h 2286"/>
                                <a:gd name="T48" fmla="+- 0 5182 3283"/>
                                <a:gd name="T49" fmla="*/ T48 w 2408"/>
                                <a:gd name="T50" fmla="+- 0 1056 957"/>
                                <a:gd name="T51" fmla="*/ 1056 h 2286"/>
                                <a:gd name="T52" fmla="+- 0 5101 3283"/>
                                <a:gd name="T53" fmla="*/ T52 w 2408"/>
                                <a:gd name="T54" fmla="+- 0 1004 957"/>
                                <a:gd name="T55" fmla="*/ 1004 h 2286"/>
                                <a:gd name="T56" fmla="+- 0 5014 3283"/>
                                <a:gd name="T57" fmla="*/ T56 w 2408"/>
                                <a:gd name="T58" fmla="+- 0 957 957"/>
                                <a:gd name="T59" fmla="*/ 957 h 2286"/>
                                <a:gd name="T60" fmla="+- 0 4974 3283"/>
                                <a:gd name="T61" fmla="*/ T60 w 2408"/>
                                <a:gd name="T62" fmla="+- 0 1068 957"/>
                                <a:gd name="T63" fmla="*/ 1068 h 2286"/>
                                <a:gd name="T64" fmla="+- 0 4991 3283"/>
                                <a:gd name="T65" fmla="*/ T64 w 2408"/>
                                <a:gd name="T66" fmla="+- 0 1078 957"/>
                                <a:gd name="T67" fmla="*/ 1078 h 2286"/>
                                <a:gd name="T68" fmla="+- 0 5009 3283"/>
                                <a:gd name="T69" fmla="*/ T68 w 2408"/>
                                <a:gd name="T70" fmla="+- 0 1087 957"/>
                                <a:gd name="T71" fmla="*/ 1087 h 2286"/>
                                <a:gd name="T72" fmla="+- 0 5061 3283"/>
                                <a:gd name="T73" fmla="*/ T72 w 2408"/>
                                <a:gd name="T74" fmla="+- 0 1118 957"/>
                                <a:gd name="T75" fmla="*/ 1118 h 2286"/>
                                <a:gd name="T76" fmla="+- 0 5111 3283"/>
                                <a:gd name="T77" fmla="*/ T76 w 2408"/>
                                <a:gd name="T78" fmla="+- 0 1151 957"/>
                                <a:gd name="T79" fmla="*/ 1151 h 2286"/>
                                <a:gd name="T80" fmla="+- 0 5159 3283"/>
                                <a:gd name="T81" fmla="*/ T80 w 2408"/>
                                <a:gd name="T82" fmla="+- 0 1187 957"/>
                                <a:gd name="T83" fmla="*/ 1187 h 2286"/>
                                <a:gd name="T84" fmla="+- 0 5256 3283"/>
                                <a:gd name="T85" fmla="*/ T84 w 2408"/>
                                <a:gd name="T86" fmla="+- 0 1273 957"/>
                                <a:gd name="T87" fmla="*/ 1273 h 2286"/>
                                <a:gd name="T88" fmla="+- 0 5315 3283"/>
                                <a:gd name="T89" fmla="*/ T88 w 2408"/>
                                <a:gd name="T90" fmla="+- 0 1337 957"/>
                                <a:gd name="T91" fmla="*/ 1337 h 2286"/>
                                <a:gd name="T92" fmla="+- 0 5368 3283"/>
                                <a:gd name="T93" fmla="*/ T92 w 2408"/>
                                <a:gd name="T94" fmla="+- 0 1406 957"/>
                                <a:gd name="T95" fmla="*/ 1406 h 2286"/>
                                <a:gd name="T96" fmla="+- 0 5416 3283"/>
                                <a:gd name="T97" fmla="*/ T96 w 2408"/>
                                <a:gd name="T98" fmla="+- 0 1477 957"/>
                                <a:gd name="T99" fmla="*/ 1477 h 2286"/>
                                <a:gd name="T100" fmla="+- 0 5457 3283"/>
                                <a:gd name="T101" fmla="*/ T100 w 2408"/>
                                <a:gd name="T102" fmla="+- 0 1551 957"/>
                                <a:gd name="T103" fmla="*/ 1551 h 2286"/>
                                <a:gd name="T104" fmla="+- 0 5492 3283"/>
                                <a:gd name="T105" fmla="*/ T104 w 2408"/>
                                <a:gd name="T106" fmla="+- 0 1628 957"/>
                                <a:gd name="T107" fmla="*/ 1628 h 2286"/>
                                <a:gd name="T108" fmla="+- 0 5520 3283"/>
                                <a:gd name="T109" fmla="*/ T108 w 2408"/>
                                <a:gd name="T110" fmla="+- 0 1707 957"/>
                                <a:gd name="T111" fmla="*/ 1707 h 2286"/>
                                <a:gd name="T112" fmla="+- 0 5543 3283"/>
                                <a:gd name="T113" fmla="*/ T112 w 2408"/>
                                <a:gd name="T114" fmla="+- 0 1788 957"/>
                                <a:gd name="T115" fmla="*/ 1788 h 2286"/>
                                <a:gd name="T116" fmla="+- 0 5559 3283"/>
                                <a:gd name="T117" fmla="*/ T116 w 2408"/>
                                <a:gd name="T118" fmla="+- 0 1869 957"/>
                                <a:gd name="T119" fmla="*/ 1869 h 2286"/>
                                <a:gd name="T120" fmla="+- 0 5568 3283"/>
                                <a:gd name="T121" fmla="*/ T120 w 2408"/>
                                <a:gd name="T122" fmla="+- 0 1952 957"/>
                                <a:gd name="T123" fmla="*/ 1952 h 2286"/>
                                <a:gd name="T124" fmla="+- 0 5572 3283"/>
                                <a:gd name="T125" fmla="*/ T124 w 2408"/>
                                <a:gd name="T126" fmla="+- 0 2035 957"/>
                                <a:gd name="T127" fmla="*/ 2035 h 2286"/>
                                <a:gd name="T128" fmla="+- 0 5572 3283"/>
                                <a:gd name="T129" fmla="*/ T128 w 2408"/>
                                <a:gd name="T130" fmla="+- 0 2560 957"/>
                                <a:gd name="T131" fmla="*/ 2560 h 2286"/>
                                <a:gd name="T132" fmla="+- 0 5609 3283"/>
                                <a:gd name="T133" fmla="*/ T132 w 2408"/>
                                <a:gd name="T134" fmla="+- 0 2476 957"/>
                                <a:gd name="T135" fmla="*/ 2476 h 2286"/>
                                <a:gd name="T136" fmla="+- 0 5640 3283"/>
                                <a:gd name="T137" fmla="*/ T136 w 2408"/>
                                <a:gd name="T138" fmla="+- 0 2384 957"/>
                                <a:gd name="T139" fmla="*/ 2384 h 2286"/>
                                <a:gd name="T140" fmla="+- 0 5664 3283"/>
                                <a:gd name="T141" fmla="*/ T140 w 2408"/>
                                <a:gd name="T142" fmla="+- 0 2291 957"/>
                                <a:gd name="T143" fmla="*/ 2291 h 2286"/>
                                <a:gd name="T144" fmla="+- 0 5680 3283"/>
                                <a:gd name="T145" fmla="*/ T144 w 2408"/>
                                <a:gd name="T146" fmla="+- 0 2197 957"/>
                                <a:gd name="T147" fmla="*/ 2197 h 2286"/>
                                <a:gd name="T148" fmla="+- 0 5689 3283"/>
                                <a:gd name="T149" fmla="*/ T148 w 2408"/>
                                <a:gd name="T150" fmla="+- 0 2103 957"/>
                                <a:gd name="T151" fmla="*/ 2103 h 2286"/>
                                <a:gd name="T152" fmla="+- 0 5690 3283"/>
                                <a:gd name="T153" fmla="*/ T152 w 2408"/>
                                <a:gd name="T154" fmla="+- 0 2010 957"/>
                                <a:gd name="T155" fmla="*/ 2010 h 22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2408" h="2286">
                                  <a:moveTo>
                                    <a:pt x="2407" y="1053"/>
                                  </a:moveTo>
                                  <a:lnTo>
                                    <a:pt x="2401" y="960"/>
                                  </a:lnTo>
                                  <a:lnTo>
                                    <a:pt x="2388" y="868"/>
                                  </a:lnTo>
                                  <a:lnTo>
                                    <a:pt x="2368" y="778"/>
                                  </a:lnTo>
                                  <a:lnTo>
                                    <a:pt x="2341" y="689"/>
                                  </a:lnTo>
                                  <a:lnTo>
                                    <a:pt x="2308" y="603"/>
                                  </a:lnTo>
                                  <a:lnTo>
                                    <a:pt x="2268" y="520"/>
                                  </a:lnTo>
                                  <a:lnTo>
                                    <a:pt x="2222" y="439"/>
                                  </a:lnTo>
                                  <a:lnTo>
                                    <a:pt x="2169" y="363"/>
                                  </a:lnTo>
                                  <a:lnTo>
                                    <a:pt x="2110" y="290"/>
                                  </a:lnTo>
                                  <a:lnTo>
                                    <a:pt x="2046" y="221"/>
                                  </a:lnTo>
                                  <a:lnTo>
                                    <a:pt x="1975" y="158"/>
                                  </a:lnTo>
                                  <a:lnTo>
                                    <a:pt x="1899" y="99"/>
                                  </a:lnTo>
                                  <a:lnTo>
                                    <a:pt x="1818" y="47"/>
                                  </a:lnTo>
                                  <a:lnTo>
                                    <a:pt x="1731" y="0"/>
                                  </a:lnTo>
                                  <a:lnTo>
                                    <a:pt x="1691" y="111"/>
                                  </a:lnTo>
                                  <a:lnTo>
                                    <a:pt x="1708" y="121"/>
                                  </a:lnTo>
                                  <a:lnTo>
                                    <a:pt x="1726" y="130"/>
                                  </a:lnTo>
                                  <a:lnTo>
                                    <a:pt x="1778" y="161"/>
                                  </a:lnTo>
                                  <a:lnTo>
                                    <a:pt x="1828" y="194"/>
                                  </a:lnTo>
                                  <a:lnTo>
                                    <a:pt x="1876" y="230"/>
                                  </a:lnTo>
                                  <a:lnTo>
                                    <a:pt x="1973" y="316"/>
                                  </a:lnTo>
                                  <a:lnTo>
                                    <a:pt x="2032" y="380"/>
                                  </a:lnTo>
                                  <a:lnTo>
                                    <a:pt x="2085" y="449"/>
                                  </a:lnTo>
                                  <a:lnTo>
                                    <a:pt x="2133" y="520"/>
                                  </a:lnTo>
                                  <a:lnTo>
                                    <a:pt x="2174" y="594"/>
                                  </a:lnTo>
                                  <a:lnTo>
                                    <a:pt x="2209" y="671"/>
                                  </a:lnTo>
                                  <a:lnTo>
                                    <a:pt x="2237" y="750"/>
                                  </a:lnTo>
                                  <a:lnTo>
                                    <a:pt x="2260" y="831"/>
                                  </a:lnTo>
                                  <a:lnTo>
                                    <a:pt x="2276" y="912"/>
                                  </a:lnTo>
                                  <a:lnTo>
                                    <a:pt x="2285" y="995"/>
                                  </a:lnTo>
                                  <a:lnTo>
                                    <a:pt x="2289" y="1078"/>
                                  </a:lnTo>
                                  <a:lnTo>
                                    <a:pt x="2289" y="1603"/>
                                  </a:lnTo>
                                  <a:lnTo>
                                    <a:pt x="2326" y="1519"/>
                                  </a:lnTo>
                                  <a:lnTo>
                                    <a:pt x="2357" y="1427"/>
                                  </a:lnTo>
                                  <a:lnTo>
                                    <a:pt x="2381" y="1334"/>
                                  </a:lnTo>
                                  <a:lnTo>
                                    <a:pt x="2397" y="1240"/>
                                  </a:lnTo>
                                  <a:lnTo>
                                    <a:pt x="2406" y="1146"/>
                                  </a:lnTo>
                                  <a:lnTo>
                                    <a:pt x="2407" y="1053"/>
                                  </a:lnTo>
                                  <a:close/>
                                </a:path>
                              </a:pathLst>
                            </a:custGeom>
                            <a:solidFill>
                              <a:srgbClr val="D0D8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62" name="Group 514"/>
                        <wpg:cNvGrpSpPr>
                          <a:grpSpLocks/>
                        </wpg:cNvGrpSpPr>
                        <wpg:grpSpPr bwMode="auto">
                          <a:xfrm>
                            <a:off x="3733" y="797"/>
                            <a:ext cx="1506" cy="753"/>
                            <a:chOff x="3733" y="797"/>
                            <a:chExt cx="1506" cy="753"/>
                          </a:xfrm>
                        </wpg:grpSpPr>
                        <wps:wsp>
                          <wps:cNvPr id="663" name="Freeform 515"/>
                          <wps:cNvSpPr>
                            <a:spLocks/>
                          </wps:cNvSpPr>
                          <wps:spPr bwMode="auto">
                            <a:xfrm>
                              <a:off x="3733" y="797"/>
                              <a:ext cx="1506" cy="753"/>
                            </a:xfrm>
                            <a:custGeom>
                              <a:avLst/>
                              <a:gdLst>
                                <a:gd name="T0" fmla="+- 0 5239 3733"/>
                                <a:gd name="T1" fmla="*/ T0 w 1506"/>
                                <a:gd name="T2" fmla="+- 0 1424 797"/>
                                <a:gd name="T3" fmla="*/ 1424 h 753"/>
                                <a:gd name="T4" fmla="+- 0 5238 3733"/>
                                <a:gd name="T5" fmla="*/ T4 w 1506"/>
                                <a:gd name="T6" fmla="+- 0 903 797"/>
                                <a:gd name="T7" fmla="*/ 903 h 753"/>
                                <a:gd name="T8" fmla="+- 0 5211 3733"/>
                                <a:gd name="T9" fmla="*/ T8 w 1506"/>
                                <a:gd name="T10" fmla="+- 0 843 797"/>
                                <a:gd name="T11" fmla="*/ 843 h 753"/>
                                <a:gd name="T12" fmla="+- 0 5159 3733"/>
                                <a:gd name="T13" fmla="*/ T12 w 1506"/>
                                <a:gd name="T14" fmla="+- 0 805 797"/>
                                <a:gd name="T15" fmla="*/ 805 h 753"/>
                                <a:gd name="T16" fmla="+- 0 5114 3733"/>
                                <a:gd name="T17" fmla="*/ T16 w 1506"/>
                                <a:gd name="T18" fmla="+- 0 797 797"/>
                                <a:gd name="T19" fmla="*/ 797 h 753"/>
                                <a:gd name="T20" fmla="+- 0 3839 3733"/>
                                <a:gd name="T21" fmla="*/ T20 w 1506"/>
                                <a:gd name="T22" fmla="+- 0 799 797"/>
                                <a:gd name="T23" fmla="*/ 799 h 753"/>
                                <a:gd name="T24" fmla="+- 0 3779 3733"/>
                                <a:gd name="T25" fmla="*/ T24 w 1506"/>
                                <a:gd name="T26" fmla="+- 0 825 797"/>
                                <a:gd name="T27" fmla="*/ 825 h 753"/>
                                <a:gd name="T28" fmla="+- 0 3741 3733"/>
                                <a:gd name="T29" fmla="*/ T28 w 1506"/>
                                <a:gd name="T30" fmla="+- 0 878 797"/>
                                <a:gd name="T31" fmla="*/ 878 h 753"/>
                                <a:gd name="T32" fmla="+- 0 3733 3733"/>
                                <a:gd name="T33" fmla="*/ T32 w 1506"/>
                                <a:gd name="T34" fmla="+- 0 922 797"/>
                                <a:gd name="T35" fmla="*/ 922 h 753"/>
                                <a:gd name="T36" fmla="+- 0 3735 3733"/>
                                <a:gd name="T37" fmla="*/ T36 w 1506"/>
                                <a:gd name="T38" fmla="+- 0 1444 797"/>
                                <a:gd name="T39" fmla="*/ 1444 h 753"/>
                                <a:gd name="T40" fmla="+- 0 3762 3733"/>
                                <a:gd name="T41" fmla="*/ T40 w 1506"/>
                                <a:gd name="T42" fmla="+- 0 1504 797"/>
                                <a:gd name="T43" fmla="*/ 1504 h 753"/>
                                <a:gd name="T44" fmla="+- 0 3815 3733"/>
                                <a:gd name="T45" fmla="*/ T44 w 1506"/>
                                <a:gd name="T46" fmla="+- 0 1542 797"/>
                                <a:gd name="T47" fmla="*/ 1542 h 753"/>
                                <a:gd name="T48" fmla="+- 0 3859 3733"/>
                                <a:gd name="T49" fmla="*/ T48 w 1506"/>
                                <a:gd name="T50" fmla="+- 0 1550 797"/>
                                <a:gd name="T51" fmla="*/ 1550 h 753"/>
                                <a:gd name="T52" fmla="+- 0 5134 3733"/>
                                <a:gd name="T53" fmla="*/ T52 w 1506"/>
                                <a:gd name="T54" fmla="+- 0 1548 797"/>
                                <a:gd name="T55" fmla="*/ 1548 h 753"/>
                                <a:gd name="T56" fmla="+- 0 5193 3733"/>
                                <a:gd name="T57" fmla="*/ T56 w 1506"/>
                                <a:gd name="T58" fmla="+- 0 1521 797"/>
                                <a:gd name="T59" fmla="*/ 1521 h 753"/>
                                <a:gd name="T60" fmla="+- 0 5231 3733"/>
                                <a:gd name="T61" fmla="*/ T60 w 1506"/>
                                <a:gd name="T62" fmla="+- 0 1468 797"/>
                                <a:gd name="T63" fmla="*/ 1468 h 753"/>
                                <a:gd name="T64" fmla="+- 0 5239 3733"/>
                                <a:gd name="T65" fmla="*/ T64 w 1506"/>
                                <a:gd name="T66" fmla="+- 0 1424 797"/>
                                <a:gd name="T67" fmla="*/ 1424 h 7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506" h="753">
                                  <a:moveTo>
                                    <a:pt x="1506" y="627"/>
                                  </a:moveTo>
                                  <a:lnTo>
                                    <a:pt x="1505" y="106"/>
                                  </a:lnTo>
                                  <a:lnTo>
                                    <a:pt x="1478" y="46"/>
                                  </a:lnTo>
                                  <a:lnTo>
                                    <a:pt x="1426" y="8"/>
                                  </a:lnTo>
                                  <a:lnTo>
                                    <a:pt x="1381" y="0"/>
                                  </a:lnTo>
                                  <a:lnTo>
                                    <a:pt x="106" y="2"/>
                                  </a:lnTo>
                                  <a:lnTo>
                                    <a:pt x="46" y="28"/>
                                  </a:lnTo>
                                  <a:lnTo>
                                    <a:pt x="8" y="81"/>
                                  </a:lnTo>
                                  <a:lnTo>
                                    <a:pt x="0" y="125"/>
                                  </a:lnTo>
                                  <a:lnTo>
                                    <a:pt x="2" y="647"/>
                                  </a:lnTo>
                                  <a:lnTo>
                                    <a:pt x="29" y="707"/>
                                  </a:lnTo>
                                  <a:lnTo>
                                    <a:pt x="82" y="745"/>
                                  </a:lnTo>
                                  <a:lnTo>
                                    <a:pt x="126" y="753"/>
                                  </a:lnTo>
                                  <a:lnTo>
                                    <a:pt x="1401" y="751"/>
                                  </a:lnTo>
                                  <a:lnTo>
                                    <a:pt x="1460" y="724"/>
                                  </a:lnTo>
                                  <a:lnTo>
                                    <a:pt x="1498" y="671"/>
                                  </a:lnTo>
                                  <a:lnTo>
                                    <a:pt x="1506" y="627"/>
                                  </a:lnTo>
                                  <a:close/>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64" name="Group 516"/>
                        <wpg:cNvGrpSpPr>
                          <a:grpSpLocks/>
                        </wpg:cNvGrpSpPr>
                        <wpg:grpSpPr bwMode="auto">
                          <a:xfrm>
                            <a:off x="3714" y="796"/>
                            <a:ext cx="1546" cy="774"/>
                            <a:chOff x="3714" y="796"/>
                            <a:chExt cx="1546" cy="774"/>
                          </a:xfrm>
                        </wpg:grpSpPr>
                        <wps:wsp>
                          <wps:cNvPr id="665" name="Freeform 517"/>
                          <wps:cNvSpPr>
                            <a:spLocks/>
                          </wps:cNvSpPr>
                          <wps:spPr bwMode="auto">
                            <a:xfrm>
                              <a:off x="3714" y="796"/>
                              <a:ext cx="1546" cy="774"/>
                            </a:xfrm>
                            <a:custGeom>
                              <a:avLst/>
                              <a:gdLst>
                                <a:gd name="T0" fmla="+- 0 5260 3714"/>
                                <a:gd name="T1" fmla="*/ T0 w 1546"/>
                                <a:gd name="T2" fmla="+- 0 1424 796"/>
                                <a:gd name="T3" fmla="*/ 1424 h 774"/>
                                <a:gd name="T4" fmla="+- 0 5260 3714"/>
                                <a:gd name="T5" fmla="*/ T4 w 1546"/>
                                <a:gd name="T6" fmla="+- 0 921 796"/>
                                <a:gd name="T7" fmla="*/ 921 h 774"/>
                                <a:gd name="T8" fmla="+- 0 5258 3714"/>
                                <a:gd name="T9" fmla="*/ T8 w 1546"/>
                                <a:gd name="T10" fmla="+- 0 906 796"/>
                                <a:gd name="T11" fmla="*/ 906 h 774"/>
                                <a:gd name="T12" fmla="+- 0 5235 3714"/>
                                <a:gd name="T13" fmla="*/ T12 w 1546"/>
                                <a:gd name="T14" fmla="+- 0 841 796"/>
                                <a:gd name="T15" fmla="*/ 841 h 774"/>
                                <a:gd name="T16" fmla="+- 0 5188 3714"/>
                                <a:gd name="T17" fmla="*/ T16 w 1546"/>
                                <a:gd name="T18" fmla="+- 0 797 796"/>
                                <a:gd name="T19" fmla="*/ 797 h 774"/>
                                <a:gd name="T20" fmla="+- 0 3788 3714"/>
                                <a:gd name="T21" fmla="*/ T20 w 1546"/>
                                <a:gd name="T22" fmla="+- 0 796 796"/>
                                <a:gd name="T23" fmla="*/ 796 h 774"/>
                                <a:gd name="T24" fmla="+- 0 3784 3714"/>
                                <a:gd name="T25" fmla="*/ T24 w 1546"/>
                                <a:gd name="T26" fmla="+- 0 798 796"/>
                                <a:gd name="T27" fmla="*/ 798 h 774"/>
                                <a:gd name="T28" fmla="+- 0 3739 3714"/>
                                <a:gd name="T29" fmla="*/ T28 w 1546"/>
                                <a:gd name="T30" fmla="+- 0 841 796"/>
                                <a:gd name="T31" fmla="*/ 841 h 774"/>
                                <a:gd name="T32" fmla="+- 0 3714 3714"/>
                                <a:gd name="T33" fmla="*/ T32 w 1546"/>
                                <a:gd name="T34" fmla="+- 0 909 796"/>
                                <a:gd name="T35" fmla="*/ 909 h 774"/>
                                <a:gd name="T36" fmla="+- 0 3714 3714"/>
                                <a:gd name="T37" fmla="*/ T36 w 1546"/>
                                <a:gd name="T38" fmla="+- 0 1425 796"/>
                                <a:gd name="T39" fmla="*/ 1425 h 774"/>
                                <a:gd name="T40" fmla="+- 0 3716 3714"/>
                                <a:gd name="T41" fmla="*/ T40 w 1546"/>
                                <a:gd name="T42" fmla="+- 0 1455 796"/>
                                <a:gd name="T43" fmla="*/ 1455 h 774"/>
                                <a:gd name="T44" fmla="+- 0 3730 3714"/>
                                <a:gd name="T45" fmla="*/ T44 w 1546"/>
                                <a:gd name="T46" fmla="+- 0 1490 796"/>
                                <a:gd name="T47" fmla="*/ 1490 h 774"/>
                                <a:gd name="T48" fmla="+- 0 3740 3714"/>
                                <a:gd name="T49" fmla="*/ T48 w 1546"/>
                                <a:gd name="T50" fmla="+- 0 1508 796"/>
                                <a:gd name="T51" fmla="*/ 1508 h 774"/>
                                <a:gd name="T52" fmla="+- 0 3754 3714"/>
                                <a:gd name="T53" fmla="*/ T52 w 1546"/>
                                <a:gd name="T54" fmla="+- 0 1524 796"/>
                                <a:gd name="T55" fmla="*/ 1524 h 774"/>
                                <a:gd name="T56" fmla="+- 0 3754 3714"/>
                                <a:gd name="T57" fmla="*/ T56 w 1546"/>
                                <a:gd name="T58" fmla="+- 0 922 796"/>
                                <a:gd name="T59" fmla="*/ 922 h 774"/>
                                <a:gd name="T60" fmla="+- 0 3755 3714"/>
                                <a:gd name="T61" fmla="*/ T60 w 1546"/>
                                <a:gd name="T62" fmla="+- 0 910 796"/>
                                <a:gd name="T63" fmla="*/ 910 h 774"/>
                                <a:gd name="T64" fmla="+- 0 3779 3714"/>
                                <a:gd name="T65" fmla="*/ T64 w 1546"/>
                                <a:gd name="T66" fmla="+- 0 855 796"/>
                                <a:gd name="T67" fmla="*/ 855 h 774"/>
                                <a:gd name="T68" fmla="+- 0 3785 3714"/>
                                <a:gd name="T69" fmla="*/ T68 w 1546"/>
                                <a:gd name="T70" fmla="+- 0 846 796"/>
                                <a:gd name="T71" fmla="*/ 846 h 774"/>
                                <a:gd name="T72" fmla="+- 0 3840 3714"/>
                                <a:gd name="T73" fmla="*/ T72 w 1546"/>
                                <a:gd name="T74" fmla="+- 0 819 796"/>
                                <a:gd name="T75" fmla="*/ 819 h 774"/>
                                <a:gd name="T76" fmla="+- 0 5114 3714"/>
                                <a:gd name="T77" fmla="*/ T76 w 1546"/>
                                <a:gd name="T78" fmla="+- 0 816 796"/>
                                <a:gd name="T79" fmla="*/ 816 h 774"/>
                                <a:gd name="T80" fmla="+- 0 5125 3714"/>
                                <a:gd name="T81" fmla="*/ T80 w 1546"/>
                                <a:gd name="T82" fmla="+- 0 818 796"/>
                                <a:gd name="T83" fmla="*/ 818 h 774"/>
                                <a:gd name="T84" fmla="+- 0 5194 3714"/>
                                <a:gd name="T85" fmla="*/ T84 w 1546"/>
                                <a:gd name="T86" fmla="+- 0 854 796"/>
                                <a:gd name="T87" fmla="*/ 854 h 774"/>
                                <a:gd name="T88" fmla="+- 0 5219 3714"/>
                                <a:gd name="T89" fmla="*/ T88 w 1546"/>
                                <a:gd name="T90" fmla="+- 0 912 796"/>
                                <a:gd name="T91" fmla="*/ 912 h 774"/>
                                <a:gd name="T92" fmla="+- 0 5220 3714"/>
                                <a:gd name="T93" fmla="*/ T92 w 1546"/>
                                <a:gd name="T94" fmla="+- 0 923 796"/>
                                <a:gd name="T95" fmla="*/ 923 h 774"/>
                                <a:gd name="T96" fmla="+- 0 5220 3714"/>
                                <a:gd name="T97" fmla="*/ T96 w 1546"/>
                                <a:gd name="T98" fmla="+- 0 1523 796"/>
                                <a:gd name="T99" fmla="*/ 1523 h 774"/>
                                <a:gd name="T100" fmla="+- 0 5227 3714"/>
                                <a:gd name="T101" fmla="*/ T100 w 1546"/>
                                <a:gd name="T102" fmla="+- 0 1516 796"/>
                                <a:gd name="T103" fmla="*/ 1516 h 774"/>
                                <a:gd name="T104" fmla="+- 0 5240 3714"/>
                                <a:gd name="T105" fmla="*/ T104 w 1546"/>
                                <a:gd name="T106" fmla="+- 0 1499 796"/>
                                <a:gd name="T107" fmla="*/ 1499 h 774"/>
                                <a:gd name="T108" fmla="+- 0 5249 3714"/>
                                <a:gd name="T109" fmla="*/ T108 w 1546"/>
                                <a:gd name="T110" fmla="+- 0 1479 796"/>
                                <a:gd name="T111" fmla="*/ 1479 h 774"/>
                                <a:gd name="T112" fmla="+- 0 5256 3714"/>
                                <a:gd name="T113" fmla="*/ T112 w 1546"/>
                                <a:gd name="T114" fmla="+- 0 1459 796"/>
                                <a:gd name="T115" fmla="*/ 1459 h 774"/>
                                <a:gd name="T116" fmla="+- 0 5258 3714"/>
                                <a:gd name="T117" fmla="*/ T116 w 1546"/>
                                <a:gd name="T118" fmla="+- 0 1438 796"/>
                                <a:gd name="T119" fmla="*/ 1438 h 774"/>
                                <a:gd name="T120" fmla="+- 0 5260 3714"/>
                                <a:gd name="T121" fmla="*/ T120 w 1546"/>
                                <a:gd name="T122" fmla="+- 0 1424 796"/>
                                <a:gd name="T123" fmla="*/ 1424 h 7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546" h="774">
                                  <a:moveTo>
                                    <a:pt x="1546" y="628"/>
                                  </a:moveTo>
                                  <a:lnTo>
                                    <a:pt x="1546" y="125"/>
                                  </a:lnTo>
                                  <a:lnTo>
                                    <a:pt x="1544" y="110"/>
                                  </a:lnTo>
                                  <a:lnTo>
                                    <a:pt x="1521" y="45"/>
                                  </a:lnTo>
                                  <a:lnTo>
                                    <a:pt x="1474" y="1"/>
                                  </a:lnTo>
                                  <a:lnTo>
                                    <a:pt x="74" y="0"/>
                                  </a:lnTo>
                                  <a:lnTo>
                                    <a:pt x="70" y="2"/>
                                  </a:lnTo>
                                  <a:lnTo>
                                    <a:pt x="25" y="45"/>
                                  </a:lnTo>
                                  <a:lnTo>
                                    <a:pt x="0" y="113"/>
                                  </a:lnTo>
                                  <a:lnTo>
                                    <a:pt x="0" y="629"/>
                                  </a:lnTo>
                                  <a:lnTo>
                                    <a:pt x="2" y="659"/>
                                  </a:lnTo>
                                  <a:lnTo>
                                    <a:pt x="16" y="694"/>
                                  </a:lnTo>
                                  <a:lnTo>
                                    <a:pt x="26" y="712"/>
                                  </a:lnTo>
                                  <a:lnTo>
                                    <a:pt x="40" y="728"/>
                                  </a:lnTo>
                                  <a:lnTo>
                                    <a:pt x="40" y="126"/>
                                  </a:lnTo>
                                  <a:lnTo>
                                    <a:pt x="41" y="114"/>
                                  </a:lnTo>
                                  <a:lnTo>
                                    <a:pt x="65" y="59"/>
                                  </a:lnTo>
                                  <a:lnTo>
                                    <a:pt x="71" y="50"/>
                                  </a:lnTo>
                                  <a:lnTo>
                                    <a:pt x="126" y="23"/>
                                  </a:lnTo>
                                  <a:lnTo>
                                    <a:pt x="1400" y="20"/>
                                  </a:lnTo>
                                  <a:lnTo>
                                    <a:pt x="1411" y="22"/>
                                  </a:lnTo>
                                  <a:lnTo>
                                    <a:pt x="1480" y="58"/>
                                  </a:lnTo>
                                  <a:lnTo>
                                    <a:pt x="1505" y="116"/>
                                  </a:lnTo>
                                  <a:lnTo>
                                    <a:pt x="1506" y="127"/>
                                  </a:lnTo>
                                  <a:lnTo>
                                    <a:pt x="1506" y="727"/>
                                  </a:lnTo>
                                  <a:lnTo>
                                    <a:pt x="1513" y="720"/>
                                  </a:lnTo>
                                  <a:lnTo>
                                    <a:pt x="1526" y="703"/>
                                  </a:lnTo>
                                  <a:lnTo>
                                    <a:pt x="1535" y="683"/>
                                  </a:lnTo>
                                  <a:lnTo>
                                    <a:pt x="1542" y="663"/>
                                  </a:lnTo>
                                  <a:lnTo>
                                    <a:pt x="1544" y="642"/>
                                  </a:lnTo>
                                  <a:lnTo>
                                    <a:pt x="1546" y="62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6" name="Freeform 518"/>
                          <wps:cNvSpPr>
                            <a:spLocks/>
                          </wps:cNvSpPr>
                          <wps:spPr bwMode="auto">
                            <a:xfrm>
                              <a:off x="3714" y="796"/>
                              <a:ext cx="1546" cy="774"/>
                            </a:xfrm>
                            <a:custGeom>
                              <a:avLst/>
                              <a:gdLst>
                                <a:gd name="T0" fmla="+- 0 5220 3714"/>
                                <a:gd name="T1" fmla="*/ T0 w 1546"/>
                                <a:gd name="T2" fmla="+- 0 1523 796"/>
                                <a:gd name="T3" fmla="*/ 1523 h 774"/>
                                <a:gd name="T4" fmla="+- 0 5220 3714"/>
                                <a:gd name="T5" fmla="*/ T4 w 1546"/>
                                <a:gd name="T6" fmla="+- 0 923 796"/>
                                <a:gd name="T7" fmla="*/ 923 h 774"/>
                                <a:gd name="T8" fmla="+- 0 5219 3714"/>
                                <a:gd name="T9" fmla="*/ T8 w 1546"/>
                                <a:gd name="T10" fmla="+- 0 1424 796"/>
                                <a:gd name="T11" fmla="*/ 1424 h 774"/>
                                <a:gd name="T12" fmla="+- 0 5219 3714"/>
                                <a:gd name="T13" fmla="*/ T12 w 1546"/>
                                <a:gd name="T14" fmla="+- 0 1436 796"/>
                                <a:gd name="T15" fmla="*/ 1436 h 774"/>
                                <a:gd name="T16" fmla="+- 0 5216 3714"/>
                                <a:gd name="T17" fmla="*/ T16 w 1546"/>
                                <a:gd name="T18" fmla="+- 0 1452 796"/>
                                <a:gd name="T19" fmla="*/ 1452 h 774"/>
                                <a:gd name="T20" fmla="+- 0 5182 3714"/>
                                <a:gd name="T21" fmla="*/ T20 w 1546"/>
                                <a:gd name="T22" fmla="+- 0 1505 796"/>
                                <a:gd name="T23" fmla="*/ 1505 h 774"/>
                                <a:gd name="T24" fmla="+- 0 5125 3714"/>
                                <a:gd name="T25" fmla="*/ T24 w 1546"/>
                                <a:gd name="T26" fmla="+- 0 1529 796"/>
                                <a:gd name="T27" fmla="*/ 1529 h 774"/>
                                <a:gd name="T28" fmla="+- 0 3852 3714"/>
                                <a:gd name="T29" fmla="*/ T28 w 1546"/>
                                <a:gd name="T30" fmla="+- 0 1529 796"/>
                                <a:gd name="T31" fmla="*/ 1529 h 774"/>
                                <a:gd name="T32" fmla="+- 0 3831 3714"/>
                                <a:gd name="T33" fmla="*/ T32 w 1546"/>
                                <a:gd name="T34" fmla="+- 0 1526 796"/>
                                <a:gd name="T35" fmla="*/ 1526 h 774"/>
                                <a:gd name="T36" fmla="+- 0 3778 3714"/>
                                <a:gd name="T37" fmla="*/ T36 w 1546"/>
                                <a:gd name="T38" fmla="+- 0 1492 796"/>
                                <a:gd name="T39" fmla="*/ 1492 h 774"/>
                                <a:gd name="T40" fmla="+- 0 3755 3714"/>
                                <a:gd name="T41" fmla="*/ T40 w 1546"/>
                                <a:gd name="T42" fmla="+- 0 1434 796"/>
                                <a:gd name="T43" fmla="*/ 1434 h 774"/>
                                <a:gd name="T44" fmla="+- 0 3754 3714"/>
                                <a:gd name="T45" fmla="*/ T44 w 1546"/>
                                <a:gd name="T46" fmla="+- 0 1424 796"/>
                                <a:gd name="T47" fmla="*/ 1424 h 774"/>
                                <a:gd name="T48" fmla="+- 0 3754 3714"/>
                                <a:gd name="T49" fmla="*/ T48 w 1546"/>
                                <a:gd name="T50" fmla="+- 0 1524 796"/>
                                <a:gd name="T51" fmla="*/ 1524 h 774"/>
                                <a:gd name="T52" fmla="+- 0 3820 3714"/>
                                <a:gd name="T53" fmla="*/ T52 w 1546"/>
                                <a:gd name="T54" fmla="+- 0 1564 796"/>
                                <a:gd name="T55" fmla="*/ 1564 h 774"/>
                                <a:gd name="T56" fmla="+- 0 3859 3714"/>
                                <a:gd name="T57" fmla="*/ T56 w 1546"/>
                                <a:gd name="T58" fmla="+- 0 1570 796"/>
                                <a:gd name="T59" fmla="*/ 1570 h 774"/>
                                <a:gd name="T60" fmla="+- 0 5114 3714"/>
                                <a:gd name="T61" fmla="*/ T60 w 1546"/>
                                <a:gd name="T62" fmla="+- 0 1570 796"/>
                                <a:gd name="T63" fmla="*/ 1570 h 774"/>
                                <a:gd name="T64" fmla="+- 0 5176 3714"/>
                                <a:gd name="T65" fmla="*/ T64 w 1546"/>
                                <a:gd name="T66" fmla="+- 0 1556 796"/>
                                <a:gd name="T67" fmla="*/ 1556 h 774"/>
                                <a:gd name="T68" fmla="+- 0 5212 3714"/>
                                <a:gd name="T69" fmla="*/ T68 w 1546"/>
                                <a:gd name="T70" fmla="+- 0 1532 796"/>
                                <a:gd name="T71" fmla="*/ 1532 h 774"/>
                                <a:gd name="T72" fmla="+- 0 5220 3714"/>
                                <a:gd name="T73" fmla="*/ T72 w 1546"/>
                                <a:gd name="T74" fmla="+- 0 1523 796"/>
                                <a:gd name="T75" fmla="*/ 1523 h 7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546" h="774">
                                  <a:moveTo>
                                    <a:pt x="1506" y="727"/>
                                  </a:moveTo>
                                  <a:lnTo>
                                    <a:pt x="1506" y="127"/>
                                  </a:lnTo>
                                  <a:lnTo>
                                    <a:pt x="1505" y="628"/>
                                  </a:lnTo>
                                  <a:lnTo>
                                    <a:pt x="1505" y="640"/>
                                  </a:lnTo>
                                  <a:lnTo>
                                    <a:pt x="1502" y="656"/>
                                  </a:lnTo>
                                  <a:lnTo>
                                    <a:pt x="1468" y="709"/>
                                  </a:lnTo>
                                  <a:lnTo>
                                    <a:pt x="1411" y="733"/>
                                  </a:lnTo>
                                  <a:lnTo>
                                    <a:pt x="138" y="733"/>
                                  </a:lnTo>
                                  <a:lnTo>
                                    <a:pt x="117" y="730"/>
                                  </a:lnTo>
                                  <a:lnTo>
                                    <a:pt x="64" y="696"/>
                                  </a:lnTo>
                                  <a:lnTo>
                                    <a:pt x="41" y="638"/>
                                  </a:lnTo>
                                  <a:lnTo>
                                    <a:pt x="40" y="628"/>
                                  </a:lnTo>
                                  <a:lnTo>
                                    <a:pt x="40" y="728"/>
                                  </a:lnTo>
                                  <a:lnTo>
                                    <a:pt x="106" y="768"/>
                                  </a:lnTo>
                                  <a:lnTo>
                                    <a:pt x="145" y="774"/>
                                  </a:lnTo>
                                  <a:lnTo>
                                    <a:pt x="1400" y="774"/>
                                  </a:lnTo>
                                  <a:lnTo>
                                    <a:pt x="1462" y="760"/>
                                  </a:lnTo>
                                  <a:lnTo>
                                    <a:pt x="1498" y="736"/>
                                  </a:lnTo>
                                  <a:lnTo>
                                    <a:pt x="1506" y="72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67" name="Group 519"/>
                        <wpg:cNvGrpSpPr>
                          <a:grpSpLocks/>
                        </wpg:cNvGrpSpPr>
                        <wpg:grpSpPr bwMode="auto">
                          <a:xfrm>
                            <a:off x="4626" y="1707"/>
                            <a:ext cx="1506" cy="754"/>
                            <a:chOff x="4626" y="1707"/>
                            <a:chExt cx="1506" cy="754"/>
                          </a:xfrm>
                        </wpg:grpSpPr>
                        <wps:wsp>
                          <wps:cNvPr id="668" name="Freeform 520"/>
                          <wps:cNvSpPr>
                            <a:spLocks/>
                          </wps:cNvSpPr>
                          <wps:spPr bwMode="auto">
                            <a:xfrm>
                              <a:off x="4626" y="1707"/>
                              <a:ext cx="1506" cy="754"/>
                            </a:xfrm>
                            <a:custGeom>
                              <a:avLst/>
                              <a:gdLst>
                                <a:gd name="T0" fmla="+- 0 6132 4626"/>
                                <a:gd name="T1" fmla="*/ T0 w 1506"/>
                                <a:gd name="T2" fmla="+- 0 2334 1707"/>
                                <a:gd name="T3" fmla="*/ 2334 h 754"/>
                                <a:gd name="T4" fmla="+- 0 6130 4626"/>
                                <a:gd name="T5" fmla="*/ T4 w 1506"/>
                                <a:gd name="T6" fmla="+- 0 1812 1707"/>
                                <a:gd name="T7" fmla="*/ 1812 h 754"/>
                                <a:gd name="T8" fmla="+- 0 6103 4626"/>
                                <a:gd name="T9" fmla="*/ T8 w 1506"/>
                                <a:gd name="T10" fmla="+- 0 1752 1707"/>
                                <a:gd name="T11" fmla="*/ 1752 h 754"/>
                                <a:gd name="T12" fmla="+- 0 6050 4626"/>
                                <a:gd name="T13" fmla="*/ T12 w 1506"/>
                                <a:gd name="T14" fmla="+- 0 1715 1707"/>
                                <a:gd name="T15" fmla="*/ 1715 h 754"/>
                                <a:gd name="T16" fmla="+- 0 6006 4626"/>
                                <a:gd name="T17" fmla="*/ T16 w 1506"/>
                                <a:gd name="T18" fmla="+- 0 1707 1707"/>
                                <a:gd name="T19" fmla="*/ 1707 h 754"/>
                                <a:gd name="T20" fmla="+- 0 4731 4626"/>
                                <a:gd name="T21" fmla="*/ T20 w 1506"/>
                                <a:gd name="T22" fmla="+- 0 1709 1707"/>
                                <a:gd name="T23" fmla="*/ 1709 h 754"/>
                                <a:gd name="T24" fmla="+- 0 4672 4626"/>
                                <a:gd name="T25" fmla="*/ T24 w 1506"/>
                                <a:gd name="T26" fmla="+- 0 1736 1707"/>
                                <a:gd name="T27" fmla="*/ 1736 h 754"/>
                                <a:gd name="T28" fmla="+- 0 4634 4626"/>
                                <a:gd name="T29" fmla="*/ T28 w 1506"/>
                                <a:gd name="T30" fmla="+- 0 1788 1707"/>
                                <a:gd name="T31" fmla="*/ 1788 h 754"/>
                                <a:gd name="T32" fmla="+- 0 4626 4626"/>
                                <a:gd name="T33" fmla="*/ T32 w 1506"/>
                                <a:gd name="T34" fmla="+- 0 1833 1707"/>
                                <a:gd name="T35" fmla="*/ 1833 h 754"/>
                                <a:gd name="T36" fmla="+- 0 4628 4626"/>
                                <a:gd name="T37" fmla="*/ T36 w 1506"/>
                                <a:gd name="T38" fmla="+- 0 2355 1707"/>
                                <a:gd name="T39" fmla="*/ 2355 h 754"/>
                                <a:gd name="T40" fmla="+- 0 4655 4626"/>
                                <a:gd name="T41" fmla="*/ T40 w 1506"/>
                                <a:gd name="T42" fmla="+- 0 2415 1707"/>
                                <a:gd name="T43" fmla="*/ 2415 h 754"/>
                                <a:gd name="T44" fmla="+- 0 4708 4626"/>
                                <a:gd name="T45" fmla="*/ T44 w 1506"/>
                                <a:gd name="T46" fmla="+- 0 2452 1707"/>
                                <a:gd name="T47" fmla="*/ 2452 h 754"/>
                                <a:gd name="T48" fmla="+- 0 4752 4626"/>
                                <a:gd name="T49" fmla="*/ T48 w 1506"/>
                                <a:gd name="T50" fmla="+- 0 2460 1707"/>
                                <a:gd name="T51" fmla="*/ 2460 h 754"/>
                                <a:gd name="T52" fmla="+- 0 6027 4626"/>
                                <a:gd name="T53" fmla="*/ T52 w 1506"/>
                                <a:gd name="T54" fmla="+- 0 2459 1707"/>
                                <a:gd name="T55" fmla="*/ 2459 h 754"/>
                                <a:gd name="T56" fmla="+- 0 6086 4626"/>
                                <a:gd name="T57" fmla="*/ T56 w 1506"/>
                                <a:gd name="T58" fmla="+- 0 2431 1707"/>
                                <a:gd name="T59" fmla="*/ 2431 h 754"/>
                                <a:gd name="T60" fmla="+- 0 6124 4626"/>
                                <a:gd name="T61" fmla="*/ T60 w 1506"/>
                                <a:gd name="T62" fmla="+- 0 2379 1707"/>
                                <a:gd name="T63" fmla="*/ 2379 h 754"/>
                                <a:gd name="T64" fmla="+- 0 6132 4626"/>
                                <a:gd name="T65" fmla="*/ T64 w 1506"/>
                                <a:gd name="T66" fmla="+- 0 2334 1707"/>
                                <a:gd name="T67" fmla="*/ 2334 h 7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506" h="754">
                                  <a:moveTo>
                                    <a:pt x="1506" y="627"/>
                                  </a:moveTo>
                                  <a:lnTo>
                                    <a:pt x="1504" y="105"/>
                                  </a:lnTo>
                                  <a:lnTo>
                                    <a:pt x="1477" y="45"/>
                                  </a:lnTo>
                                  <a:lnTo>
                                    <a:pt x="1424" y="8"/>
                                  </a:lnTo>
                                  <a:lnTo>
                                    <a:pt x="1380" y="0"/>
                                  </a:lnTo>
                                  <a:lnTo>
                                    <a:pt x="105" y="2"/>
                                  </a:lnTo>
                                  <a:lnTo>
                                    <a:pt x="46" y="29"/>
                                  </a:lnTo>
                                  <a:lnTo>
                                    <a:pt x="8" y="81"/>
                                  </a:lnTo>
                                  <a:lnTo>
                                    <a:pt x="0" y="126"/>
                                  </a:lnTo>
                                  <a:lnTo>
                                    <a:pt x="2" y="648"/>
                                  </a:lnTo>
                                  <a:lnTo>
                                    <a:pt x="29" y="708"/>
                                  </a:lnTo>
                                  <a:lnTo>
                                    <a:pt x="82" y="745"/>
                                  </a:lnTo>
                                  <a:lnTo>
                                    <a:pt x="126" y="753"/>
                                  </a:lnTo>
                                  <a:lnTo>
                                    <a:pt x="1401" y="752"/>
                                  </a:lnTo>
                                  <a:lnTo>
                                    <a:pt x="1460" y="724"/>
                                  </a:lnTo>
                                  <a:lnTo>
                                    <a:pt x="1498" y="672"/>
                                  </a:lnTo>
                                  <a:lnTo>
                                    <a:pt x="1506" y="627"/>
                                  </a:lnTo>
                                  <a:close/>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69" name="Group 521"/>
                        <wpg:cNvGrpSpPr>
                          <a:grpSpLocks/>
                        </wpg:cNvGrpSpPr>
                        <wpg:grpSpPr bwMode="auto">
                          <a:xfrm>
                            <a:off x="4606" y="1688"/>
                            <a:ext cx="1546" cy="794"/>
                            <a:chOff x="4606" y="1688"/>
                            <a:chExt cx="1546" cy="794"/>
                          </a:xfrm>
                        </wpg:grpSpPr>
                        <wps:wsp>
                          <wps:cNvPr id="670" name="Freeform 522"/>
                          <wps:cNvSpPr>
                            <a:spLocks/>
                          </wps:cNvSpPr>
                          <wps:spPr bwMode="auto">
                            <a:xfrm>
                              <a:off x="4606" y="1688"/>
                              <a:ext cx="1546" cy="794"/>
                            </a:xfrm>
                            <a:custGeom>
                              <a:avLst/>
                              <a:gdLst>
                                <a:gd name="T0" fmla="+- 0 6151 4606"/>
                                <a:gd name="T1" fmla="*/ T0 w 1546"/>
                                <a:gd name="T2" fmla="+- 0 2349 1688"/>
                                <a:gd name="T3" fmla="*/ 2349 h 794"/>
                                <a:gd name="T4" fmla="+- 0 6151 4606"/>
                                <a:gd name="T5" fmla="*/ T4 w 1546"/>
                                <a:gd name="T6" fmla="+- 0 1817 1688"/>
                                <a:gd name="T7" fmla="*/ 1817 h 794"/>
                                <a:gd name="T8" fmla="+- 0 6145 4606"/>
                                <a:gd name="T9" fmla="*/ T8 w 1546"/>
                                <a:gd name="T10" fmla="+- 0 1790 1688"/>
                                <a:gd name="T11" fmla="*/ 1790 h 794"/>
                                <a:gd name="T12" fmla="+- 0 6113 4606"/>
                                <a:gd name="T13" fmla="*/ T12 w 1546"/>
                                <a:gd name="T14" fmla="+- 0 1735 1688"/>
                                <a:gd name="T15" fmla="*/ 1735 h 794"/>
                                <a:gd name="T16" fmla="+- 0 6062 4606"/>
                                <a:gd name="T17" fmla="*/ T16 w 1546"/>
                                <a:gd name="T18" fmla="+- 0 1698 1688"/>
                                <a:gd name="T19" fmla="*/ 1698 h 794"/>
                                <a:gd name="T20" fmla="+- 0 6020 4606"/>
                                <a:gd name="T21" fmla="*/ T20 w 1546"/>
                                <a:gd name="T22" fmla="+- 0 1688 1688"/>
                                <a:gd name="T23" fmla="*/ 1688 h 794"/>
                                <a:gd name="T24" fmla="+- 0 4737 4606"/>
                                <a:gd name="T25" fmla="*/ T24 w 1546"/>
                                <a:gd name="T26" fmla="+- 0 1688 1688"/>
                                <a:gd name="T27" fmla="*/ 1688 h 794"/>
                                <a:gd name="T28" fmla="+- 0 4677 4606"/>
                                <a:gd name="T29" fmla="*/ T28 w 1546"/>
                                <a:gd name="T30" fmla="+- 0 1708 1688"/>
                                <a:gd name="T31" fmla="*/ 1708 h 794"/>
                                <a:gd name="T32" fmla="+- 0 4631 4606"/>
                                <a:gd name="T33" fmla="*/ T32 w 1546"/>
                                <a:gd name="T34" fmla="+- 0 1752 1688"/>
                                <a:gd name="T35" fmla="*/ 1752 h 794"/>
                                <a:gd name="T36" fmla="+- 0 4607 4606"/>
                                <a:gd name="T37" fmla="*/ T36 w 1546"/>
                                <a:gd name="T38" fmla="+- 0 1820 1688"/>
                                <a:gd name="T39" fmla="*/ 1820 h 794"/>
                                <a:gd name="T40" fmla="+- 0 4606 4606"/>
                                <a:gd name="T41" fmla="*/ T40 w 1546"/>
                                <a:gd name="T42" fmla="+- 0 1833 1688"/>
                                <a:gd name="T43" fmla="*/ 1833 h 794"/>
                                <a:gd name="T44" fmla="+- 0 4606 4606"/>
                                <a:gd name="T45" fmla="*/ T44 w 1546"/>
                                <a:gd name="T46" fmla="+- 0 2336 1688"/>
                                <a:gd name="T47" fmla="*/ 2336 h 794"/>
                                <a:gd name="T48" fmla="+- 0 4624 4606"/>
                                <a:gd name="T49" fmla="*/ T48 w 1546"/>
                                <a:gd name="T50" fmla="+- 0 2405 1688"/>
                                <a:gd name="T51" fmla="*/ 2405 h 794"/>
                                <a:gd name="T52" fmla="+- 0 4646 4606"/>
                                <a:gd name="T53" fmla="*/ T52 w 1546"/>
                                <a:gd name="T54" fmla="+- 0 2436 1688"/>
                                <a:gd name="T55" fmla="*/ 2436 h 794"/>
                                <a:gd name="T56" fmla="+- 0 4646 4606"/>
                                <a:gd name="T57" fmla="*/ T56 w 1546"/>
                                <a:gd name="T58" fmla="+- 0 1821 1688"/>
                                <a:gd name="T59" fmla="*/ 1821 h 794"/>
                                <a:gd name="T60" fmla="+- 0 4649 4606"/>
                                <a:gd name="T61" fmla="*/ T60 w 1546"/>
                                <a:gd name="T62" fmla="+- 0 1811 1688"/>
                                <a:gd name="T63" fmla="*/ 1811 h 794"/>
                                <a:gd name="T64" fmla="+- 0 4685 4606"/>
                                <a:gd name="T65" fmla="*/ T64 w 1546"/>
                                <a:gd name="T66" fmla="+- 0 1751 1688"/>
                                <a:gd name="T67" fmla="*/ 1751 h 794"/>
                                <a:gd name="T68" fmla="+- 0 4752 4606"/>
                                <a:gd name="T69" fmla="*/ T68 w 1546"/>
                                <a:gd name="T70" fmla="+- 0 1727 1688"/>
                                <a:gd name="T71" fmla="*/ 1727 h 794"/>
                                <a:gd name="T72" fmla="+- 0 6006 4606"/>
                                <a:gd name="T73" fmla="*/ T72 w 1546"/>
                                <a:gd name="T74" fmla="+- 0 1727 1688"/>
                                <a:gd name="T75" fmla="*/ 1727 h 794"/>
                                <a:gd name="T76" fmla="+- 0 6018 4606"/>
                                <a:gd name="T77" fmla="*/ T76 w 1546"/>
                                <a:gd name="T78" fmla="+- 0 1728 1688"/>
                                <a:gd name="T79" fmla="*/ 1728 h 794"/>
                                <a:gd name="T80" fmla="+- 0 6087 4606"/>
                                <a:gd name="T81" fmla="*/ T80 w 1546"/>
                                <a:gd name="T82" fmla="+- 0 1765 1688"/>
                                <a:gd name="T83" fmla="*/ 1765 h 794"/>
                                <a:gd name="T84" fmla="+- 0 6112 4606"/>
                                <a:gd name="T85" fmla="*/ T84 w 1546"/>
                                <a:gd name="T86" fmla="+- 0 1823 1688"/>
                                <a:gd name="T87" fmla="*/ 1823 h 794"/>
                                <a:gd name="T88" fmla="+- 0 6112 4606"/>
                                <a:gd name="T89" fmla="*/ T88 w 1546"/>
                                <a:gd name="T90" fmla="+- 0 2434 1688"/>
                                <a:gd name="T91" fmla="*/ 2434 h 794"/>
                                <a:gd name="T92" fmla="+- 0 6119 4606"/>
                                <a:gd name="T93" fmla="*/ T92 w 1546"/>
                                <a:gd name="T94" fmla="+- 0 2427 1688"/>
                                <a:gd name="T95" fmla="*/ 2427 h 794"/>
                                <a:gd name="T96" fmla="+- 0 6131 4606"/>
                                <a:gd name="T97" fmla="*/ T96 w 1546"/>
                                <a:gd name="T98" fmla="+- 0 2409 1688"/>
                                <a:gd name="T99" fmla="*/ 2409 h 794"/>
                                <a:gd name="T100" fmla="+- 0 6141 4606"/>
                                <a:gd name="T101" fmla="*/ T100 w 1546"/>
                                <a:gd name="T102" fmla="+- 0 2390 1688"/>
                                <a:gd name="T103" fmla="*/ 2390 h 794"/>
                                <a:gd name="T104" fmla="+- 0 6147 4606"/>
                                <a:gd name="T105" fmla="*/ T104 w 1546"/>
                                <a:gd name="T106" fmla="+- 0 2370 1688"/>
                                <a:gd name="T107" fmla="*/ 2370 h 794"/>
                                <a:gd name="T108" fmla="+- 0 6151 4606"/>
                                <a:gd name="T109" fmla="*/ T108 w 1546"/>
                                <a:gd name="T110" fmla="+- 0 2349 1688"/>
                                <a:gd name="T111" fmla="*/ 2349 h 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546" h="794">
                                  <a:moveTo>
                                    <a:pt x="1545" y="661"/>
                                  </a:moveTo>
                                  <a:lnTo>
                                    <a:pt x="1545" y="129"/>
                                  </a:lnTo>
                                  <a:lnTo>
                                    <a:pt x="1539" y="102"/>
                                  </a:lnTo>
                                  <a:lnTo>
                                    <a:pt x="1507" y="47"/>
                                  </a:lnTo>
                                  <a:lnTo>
                                    <a:pt x="1456" y="10"/>
                                  </a:lnTo>
                                  <a:lnTo>
                                    <a:pt x="1414" y="0"/>
                                  </a:lnTo>
                                  <a:lnTo>
                                    <a:pt x="131" y="0"/>
                                  </a:lnTo>
                                  <a:lnTo>
                                    <a:pt x="71" y="20"/>
                                  </a:lnTo>
                                  <a:lnTo>
                                    <a:pt x="25" y="64"/>
                                  </a:lnTo>
                                  <a:lnTo>
                                    <a:pt x="1" y="132"/>
                                  </a:lnTo>
                                  <a:lnTo>
                                    <a:pt x="0" y="145"/>
                                  </a:lnTo>
                                  <a:lnTo>
                                    <a:pt x="0" y="648"/>
                                  </a:lnTo>
                                  <a:lnTo>
                                    <a:pt x="18" y="717"/>
                                  </a:lnTo>
                                  <a:lnTo>
                                    <a:pt x="40" y="748"/>
                                  </a:lnTo>
                                  <a:lnTo>
                                    <a:pt x="40" y="133"/>
                                  </a:lnTo>
                                  <a:lnTo>
                                    <a:pt x="43" y="123"/>
                                  </a:lnTo>
                                  <a:lnTo>
                                    <a:pt x="79" y="63"/>
                                  </a:lnTo>
                                  <a:lnTo>
                                    <a:pt x="146" y="39"/>
                                  </a:lnTo>
                                  <a:lnTo>
                                    <a:pt x="1400" y="39"/>
                                  </a:lnTo>
                                  <a:lnTo>
                                    <a:pt x="1412" y="40"/>
                                  </a:lnTo>
                                  <a:lnTo>
                                    <a:pt x="1481" y="77"/>
                                  </a:lnTo>
                                  <a:lnTo>
                                    <a:pt x="1506" y="135"/>
                                  </a:lnTo>
                                  <a:lnTo>
                                    <a:pt x="1506" y="746"/>
                                  </a:lnTo>
                                  <a:lnTo>
                                    <a:pt x="1513" y="739"/>
                                  </a:lnTo>
                                  <a:lnTo>
                                    <a:pt x="1525" y="721"/>
                                  </a:lnTo>
                                  <a:lnTo>
                                    <a:pt x="1535" y="702"/>
                                  </a:lnTo>
                                  <a:lnTo>
                                    <a:pt x="1541" y="682"/>
                                  </a:lnTo>
                                  <a:lnTo>
                                    <a:pt x="1545" y="66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1" name="Freeform 523"/>
                          <wps:cNvSpPr>
                            <a:spLocks/>
                          </wps:cNvSpPr>
                          <wps:spPr bwMode="auto">
                            <a:xfrm>
                              <a:off x="4606" y="1688"/>
                              <a:ext cx="1546" cy="794"/>
                            </a:xfrm>
                            <a:custGeom>
                              <a:avLst/>
                              <a:gdLst>
                                <a:gd name="T0" fmla="+- 0 6112 4606"/>
                                <a:gd name="T1" fmla="*/ T0 w 1546"/>
                                <a:gd name="T2" fmla="+- 0 2434 1688"/>
                                <a:gd name="T3" fmla="*/ 2434 h 794"/>
                                <a:gd name="T4" fmla="+- 0 6112 4606"/>
                                <a:gd name="T5" fmla="*/ T4 w 1546"/>
                                <a:gd name="T6" fmla="+- 0 2346 1688"/>
                                <a:gd name="T7" fmla="*/ 2346 h 794"/>
                                <a:gd name="T8" fmla="+- 0 6108 4606"/>
                                <a:gd name="T9" fmla="*/ T8 w 1546"/>
                                <a:gd name="T10" fmla="+- 0 2362 1688"/>
                                <a:gd name="T11" fmla="*/ 2362 h 794"/>
                                <a:gd name="T12" fmla="+- 0 6100 4606"/>
                                <a:gd name="T13" fmla="*/ T12 w 1546"/>
                                <a:gd name="T14" fmla="+- 0 2382 1688"/>
                                <a:gd name="T15" fmla="*/ 2382 h 794"/>
                                <a:gd name="T16" fmla="+- 0 6056 4606"/>
                                <a:gd name="T17" fmla="*/ T16 w 1546"/>
                                <a:gd name="T18" fmla="+- 0 2428 1688"/>
                                <a:gd name="T19" fmla="*/ 2428 h 794"/>
                                <a:gd name="T20" fmla="+- 0 6016 4606"/>
                                <a:gd name="T21" fmla="*/ T20 w 1546"/>
                                <a:gd name="T22" fmla="+- 0 2440 1688"/>
                                <a:gd name="T23" fmla="*/ 2440 h 794"/>
                                <a:gd name="T24" fmla="+- 0 4745 4606"/>
                                <a:gd name="T25" fmla="*/ T24 w 1546"/>
                                <a:gd name="T26" fmla="+- 0 2440 1688"/>
                                <a:gd name="T27" fmla="*/ 2440 h 794"/>
                                <a:gd name="T28" fmla="+- 0 4686 4606"/>
                                <a:gd name="T29" fmla="*/ T28 w 1546"/>
                                <a:gd name="T30" fmla="+- 0 2418 1688"/>
                                <a:gd name="T31" fmla="*/ 2418 h 794"/>
                                <a:gd name="T32" fmla="+- 0 4650 4606"/>
                                <a:gd name="T33" fmla="*/ T32 w 1546"/>
                                <a:gd name="T34" fmla="+- 0 2366 1688"/>
                                <a:gd name="T35" fmla="*/ 2366 h 794"/>
                                <a:gd name="T36" fmla="+- 0 4646 4606"/>
                                <a:gd name="T37" fmla="*/ T36 w 1546"/>
                                <a:gd name="T38" fmla="+- 0 2344 1688"/>
                                <a:gd name="T39" fmla="*/ 2344 h 794"/>
                                <a:gd name="T40" fmla="+- 0 4646 4606"/>
                                <a:gd name="T41" fmla="*/ T40 w 1546"/>
                                <a:gd name="T42" fmla="+- 0 2436 1688"/>
                                <a:gd name="T43" fmla="*/ 2436 h 794"/>
                                <a:gd name="T44" fmla="+- 0 4712 4606"/>
                                <a:gd name="T45" fmla="*/ T44 w 1546"/>
                                <a:gd name="T46" fmla="+- 0 2475 1688"/>
                                <a:gd name="T47" fmla="*/ 2475 h 794"/>
                                <a:gd name="T48" fmla="+- 0 4752 4606"/>
                                <a:gd name="T49" fmla="*/ T48 w 1546"/>
                                <a:gd name="T50" fmla="+- 0 2481 1688"/>
                                <a:gd name="T51" fmla="*/ 2481 h 794"/>
                                <a:gd name="T52" fmla="+- 0 6022 4606"/>
                                <a:gd name="T53" fmla="*/ T52 w 1546"/>
                                <a:gd name="T54" fmla="+- 0 2480 1688"/>
                                <a:gd name="T55" fmla="*/ 2480 h 794"/>
                                <a:gd name="T56" fmla="+- 0 6049 4606"/>
                                <a:gd name="T57" fmla="*/ T56 w 1546"/>
                                <a:gd name="T58" fmla="+- 0 2474 1688"/>
                                <a:gd name="T59" fmla="*/ 2474 h 794"/>
                                <a:gd name="T60" fmla="+- 0 6069 4606"/>
                                <a:gd name="T61" fmla="*/ T60 w 1546"/>
                                <a:gd name="T62" fmla="+- 0 2466 1688"/>
                                <a:gd name="T63" fmla="*/ 2466 h 794"/>
                                <a:gd name="T64" fmla="+- 0 6087 4606"/>
                                <a:gd name="T65" fmla="*/ T64 w 1546"/>
                                <a:gd name="T66" fmla="+- 0 2455 1688"/>
                                <a:gd name="T67" fmla="*/ 2455 h 794"/>
                                <a:gd name="T68" fmla="+- 0 6104 4606"/>
                                <a:gd name="T69" fmla="*/ T68 w 1546"/>
                                <a:gd name="T70" fmla="+- 0 2442 1688"/>
                                <a:gd name="T71" fmla="*/ 2442 h 794"/>
                                <a:gd name="T72" fmla="+- 0 6112 4606"/>
                                <a:gd name="T73" fmla="*/ T72 w 1546"/>
                                <a:gd name="T74" fmla="+- 0 2434 1688"/>
                                <a:gd name="T75" fmla="*/ 2434 h 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546" h="794">
                                  <a:moveTo>
                                    <a:pt x="1506" y="746"/>
                                  </a:moveTo>
                                  <a:lnTo>
                                    <a:pt x="1506" y="658"/>
                                  </a:lnTo>
                                  <a:lnTo>
                                    <a:pt x="1502" y="674"/>
                                  </a:lnTo>
                                  <a:lnTo>
                                    <a:pt x="1494" y="694"/>
                                  </a:lnTo>
                                  <a:lnTo>
                                    <a:pt x="1450" y="740"/>
                                  </a:lnTo>
                                  <a:lnTo>
                                    <a:pt x="1410" y="752"/>
                                  </a:lnTo>
                                  <a:lnTo>
                                    <a:pt x="139" y="752"/>
                                  </a:lnTo>
                                  <a:lnTo>
                                    <a:pt x="80" y="730"/>
                                  </a:lnTo>
                                  <a:lnTo>
                                    <a:pt x="44" y="678"/>
                                  </a:lnTo>
                                  <a:lnTo>
                                    <a:pt x="40" y="656"/>
                                  </a:lnTo>
                                  <a:lnTo>
                                    <a:pt x="40" y="748"/>
                                  </a:lnTo>
                                  <a:lnTo>
                                    <a:pt x="106" y="787"/>
                                  </a:lnTo>
                                  <a:lnTo>
                                    <a:pt x="146" y="793"/>
                                  </a:lnTo>
                                  <a:lnTo>
                                    <a:pt x="1416" y="792"/>
                                  </a:lnTo>
                                  <a:lnTo>
                                    <a:pt x="1443" y="786"/>
                                  </a:lnTo>
                                  <a:lnTo>
                                    <a:pt x="1463" y="778"/>
                                  </a:lnTo>
                                  <a:lnTo>
                                    <a:pt x="1481" y="767"/>
                                  </a:lnTo>
                                  <a:lnTo>
                                    <a:pt x="1498" y="754"/>
                                  </a:lnTo>
                                  <a:lnTo>
                                    <a:pt x="1506" y="74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72" name="Group 524"/>
                        <wpg:cNvGrpSpPr>
                          <a:grpSpLocks/>
                        </wpg:cNvGrpSpPr>
                        <wpg:grpSpPr bwMode="auto">
                          <a:xfrm>
                            <a:off x="3715" y="2618"/>
                            <a:ext cx="1506" cy="753"/>
                            <a:chOff x="3715" y="2618"/>
                            <a:chExt cx="1506" cy="753"/>
                          </a:xfrm>
                        </wpg:grpSpPr>
                        <wps:wsp>
                          <wps:cNvPr id="673" name="Freeform 525"/>
                          <wps:cNvSpPr>
                            <a:spLocks/>
                          </wps:cNvSpPr>
                          <wps:spPr bwMode="auto">
                            <a:xfrm>
                              <a:off x="3715" y="2618"/>
                              <a:ext cx="1506" cy="753"/>
                            </a:xfrm>
                            <a:custGeom>
                              <a:avLst/>
                              <a:gdLst>
                                <a:gd name="T0" fmla="+- 0 5221 3715"/>
                                <a:gd name="T1" fmla="*/ T0 w 1506"/>
                                <a:gd name="T2" fmla="+- 0 3245 2618"/>
                                <a:gd name="T3" fmla="*/ 3245 h 753"/>
                                <a:gd name="T4" fmla="+- 0 5220 3715"/>
                                <a:gd name="T5" fmla="*/ T4 w 1506"/>
                                <a:gd name="T6" fmla="+- 0 2724 2618"/>
                                <a:gd name="T7" fmla="*/ 2724 h 753"/>
                                <a:gd name="T8" fmla="+- 0 5193 3715"/>
                                <a:gd name="T9" fmla="*/ T8 w 1506"/>
                                <a:gd name="T10" fmla="+- 0 2664 2618"/>
                                <a:gd name="T11" fmla="*/ 2664 h 753"/>
                                <a:gd name="T12" fmla="+- 0 5140 3715"/>
                                <a:gd name="T13" fmla="*/ T12 w 1506"/>
                                <a:gd name="T14" fmla="+- 0 2626 2618"/>
                                <a:gd name="T15" fmla="*/ 2626 h 753"/>
                                <a:gd name="T16" fmla="+- 0 5096 3715"/>
                                <a:gd name="T17" fmla="*/ T16 w 1506"/>
                                <a:gd name="T18" fmla="+- 0 2618 2618"/>
                                <a:gd name="T19" fmla="*/ 2618 h 753"/>
                                <a:gd name="T20" fmla="+- 0 3820 3715"/>
                                <a:gd name="T21" fmla="*/ T20 w 1506"/>
                                <a:gd name="T22" fmla="+- 0 2619 2618"/>
                                <a:gd name="T23" fmla="*/ 2619 h 753"/>
                                <a:gd name="T24" fmla="+- 0 3761 3715"/>
                                <a:gd name="T25" fmla="*/ T24 w 1506"/>
                                <a:gd name="T26" fmla="+- 0 2647 2618"/>
                                <a:gd name="T27" fmla="*/ 2647 h 753"/>
                                <a:gd name="T28" fmla="+- 0 3723 3715"/>
                                <a:gd name="T29" fmla="*/ T28 w 1506"/>
                                <a:gd name="T30" fmla="+- 0 2699 2618"/>
                                <a:gd name="T31" fmla="*/ 2699 h 753"/>
                                <a:gd name="T32" fmla="+- 0 3715 3715"/>
                                <a:gd name="T33" fmla="*/ T32 w 1506"/>
                                <a:gd name="T34" fmla="+- 0 2744 2618"/>
                                <a:gd name="T35" fmla="*/ 2744 h 753"/>
                                <a:gd name="T36" fmla="+- 0 3717 3715"/>
                                <a:gd name="T37" fmla="*/ T36 w 1506"/>
                                <a:gd name="T38" fmla="+- 0 3265 2618"/>
                                <a:gd name="T39" fmla="*/ 3265 h 753"/>
                                <a:gd name="T40" fmla="+- 0 3744 3715"/>
                                <a:gd name="T41" fmla="*/ T40 w 1506"/>
                                <a:gd name="T42" fmla="+- 0 3325 2618"/>
                                <a:gd name="T43" fmla="*/ 3325 h 753"/>
                                <a:gd name="T44" fmla="+- 0 3797 3715"/>
                                <a:gd name="T45" fmla="*/ T44 w 1506"/>
                                <a:gd name="T46" fmla="+- 0 3362 2618"/>
                                <a:gd name="T47" fmla="*/ 3362 h 753"/>
                                <a:gd name="T48" fmla="+- 0 3841 3715"/>
                                <a:gd name="T49" fmla="*/ T48 w 1506"/>
                                <a:gd name="T50" fmla="+- 0 3370 2618"/>
                                <a:gd name="T51" fmla="*/ 3370 h 753"/>
                                <a:gd name="T52" fmla="+- 0 5115 3715"/>
                                <a:gd name="T53" fmla="*/ T52 w 1506"/>
                                <a:gd name="T54" fmla="+- 0 3369 2618"/>
                                <a:gd name="T55" fmla="*/ 3369 h 753"/>
                                <a:gd name="T56" fmla="+- 0 5175 3715"/>
                                <a:gd name="T57" fmla="*/ T56 w 1506"/>
                                <a:gd name="T58" fmla="+- 0 3342 2618"/>
                                <a:gd name="T59" fmla="*/ 3342 h 753"/>
                                <a:gd name="T60" fmla="+- 0 5213 3715"/>
                                <a:gd name="T61" fmla="*/ T60 w 1506"/>
                                <a:gd name="T62" fmla="+- 0 3290 2618"/>
                                <a:gd name="T63" fmla="*/ 3290 h 753"/>
                                <a:gd name="T64" fmla="+- 0 5221 3715"/>
                                <a:gd name="T65" fmla="*/ T64 w 1506"/>
                                <a:gd name="T66" fmla="+- 0 3245 2618"/>
                                <a:gd name="T67" fmla="*/ 3245 h 7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506" h="753">
                                  <a:moveTo>
                                    <a:pt x="1506" y="627"/>
                                  </a:moveTo>
                                  <a:lnTo>
                                    <a:pt x="1505" y="106"/>
                                  </a:lnTo>
                                  <a:lnTo>
                                    <a:pt x="1478" y="46"/>
                                  </a:lnTo>
                                  <a:lnTo>
                                    <a:pt x="1425" y="8"/>
                                  </a:lnTo>
                                  <a:lnTo>
                                    <a:pt x="1381" y="0"/>
                                  </a:lnTo>
                                  <a:lnTo>
                                    <a:pt x="105" y="1"/>
                                  </a:lnTo>
                                  <a:lnTo>
                                    <a:pt x="46" y="29"/>
                                  </a:lnTo>
                                  <a:lnTo>
                                    <a:pt x="8" y="81"/>
                                  </a:lnTo>
                                  <a:lnTo>
                                    <a:pt x="0" y="126"/>
                                  </a:lnTo>
                                  <a:lnTo>
                                    <a:pt x="2" y="647"/>
                                  </a:lnTo>
                                  <a:lnTo>
                                    <a:pt x="29" y="707"/>
                                  </a:lnTo>
                                  <a:lnTo>
                                    <a:pt x="82" y="744"/>
                                  </a:lnTo>
                                  <a:lnTo>
                                    <a:pt x="126" y="752"/>
                                  </a:lnTo>
                                  <a:lnTo>
                                    <a:pt x="1400" y="751"/>
                                  </a:lnTo>
                                  <a:lnTo>
                                    <a:pt x="1460" y="724"/>
                                  </a:lnTo>
                                  <a:lnTo>
                                    <a:pt x="1498" y="672"/>
                                  </a:lnTo>
                                  <a:lnTo>
                                    <a:pt x="1506" y="627"/>
                                  </a:lnTo>
                                  <a:close/>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74" name="Group 526"/>
                        <wpg:cNvGrpSpPr>
                          <a:grpSpLocks/>
                        </wpg:cNvGrpSpPr>
                        <wpg:grpSpPr bwMode="auto">
                          <a:xfrm>
                            <a:off x="3696" y="2597"/>
                            <a:ext cx="1546" cy="794"/>
                            <a:chOff x="3696" y="2597"/>
                            <a:chExt cx="1546" cy="794"/>
                          </a:xfrm>
                        </wpg:grpSpPr>
                        <wps:wsp>
                          <wps:cNvPr id="675" name="Freeform 527"/>
                          <wps:cNvSpPr>
                            <a:spLocks/>
                          </wps:cNvSpPr>
                          <wps:spPr bwMode="auto">
                            <a:xfrm>
                              <a:off x="3696" y="2597"/>
                              <a:ext cx="1546" cy="794"/>
                            </a:xfrm>
                            <a:custGeom>
                              <a:avLst/>
                              <a:gdLst>
                                <a:gd name="T0" fmla="+- 0 5242 3696"/>
                                <a:gd name="T1" fmla="*/ T0 w 1546"/>
                                <a:gd name="T2" fmla="+- 0 3245 2597"/>
                                <a:gd name="T3" fmla="*/ 3245 h 794"/>
                                <a:gd name="T4" fmla="+- 0 5242 3696"/>
                                <a:gd name="T5" fmla="*/ T4 w 1546"/>
                                <a:gd name="T6" fmla="+- 0 2742 2597"/>
                                <a:gd name="T7" fmla="*/ 2742 h 794"/>
                                <a:gd name="T8" fmla="+- 0 5240 3696"/>
                                <a:gd name="T9" fmla="*/ T8 w 1546"/>
                                <a:gd name="T10" fmla="+- 0 2727 2597"/>
                                <a:gd name="T11" fmla="*/ 2727 h 794"/>
                                <a:gd name="T12" fmla="+- 0 5216 3696"/>
                                <a:gd name="T13" fmla="*/ T12 w 1546"/>
                                <a:gd name="T14" fmla="+- 0 2661 2597"/>
                                <a:gd name="T15" fmla="*/ 2661 h 794"/>
                                <a:gd name="T16" fmla="+- 0 5171 3696"/>
                                <a:gd name="T17" fmla="*/ T16 w 1546"/>
                                <a:gd name="T18" fmla="+- 0 2619 2597"/>
                                <a:gd name="T19" fmla="*/ 2619 h 794"/>
                                <a:gd name="T20" fmla="+- 0 5110 3696"/>
                                <a:gd name="T21" fmla="*/ T20 w 1546"/>
                                <a:gd name="T22" fmla="+- 0 2598 2597"/>
                                <a:gd name="T23" fmla="*/ 2598 h 794"/>
                                <a:gd name="T24" fmla="+- 0 5096 3696"/>
                                <a:gd name="T25" fmla="*/ T24 w 1546"/>
                                <a:gd name="T26" fmla="+- 0 2597 2597"/>
                                <a:gd name="T27" fmla="*/ 2597 h 794"/>
                                <a:gd name="T28" fmla="+- 0 3827 3696"/>
                                <a:gd name="T29" fmla="*/ T28 w 1546"/>
                                <a:gd name="T30" fmla="+- 0 2598 2597"/>
                                <a:gd name="T31" fmla="*/ 2598 h 794"/>
                                <a:gd name="T32" fmla="+- 0 3767 3696"/>
                                <a:gd name="T33" fmla="*/ T32 w 1546"/>
                                <a:gd name="T34" fmla="+- 0 2618 2597"/>
                                <a:gd name="T35" fmla="*/ 2618 h 794"/>
                                <a:gd name="T36" fmla="+- 0 3721 3696"/>
                                <a:gd name="T37" fmla="*/ T36 w 1546"/>
                                <a:gd name="T38" fmla="+- 0 2662 2597"/>
                                <a:gd name="T39" fmla="*/ 2662 h 794"/>
                                <a:gd name="T40" fmla="+- 0 3696 3696"/>
                                <a:gd name="T41" fmla="*/ T40 w 1546"/>
                                <a:gd name="T42" fmla="+- 0 2729 2597"/>
                                <a:gd name="T43" fmla="*/ 2729 h 794"/>
                                <a:gd name="T44" fmla="+- 0 3696 3696"/>
                                <a:gd name="T45" fmla="*/ T44 w 1546"/>
                                <a:gd name="T46" fmla="+- 0 3246 2597"/>
                                <a:gd name="T47" fmla="*/ 3246 h 794"/>
                                <a:gd name="T48" fmla="+- 0 3713 3696"/>
                                <a:gd name="T49" fmla="*/ T48 w 1546"/>
                                <a:gd name="T50" fmla="+- 0 3312 2597"/>
                                <a:gd name="T51" fmla="*/ 3312 h 794"/>
                                <a:gd name="T52" fmla="+- 0 3736 3696"/>
                                <a:gd name="T53" fmla="*/ T52 w 1546"/>
                                <a:gd name="T54" fmla="+- 0 3345 2597"/>
                                <a:gd name="T55" fmla="*/ 3345 h 794"/>
                                <a:gd name="T56" fmla="+- 0 3736 3696"/>
                                <a:gd name="T57" fmla="*/ T56 w 1546"/>
                                <a:gd name="T58" fmla="+- 0 2744 2597"/>
                                <a:gd name="T59" fmla="*/ 2744 h 794"/>
                                <a:gd name="T60" fmla="+- 0 3737 3696"/>
                                <a:gd name="T61" fmla="*/ T60 w 1546"/>
                                <a:gd name="T62" fmla="+- 0 2732 2597"/>
                                <a:gd name="T63" fmla="*/ 2732 h 794"/>
                                <a:gd name="T64" fmla="+- 0 3762 3696"/>
                                <a:gd name="T65" fmla="*/ T64 w 1546"/>
                                <a:gd name="T66" fmla="+- 0 2674 2597"/>
                                <a:gd name="T67" fmla="*/ 2674 h 794"/>
                                <a:gd name="T68" fmla="+- 0 3822 3696"/>
                                <a:gd name="T69" fmla="*/ T68 w 1546"/>
                                <a:gd name="T70" fmla="+- 0 2639 2597"/>
                                <a:gd name="T71" fmla="*/ 2639 h 794"/>
                                <a:gd name="T72" fmla="+- 0 5107 3696"/>
                                <a:gd name="T73" fmla="*/ T72 w 1546"/>
                                <a:gd name="T74" fmla="+- 0 2638 2597"/>
                                <a:gd name="T75" fmla="*/ 2638 h 794"/>
                                <a:gd name="T76" fmla="+- 0 5122 3696"/>
                                <a:gd name="T77" fmla="*/ T76 w 1546"/>
                                <a:gd name="T78" fmla="+- 0 2641 2597"/>
                                <a:gd name="T79" fmla="*/ 2641 h 794"/>
                                <a:gd name="T80" fmla="+- 0 5176 3696"/>
                                <a:gd name="T81" fmla="*/ T80 w 1546"/>
                                <a:gd name="T82" fmla="+- 0 2675 2597"/>
                                <a:gd name="T83" fmla="*/ 2675 h 794"/>
                                <a:gd name="T84" fmla="+- 0 5201 3696"/>
                                <a:gd name="T85" fmla="*/ T84 w 1546"/>
                                <a:gd name="T86" fmla="+- 0 2733 2597"/>
                                <a:gd name="T87" fmla="*/ 2733 h 794"/>
                                <a:gd name="T88" fmla="+- 0 5202 3696"/>
                                <a:gd name="T89" fmla="*/ T88 w 1546"/>
                                <a:gd name="T90" fmla="+- 0 2745 2597"/>
                                <a:gd name="T91" fmla="*/ 2745 h 794"/>
                                <a:gd name="T92" fmla="+- 0 5202 3696"/>
                                <a:gd name="T93" fmla="*/ T92 w 1546"/>
                                <a:gd name="T94" fmla="+- 0 3344 2597"/>
                                <a:gd name="T95" fmla="*/ 3344 h 794"/>
                                <a:gd name="T96" fmla="+- 0 5209 3696"/>
                                <a:gd name="T97" fmla="*/ T96 w 1546"/>
                                <a:gd name="T98" fmla="+- 0 3337 2597"/>
                                <a:gd name="T99" fmla="*/ 3337 h 794"/>
                                <a:gd name="T100" fmla="+- 0 5222 3696"/>
                                <a:gd name="T101" fmla="*/ T100 w 1546"/>
                                <a:gd name="T102" fmla="+- 0 3319 2597"/>
                                <a:gd name="T103" fmla="*/ 3319 h 794"/>
                                <a:gd name="T104" fmla="+- 0 5231 3696"/>
                                <a:gd name="T105" fmla="*/ T104 w 1546"/>
                                <a:gd name="T106" fmla="+- 0 3300 2597"/>
                                <a:gd name="T107" fmla="*/ 3300 h 794"/>
                                <a:gd name="T108" fmla="+- 0 5238 3696"/>
                                <a:gd name="T109" fmla="*/ T108 w 1546"/>
                                <a:gd name="T110" fmla="+- 0 3280 2597"/>
                                <a:gd name="T111" fmla="*/ 3280 h 794"/>
                                <a:gd name="T112" fmla="+- 0 5240 3696"/>
                                <a:gd name="T113" fmla="*/ T112 w 1546"/>
                                <a:gd name="T114" fmla="+- 0 3258 2597"/>
                                <a:gd name="T115" fmla="*/ 3258 h 794"/>
                                <a:gd name="T116" fmla="+- 0 5242 3696"/>
                                <a:gd name="T117" fmla="*/ T116 w 1546"/>
                                <a:gd name="T118" fmla="+- 0 3245 2597"/>
                                <a:gd name="T119" fmla="*/ 3245 h 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1546" h="794">
                                  <a:moveTo>
                                    <a:pt x="1546" y="648"/>
                                  </a:moveTo>
                                  <a:lnTo>
                                    <a:pt x="1546" y="145"/>
                                  </a:lnTo>
                                  <a:lnTo>
                                    <a:pt x="1544" y="130"/>
                                  </a:lnTo>
                                  <a:lnTo>
                                    <a:pt x="1520" y="64"/>
                                  </a:lnTo>
                                  <a:lnTo>
                                    <a:pt x="1475" y="22"/>
                                  </a:lnTo>
                                  <a:lnTo>
                                    <a:pt x="1414" y="1"/>
                                  </a:lnTo>
                                  <a:lnTo>
                                    <a:pt x="1400" y="0"/>
                                  </a:lnTo>
                                  <a:lnTo>
                                    <a:pt x="131" y="1"/>
                                  </a:lnTo>
                                  <a:lnTo>
                                    <a:pt x="71" y="21"/>
                                  </a:lnTo>
                                  <a:lnTo>
                                    <a:pt x="25" y="65"/>
                                  </a:lnTo>
                                  <a:lnTo>
                                    <a:pt x="0" y="132"/>
                                  </a:lnTo>
                                  <a:lnTo>
                                    <a:pt x="0" y="649"/>
                                  </a:lnTo>
                                  <a:lnTo>
                                    <a:pt x="17" y="715"/>
                                  </a:lnTo>
                                  <a:lnTo>
                                    <a:pt x="40" y="748"/>
                                  </a:lnTo>
                                  <a:lnTo>
                                    <a:pt x="40" y="147"/>
                                  </a:lnTo>
                                  <a:lnTo>
                                    <a:pt x="41" y="135"/>
                                  </a:lnTo>
                                  <a:lnTo>
                                    <a:pt x="66" y="77"/>
                                  </a:lnTo>
                                  <a:lnTo>
                                    <a:pt x="126" y="42"/>
                                  </a:lnTo>
                                  <a:lnTo>
                                    <a:pt x="1411" y="41"/>
                                  </a:lnTo>
                                  <a:lnTo>
                                    <a:pt x="1426" y="44"/>
                                  </a:lnTo>
                                  <a:lnTo>
                                    <a:pt x="1480" y="78"/>
                                  </a:lnTo>
                                  <a:lnTo>
                                    <a:pt x="1505" y="136"/>
                                  </a:lnTo>
                                  <a:lnTo>
                                    <a:pt x="1506" y="148"/>
                                  </a:lnTo>
                                  <a:lnTo>
                                    <a:pt x="1506" y="747"/>
                                  </a:lnTo>
                                  <a:lnTo>
                                    <a:pt x="1513" y="740"/>
                                  </a:lnTo>
                                  <a:lnTo>
                                    <a:pt x="1526" y="722"/>
                                  </a:lnTo>
                                  <a:lnTo>
                                    <a:pt x="1535" y="703"/>
                                  </a:lnTo>
                                  <a:lnTo>
                                    <a:pt x="1542" y="683"/>
                                  </a:lnTo>
                                  <a:lnTo>
                                    <a:pt x="1544" y="661"/>
                                  </a:lnTo>
                                  <a:lnTo>
                                    <a:pt x="1546" y="64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6" name="Freeform 528"/>
                          <wps:cNvSpPr>
                            <a:spLocks/>
                          </wps:cNvSpPr>
                          <wps:spPr bwMode="auto">
                            <a:xfrm>
                              <a:off x="3696" y="2597"/>
                              <a:ext cx="1546" cy="794"/>
                            </a:xfrm>
                            <a:custGeom>
                              <a:avLst/>
                              <a:gdLst>
                                <a:gd name="T0" fmla="+- 0 5202 3696"/>
                                <a:gd name="T1" fmla="*/ T0 w 1546"/>
                                <a:gd name="T2" fmla="+- 0 3344 2597"/>
                                <a:gd name="T3" fmla="*/ 3344 h 794"/>
                                <a:gd name="T4" fmla="+- 0 5202 3696"/>
                                <a:gd name="T5" fmla="*/ T4 w 1546"/>
                                <a:gd name="T6" fmla="+- 0 2745 2597"/>
                                <a:gd name="T7" fmla="*/ 2745 h 794"/>
                                <a:gd name="T8" fmla="+- 0 5201 3696"/>
                                <a:gd name="T9" fmla="*/ T8 w 1546"/>
                                <a:gd name="T10" fmla="+- 0 3245 2597"/>
                                <a:gd name="T11" fmla="*/ 3245 h 794"/>
                                <a:gd name="T12" fmla="+- 0 5201 3696"/>
                                <a:gd name="T13" fmla="*/ T12 w 1546"/>
                                <a:gd name="T14" fmla="+- 0 3257 2597"/>
                                <a:gd name="T15" fmla="*/ 3257 h 794"/>
                                <a:gd name="T16" fmla="+- 0 5198 3696"/>
                                <a:gd name="T17" fmla="*/ T16 w 1546"/>
                                <a:gd name="T18" fmla="+- 0 3272 2597"/>
                                <a:gd name="T19" fmla="*/ 3272 h 794"/>
                                <a:gd name="T20" fmla="+- 0 5164 3696"/>
                                <a:gd name="T21" fmla="*/ T20 w 1546"/>
                                <a:gd name="T22" fmla="+- 0 3325 2597"/>
                                <a:gd name="T23" fmla="*/ 3325 h 794"/>
                                <a:gd name="T24" fmla="+- 0 5106 3696"/>
                                <a:gd name="T25" fmla="*/ T24 w 1546"/>
                                <a:gd name="T26" fmla="+- 0 3350 2597"/>
                                <a:gd name="T27" fmla="*/ 3350 h 794"/>
                                <a:gd name="T28" fmla="+- 0 5096 3696"/>
                                <a:gd name="T29" fmla="*/ T28 w 1546"/>
                                <a:gd name="T30" fmla="+- 0 3351 2597"/>
                                <a:gd name="T31" fmla="*/ 3351 h 794"/>
                                <a:gd name="T32" fmla="+- 0 3834 3696"/>
                                <a:gd name="T33" fmla="*/ T32 w 1546"/>
                                <a:gd name="T34" fmla="+- 0 3351 2597"/>
                                <a:gd name="T35" fmla="*/ 3351 h 794"/>
                                <a:gd name="T36" fmla="+- 0 3776 3696"/>
                                <a:gd name="T37" fmla="*/ T36 w 1546"/>
                                <a:gd name="T38" fmla="+- 0 3328 2597"/>
                                <a:gd name="T39" fmla="*/ 3328 h 794"/>
                                <a:gd name="T40" fmla="+- 0 3740 3696"/>
                                <a:gd name="T41" fmla="*/ T40 w 1546"/>
                                <a:gd name="T42" fmla="+- 0 3275 2597"/>
                                <a:gd name="T43" fmla="*/ 3275 h 794"/>
                                <a:gd name="T44" fmla="+- 0 3736 3696"/>
                                <a:gd name="T45" fmla="*/ T44 w 1546"/>
                                <a:gd name="T46" fmla="+- 0 3244 2597"/>
                                <a:gd name="T47" fmla="*/ 3244 h 794"/>
                                <a:gd name="T48" fmla="+- 0 3736 3696"/>
                                <a:gd name="T49" fmla="*/ T48 w 1546"/>
                                <a:gd name="T50" fmla="+- 0 3345 2597"/>
                                <a:gd name="T51" fmla="*/ 3345 h 794"/>
                                <a:gd name="T52" fmla="+- 0 3802 3696"/>
                                <a:gd name="T53" fmla="*/ T52 w 1546"/>
                                <a:gd name="T54" fmla="+- 0 3385 2597"/>
                                <a:gd name="T55" fmla="*/ 3385 h 794"/>
                                <a:gd name="T56" fmla="+- 0 3841 3696"/>
                                <a:gd name="T57" fmla="*/ T56 w 1546"/>
                                <a:gd name="T58" fmla="+- 0 3390 2597"/>
                                <a:gd name="T59" fmla="*/ 3390 h 794"/>
                                <a:gd name="T60" fmla="+- 0 5096 3696"/>
                                <a:gd name="T61" fmla="*/ T60 w 1546"/>
                                <a:gd name="T62" fmla="+- 0 3390 2597"/>
                                <a:gd name="T63" fmla="*/ 3390 h 794"/>
                                <a:gd name="T64" fmla="+- 0 5159 3696"/>
                                <a:gd name="T65" fmla="*/ T64 w 1546"/>
                                <a:gd name="T66" fmla="+- 0 3376 2597"/>
                                <a:gd name="T67" fmla="*/ 3376 h 794"/>
                                <a:gd name="T68" fmla="+- 0 5194 3696"/>
                                <a:gd name="T69" fmla="*/ T68 w 1546"/>
                                <a:gd name="T70" fmla="+- 0 3352 2597"/>
                                <a:gd name="T71" fmla="*/ 3352 h 794"/>
                                <a:gd name="T72" fmla="+- 0 5202 3696"/>
                                <a:gd name="T73" fmla="*/ T72 w 1546"/>
                                <a:gd name="T74" fmla="+- 0 3344 2597"/>
                                <a:gd name="T75" fmla="*/ 3344 h 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546" h="794">
                                  <a:moveTo>
                                    <a:pt x="1506" y="747"/>
                                  </a:moveTo>
                                  <a:lnTo>
                                    <a:pt x="1506" y="148"/>
                                  </a:lnTo>
                                  <a:lnTo>
                                    <a:pt x="1505" y="648"/>
                                  </a:lnTo>
                                  <a:lnTo>
                                    <a:pt x="1505" y="660"/>
                                  </a:lnTo>
                                  <a:lnTo>
                                    <a:pt x="1502" y="675"/>
                                  </a:lnTo>
                                  <a:lnTo>
                                    <a:pt x="1468" y="728"/>
                                  </a:lnTo>
                                  <a:lnTo>
                                    <a:pt x="1410" y="753"/>
                                  </a:lnTo>
                                  <a:lnTo>
                                    <a:pt x="1400" y="754"/>
                                  </a:lnTo>
                                  <a:lnTo>
                                    <a:pt x="138" y="754"/>
                                  </a:lnTo>
                                  <a:lnTo>
                                    <a:pt x="80" y="731"/>
                                  </a:lnTo>
                                  <a:lnTo>
                                    <a:pt x="44" y="678"/>
                                  </a:lnTo>
                                  <a:lnTo>
                                    <a:pt x="40" y="647"/>
                                  </a:lnTo>
                                  <a:lnTo>
                                    <a:pt x="40" y="748"/>
                                  </a:lnTo>
                                  <a:lnTo>
                                    <a:pt x="106" y="788"/>
                                  </a:lnTo>
                                  <a:lnTo>
                                    <a:pt x="145" y="793"/>
                                  </a:lnTo>
                                  <a:lnTo>
                                    <a:pt x="1400" y="793"/>
                                  </a:lnTo>
                                  <a:lnTo>
                                    <a:pt x="1463" y="779"/>
                                  </a:lnTo>
                                  <a:lnTo>
                                    <a:pt x="1498" y="755"/>
                                  </a:lnTo>
                                  <a:lnTo>
                                    <a:pt x="1506" y="74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77" name="Group 529"/>
                        <wpg:cNvGrpSpPr>
                          <a:grpSpLocks/>
                        </wpg:cNvGrpSpPr>
                        <wpg:grpSpPr bwMode="auto">
                          <a:xfrm>
                            <a:off x="2806" y="1724"/>
                            <a:ext cx="1506" cy="754"/>
                            <a:chOff x="2806" y="1724"/>
                            <a:chExt cx="1506" cy="754"/>
                          </a:xfrm>
                        </wpg:grpSpPr>
                        <wps:wsp>
                          <wps:cNvPr id="678" name="Freeform 530"/>
                          <wps:cNvSpPr>
                            <a:spLocks/>
                          </wps:cNvSpPr>
                          <wps:spPr bwMode="auto">
                            <a:xfrm>
                              <a:off x="2806" y="1724"/>
                              <a:ext cx="1506" cy="754"/>
                            </a:xfrm>
                            <a:custGeom>
                              <a:avLst/>
                              <a:gdLst>
                                <a:gd name="T0" fmla="+- 0 4312 2806"/>
                                <a:gd name="T1" fmla="*/ T0 w 1506"/>
                                <a:gd name="T2" fmla="+- 0 2351 1724"/>
                                <a:gd name="T3" fmla="*/ 2351 h 754"/>
                                <a:gd name="T4" fmla="+- 0 4310 2806"/>
                                <a:gd name="T5" fmla="*/ T4 w 1506"/>
                                <a:gd name="T6" fmla="+- 0 1829 1724"/>
                                <a:gd name="T7" fmla="*/ 1829 h 754"/>
                                <a:gd name="T8" fmla="+- 0 4283 2806"/>
                                <a:gd name="T9" fmla="*/ T8 w 1506"/>
                                <a:gd name="T10" fmla="+- 0 1769 1724"/>
                                <a:gd name="T11" fmla="*/ 1769 h 754"/>
                                <a:gd name="T12" fmla="+- 0 4230 2806"/>
                                <a:gd name="T13" fmla="*/ T12 w 1506"/>
                                <a:gd name="T14" fmla="+- 0 1732 1724"/>
                                <a:gd name="T15" fmla="*/ 1732 h 754"/>
                                <a:gd name="T16" fmla="+- 0 4186 2806"/>
                                <a:gd name="T17" fmla="*/ T16 w 1506"/>
                                <a:gd name="T18" fmla="+- 0 1724 1724"/>
                                <a:gd name="T19" fmla="*/ 1724 h 754"/>
                                <a:gd name="T20" fmla="+- 0 2911 2806"/>
                                <a:gd name="T21" fmla="*/ T20 w 1506"/>
                                <a:gd name="T22" fmla="+- 0 1725 1724"/>
                                <a:gd name="T23" fmla="*/ 1725 h 754"/>
                                <a:gd name="T24" fmla="+- 0 2851 2806"/>
                                <a:gd name="T25" fmla="*/ T24 w 1506"/>
                                <a:gd name="T26" fmla="+- 0 1752 1724"/>
                                <a:gd name="T27" fmla="*/ 1752 h 754"/>
                                <a:gd name="T28" fmla="+- 0 2814 2806"/>
                                <a:gd name="T29" fmla="*/ T28 w 1506"/>
                                <a:gd name="T30" fmla="+- 0 1805 1724"/>
                                <a:gd name="T31" fmla="*/ 1805 h 754"/>
                                <a:gd name="T32" fmla="+- 0 2806 2806"/>
                                <a:gd name="T33" fmla="*/ T32 w 1506"/>
                                <a:gd name="T34" fmla="+- 0 1850 1724"/>
                                <a:gd name="T35" fmla="*/ 1850 h 754"/>
                                <a:gd name="T36" fmla="+- 0 2807 2806"/>
                                <a:gd name="T37" fmla="*/ T36 w 1506"/>
                                <a:gd name="T38" fmla="+- 0 2371 1724"/>
                                <a:gd name="T39" fmla="*/ 2371 h 754"/>
                                <a:gd name="T40" fmla="+- 0 2834 2806"/>
                                <a:gd name="T41" fmla="*/ T40 w 1506"/>
                                <a:gd name="T42" fmla="+- 0 2431 1724"/>
                                <a:gd name="T43" fmla="*/ 2431 h 754"/>
                                <a:gd name="T44" fmla="+- 0 2886 2806"/>
                                <a:gd name="T45" fmla="*/ T44 w 1506"/>
                                <a:gd name="T46" fmla="+- 0 2469 1724"/>
                                <a:gd name="T47" fmla="*/ 2469 h 754"/>
                                <a:gd name="T48" fmla="+- 0 2930 2806"/>
                                <a:gd name="T49" fmla="*/ T48 w 1506"/>
                                <a:gd name="T50" fmla="+- 0 2477 1724"/>
                                <a:gd name="T51" fmla="*/ 2477 h 754"/>
                                <a:gd name="T52" fmla="+- 0 4206 2806"/>
                                <a:gd name="T53" fmla="*/ T52 w 1506"/>
                                <a:gd name="T54" fmla="+- 0 2475 1724"/>
                                <a:gd name="T55" fmla="*/ 2475 h 754"/>
                                <a:gd name="T56" fmla="+- 0 4266 2806"/>
                                <a:gd name="T57" fmla="*/ T56 w 1506"/>
                                <a:gd name="T58" fmla="+- 0 2448 1724"/>
                                <a:gd name="T59" fmla="*/ 2448 h 754"/>
                                <a:gd name="T60" fmla="+- 0 4304 2806"/>
                                <a:gd name="T61" fmla="*/ T60 w 1506"/>
                                <a:gd name="T62" fmla="+- 0 2396 1724"/>
                                <a:gd name="T63" fmla="*/ 2396 h 754"/>
                                <a:gd name="T64" fmla="+- 0 4312 2806"/>
                                <a:gd name="T65" fmla="*/ T64 w 1506"/>
                                <a:gd name="T66" fmla="+- 0 2351 1724"/>
                                <a:gd name="T67" fmla="*/ 2351 h 7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506" h="754">
                                  <a:moveTo>
                                    <a:pt x="1506" y="627"/>
                                  </a:moveTo>
                                  <a:lnTo>
                                    <a:pt x="1504" y="105"/>
                                  </a:lnTo>
                                  <a:lnTo>
                                    <a:pt x="1477" y="45"/>
                                  </a:lnTo>
                                  <a:lnTo>
                                    <a:pt x="1424" y="8"/>
                                  </a:lnTo>
                                  <a:lnTo>
                                    <a:pt x="1380" y="0"/>
                                  </a:lnTo>
                                  <a:lnTo>
                                    <a:pt x="105" y="1"/>
                                  </a:lnTo>
                                  <a:lnTo>
                                    <a:pt x="45" y="28"/>
                                  </a:lnTo>
                                  <a:lnTo>
                                    <a:pt x="8" y="81"/>
                                  </a:lnTo>
                                  <a:lnTo>
                                    <a:pt x="0" y="126"/>
                                  </a:lnTo>
                                  <a:lnTo>
                                    <a:pt x="1" y="647"/>
                                  </a:lnTo>
                                  <a:lnTo>
                                    <a:pt x="28" y="707"/>
                                  </a:lnTo>
                                  <a:lnTo>
                                    <a:pt x="80" y="745"/>
                                  </a:lnTo>
                                  <a:lnTo>
                                    <a:pt x="124" y="753"/>
                                  </a:lnTo>
                                  <a:lnTo>
                                    <a:pt x="1400" y="751"/>
                                  </a:lnTo>
                                  <a:lnTo>
                                    <a:pt x="1460" y="724"/>
                                  </a:lnTo>
                                  <a:lnTo>
                                    <a:pt x="1498" y="672"/>
                                  </a:lnTo>
                                  <a:lnTo>
                                    <a:pt x="1506" y="627"/>
                                  </a:lnTo>
                                  <a:close/>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79" name="Group 531"/>
                        <wpg:cNvGrpSpPr>
                          <a:grpSpLocks/>
                        </wpg:cNvGrpSpPr>
                        <wpg:grpSpPr bwMode="auto">
                          <a:xfrm>
                            <a:off x="2785" y="796"/>
                            <a:ext cx="3227" cy="2659"/>
                            <a:chOff x="2785" y="796"/>
                            <a:chExt cx="3227" cy="2659"/>
                          </a:xfrm>
                        </wpg:grpSpPr>
                        <wps:wsp>
                          <wps:cNvPr id="680" name="Freeform 532"/>
                          <wps:cNvSpPr>
                            <a:spLocks/>
                          </wps:cNvSpPr>
                          <wps:spPr bwMode="auto">
                            <a:xfrm>
                              <a:off x="2785" y="1704"/>
                              <a:ext cx="1546" cy="792"/>
                            </a:xfrm>
                            <a:custGeom>
                              <a:avLst/>
                              <a:gdLst>
                                <a:gd name="T0" fmla="+- 0 4331 2785"/>
                                <a:gd name="T1" fmla="*/ T0 w 1546"/>
                                <a:gd name="T2" fmla="+- 0 2366 1704"/>
                                <a:gd name="T3" fmla="*/ 2366 h 792"/>
                                <a:gd name="T4" fmla="+- 0 4331 2785"/>
                                <a:gd name="T5" fmla="*/ T4 w 1546"/>
                                <a:gd name="T6" fmla="+- 0 1834 1704"/>
                                <a:gd name="T7" fmla="*/ 1834 h 792"/>
                                <a:gd name="T8" fmla="+- 0 4325 2785"/>
                                <a:gd name="T9" fmla="*/ T8 w 1546"/>
                                <a:gd name="T10" fmla="+- 0 1806 1704"/>
                                <a:gd name="T11" fmla="*/ 1806 h 792"/>
                                <a:gd name="T12" fmla="+- 0 4293 2785"/>
                                <a:gd name="T13" fmla="*/ T12 w 1546"/>
                                <a:gd name="T14" fmla="+- 0 1752 1704"/>
                                <a:gd name="T15" fmla="*/ 1752 h 792"/>
                                <a:gd name="T16" fmla="+- 0 4242 2785"/>
                                <a:gd name="T17" fmla="*/ T16 w 1546"/>
                                <a:gd name="T18" fmla="+- 0 1716 1704"/>
                                <a:gd name="T19" fmla="*/ 1716 h 792"/>
                                <a:gd name="T20" fmla="+- 0 4200 2785"/>
                                <a:gd name="T21" fmla="*/ T20 w 1546"/>
                                <a:gd name="T22" fmla="+- 0 1704 1704"/>
                                <a:gd name="T23" fmla="*/ 1704 h 792"/>
                                <a:gd name="T24" fmla="+- 0 2913 2785"/>
                                <a:gd name="T25" fmla="*/ T24 w 1546"/>
                                <a:gd name="T26" fmla="+- 0 1705 1704"/>
                                <a:gd name="T27" fmla="*/ 1705 h 792"/>
                                <a:gd name="T28" fmla="+- 0 2854 2785"/>
                                <a:gd name="T29" fmla="*/ T28 w 1546"/>
                                <a:gd name="T30" fmla="+- 0 1726 1704"/>
                                <a:gd name="T31" fmla="*/ 1726 h 792"/>
                                <a:gd name="T32" fmla="+- 0 2809 2785"/>
                                <a:gd name="T33" fmla="*/ T32 w 1546"/>
                                <a:gd name="T34" fmla="+- 0 1770 1704"/>
                                <a:gd name="T35" fmla="*/ 1770 h 792"/>
                                <a:gd name="T36" fmla="+- 0 2786 2785"/>
                                <a:gd name="T37" fmla="*/ T36 w 1546"/>
                                <a:gd name="T38" fmla="+- 0 1835 1704"/>
                                <a:gd name="T39" fmla="*/ 1835 h 792"/>
                                <a:gd name="T40" fmla="+- 0 2785 2785"/>
                                <a:gd name="T41" fmla="*/ T40 w 1546"/>
                                <a:gd name="T42" fmla="+- 0 1850 1704"/>
                                <a:gd name="T43" fmla="*/ 1850 h 792"/>
                                <a:gd name="T44" fmla="+- 0 2785 2785"/>
                                <a:gd name="T45" fmla="*/ T44 w 1546"/>
                                <a:gd name="T46" fmla="+- 0 2352 1704"/>
                                <a:gd name="T47" fmla="*/ 2352 h 792"/>
                                <a:gd name="T48" fmla="+- 0 2802 2785"/>
                                <a:gd name="T49" fmla="*/ T48 w 1546"/>
                                <a:gd name="T50" fmla="+- 0 2418 1704"/>
                                <a:gd name="T51" fmla="*/ 2418 h 792"/>
                                <a:gd name="T52" fmla="+- 0 2826 2785"/>
                                <a:gd name="T53" fmla="*/ T52 w 1546"/>
                                <a:gd name="T54" fmla="+- 0 2452 1704"/>
                                <a:gd name="T55" fmla="*/ 2452 h 792"/>
                                <a:gd name="T56" fmla="+- 0 2826 2785"/>
                                <a:gd name="T57" fmla="*/ T56 w 1546"/>
                                <a:gd name="T58" fmla="+- 0 1838 1704"/>
                                <a:gd name="T59" fmla="*/ 1838 h 792"/>
                                <a:gd name="T60" fmla="+- 0 2828 2785"/>
                                <a:gd name="T61" fmla="*/ T60 w 1546"/>
                                <a:gd name="T62" fmla="+- 0 1827 1704"/>
                                <a:gd name="T63" fmla="*/ 1827 h 792"/>
                                <a:gd name="T64" fmla="+- 0 2864 2785"/>
                                <a:gd name="T65" fmla="*/ T64 w 1546"/>
                                <a:gd name="T66" fmla="+- 0 1767 1704"/>
                                <a:gd name="T67" fmla="*/ 1767 h 792"/>
                                <a:gd name="T68" fmla="+- 0 2900 2785"/>
                                <a:gd name="T69" fmla="*/ T68 w 1546"/>
                                <a:gd name="T70" fmla="+- 0 1749 1704"/>
                                <a:gd name="T71" fmla="*/ 1749 h 792"/>
                                <a:gd name="T72" fmla="+- 0 2911 2785"/>
                                <a:gd name="T73" fmla="*/ T72 w 1546"/>
                                <a:gd name="T74" fmla="+- 0 1745 1704"/>
                                <a:gd name="T75" fmla="*/ 1745 h 792"/>
                                <a:gd name="T76" fmla="+- 0 2921 2785"/>
                                <a:gd name="T77" fmla="*/ T76 w 1546"/>
                                <a:gd name="T78" fmla="+- 0 1744 1704"/>
                                <a:gd name="T79" fmla="*/ 1744 h 792"/>
                                <a:gd name="T80" fmla="+- 0 4198 2785"/>
                                <a:gd name="T81" fmla="*/ T80 w 1546"/>
                                <a:gd name="T82" fmla="+- 0 1744 1704"/>
                                <a:gd name="T83" fmla="*/ 1744 h 792"/>
                                <a:gd name="T84" fmla="+- 0 4214 2785"/>
                                <a:gd name="T85" fmla="*/ T84 w 1546"/>
                                <a:gd name="T86" fmla="+- 0 1748 1704"/>
                                <a:gd name="T87" fmla="*/ 1748 h 792"/>
                                <a:gd name="T88" fmla="+- 0 4267 2785"/>
                                <a:gd name="T89" fmla="*/ T88 w 1546"/>
                                <a:gd name="T90" fmla="+- 0 1781 1704"/>
                                <a:gd name="T91" fmla="*/ 1781 h 792"/>
                                <a:gd name="T92" fmla="+- 0 4291 2785"/>
                                <a:gd name="T93" fmla="*/ T92 w 1546"/>
                                <a:gd name="T94" fmla="+- 0 1840 1704"/>
                                <a:gd name="T95" fmla="*/ 1840 h 792"/>
                                <a:gd name="T96" fmla="+- 0 4291 2785"/>
                                <a:gd name="T97" fmla="*/ T96 w 1546"/>
                                <a:gd name="T98" fmla="+- 0 2451 1704"/>
                                <a:gd name="T99" fmla="*/ 2451 h 792"/>
                                <a:gd name="T100" fmla="+- 0 4298 2785"/>
                                <a:gd name="T101" fmla="*/ T100 w 1546"/>
                                <a:gd name="T102" fmla="+- 0 2443 1704"/>
                                <a:gd name="T103" fmla="*/ 2443 h 792"/>
                                <a:gd name="T104" fmla="+- 0 4310 2785"/>
                                <a:gd name="T105" fmla="*/ T104 w 1546"/>
                                <a:gd name="T106" fmla="+- 0 2427 1704"/>
                                <a:gd name="T107" fmla="*/ 2427 h 792"/>
                                <a:gd name="T108" fmla="+- 0 4319 2785"/>
                                <a:gd name="T109" fmla="*/ T108 w 1546"/>
                                <a:gd name="T110" fmla="+- 0 2408 1704"/>
                                <a:gd name="T111" fmla="*/ 2408 h 792"/>
                                <a:gd name="T112" fmla="+- 0 4326 2785"/>
                                <a:gd name="T113" fmla="*/ T112 w 1546"/>
                                <a:gd name="T114" fmla="+- 0 2388 1704"/>
                                <a:gd name="T115" fmla="*/ 2388 h 792"/>
                                <a:gd name="T116" fmla="+- 0 4331 2785"/>
                                <a:gd name="T117" fmla="*/ T116 w 1546"/>
                                <a:gd name="T118" fmla="+- 0 2366 1704"/>
                                <a:gd name="T119" fmla="*/ 2366 h 7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1546" h="792">
                                  <a:moveTo>
                                    <a:pt x="1546" y="662"/>
                                  </a:moveTo>
                                  <a:lnTo>
                                    <a:pt x="1546" y="130"/>
                                  </a:lnTo>
                                  <a:lnTo>
                                    <a:pt x="1540" y="102"/>
                                  </a:lnTo>
                                  <a:lnTo>
                                    <a:pt x="1508" y="48"/>
                                  </a:lnTo>
                                  <a:lnTo>
                                    <a:pt x="1457" y="12"/>
                                  </a:lnTo>
                                  <a:lnTo>
                                    <a:pt x="1415" y="0"/>
                                  </a:lnTo>
                                  <a:lnTo>
                                    <a:pt x="128" y="1"/>
                                  </a:lnTo>
                                  <a:lnTo>
                                    <a:pt x="69" y="22"/>
                                  </a:lnTo>
                                  <a:lnTo>
                                    <a:pt x="24" y="66"/>
                                  </a:lnTo>
                                  <a:lnTo>
                                    <a:pt x="1" y="131"/>
                                  </a:lnTo>
                                  <a:lnTo>
                                    <a:pt x="0" y="146"/>
                                  </a:lnTo>
                                  <a:lnTo>
                                    <a:pt x="0" y="648"/>
                                  </a:lnTo>
                                  <a:lnTo>
                                    <a:pt x="17" y="714"/>
                                  </a:lnTo>
                                  <a:lnTo>
                                    <a:pt x="41" y="748"/>
                                  </a:lnTo>
                                  <a:lnTo>
                                    <a:pt x="41" y="134"/>
                                  </a:lnTo>
                                  <a:lnTo>
                                    <a:pt x="43" y="123"/>
                                  </a:lnTo>
                                  <a:lnTo>
                                    <a:pt x="79" y="63"/>
                                  </a:lnTo>
                                  <a:lnTo>
                                    <a:pt x="115" y="45"/>
                                  </a:lnTo>
                                  <a:lnTo>
                                    <a:pt x="126" y="41"/>
                                  </a:lnTo>
                                  <a:lnTo>
                                    <a:pt x="136" y="40"/>
                                  </a:lnTo>
                                  <a:lnTo>
                                    <a:pt x="1413" y="40"/>
                                  </a:lnTo>
                                  <a:lnTo>
                                    <a:pt x="1429" y="44"/>
                                  </a:lnTo>
                                  <a:lnTo>
                                    <a:pt x="1482" y="77"/>
                                  </a:lnTo>
                                  <a:lnTo>
                                    <a:pt x="1506" y="136"/>
                                  </a:lnTo>
                                  <a:lnTo>
                                    <a:pt x="1506" y="747"/>
                                  </a:lnTo>
                                  <a:lnTo>
                                    <a:pt x="1513" y="739"/>
                                  </a:lnTo>
                                  <a:lnTo>
                                    <a:pt x="1525" y="723"/>
                                  </a:lnTo>
                                  <a:lnTo>
                                    <a:pt x="1534" y="704"/>
                                  </a:lnTo>
                                  <a:lnTo>
                                    <a:pt x="1541" y="684"/>
                                  </a:lnTo>
                                  <a:lnTo>
                                    <a:pt x="1546" y="66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1" name="Freeform 533"/>
                          <wps:cNvSpPr>
                            <a:spLocks/>
                          </wps:cNvSpPr>
                          <wps:spPr bwMode="auto">
                            <a:xfrm>
                              <a:off x="2785" y="1704"/>
                              <a:ext cx="1546" cy="792"/>
                            </a:xfrm>
                            <a:custGeom>
                              <a:avLst/>
                              <a:gdLst>
                                <a:gd name="T0" fmla="+- 0 4291 2785"/>
                                <a:gd name="T1" fmla="*/ T0 w 1546"/>
                                <a:gd name="T2" fmla="+- 0 2451 1704"/>
                                <a:gd name="T3" fmla="*/ 2451 h 792"/>
                                <a:gd name="T4" fmla="+- 0 4291 2785"/>
                                <a:gd name="T5" fmla="*/ T4 w 1546"/>
                                <a:gd name="T6" fmla="+- 0 2351 1704"/>
                                <a:gd name="T7" fmla="*/ 2351 h 792"/>
                                <a:gd name="T8" fmla="+- 0 4290 2785"/>
                                <a:gd name="T9" fmla="*/ T8 w 1546"/>
                                <a:gd name="T10" fmla="+- 0 2363 1704"/>
                                <a:gd name="T11" fmla="*/ 2363 h 792"/>
                                <a:gd name="T12" fmla="+- 0 4288 2785"/>
                                <a:gd name="T13" fmla="*/ T12 w 1546"/>
                                <a:gd name="T14" fmla="+- 0 2378 1704"/>
                                <a:gd name="T15" fmla="*/ 2378 h 792"/>
                                <a:gd name="T16" fmla="+- 0 4254 2785"/>
                                <a:gd name="T17" fmla="*/ T16 w 1546"/>
                                <a:gd name="T18" fmla="+- 0 2432 1704"/>
                                <a:gd name="T19" fmla="*/ 2432 h 792"/>
                                <a:gd name="T20" fmla="+- 0 4195 2785"/>
                                <a:gd name="T21" fmla="*/ T20 w 1546"/>
                                <a:gd name="T22" fmla="+- 0 2456 1704"/>
                                <a:gd name="T23" fmla="*/ 2456 h 792"/>
                                <a:gd name="T24" fmla="+- 0 4184 2785"/>
                                <a:gd name="T25" fmla="*/ T24 w 1546"/>
                                <a:gd name="T26" fmla="+- 0 2457 1704"/>
                                <a:gd name="T27" fmla="*/ 2457 h 792"/>
                                <a:gd name="T28" fmla="+- 0 2924 2785"/>
                                <a:gd name="T29" fmla="*/ T28 w 1546"/>
                                <a:gd name="T30" fmla="+- 0 2457 1704"/>
                                <a:gd name="T31" fmla="*/ 2457 h 792"/>
                                <a:gd name="T32" fmla="+- 0 2865 2785"/>
                                <a:gd name="T33" fmla="*/ T32 w 1546"/>
                                <a:gd name="T34" fmla="+- 0 2434 1704"/>
                                <a:gd name="T35" fmla="*/ 2434 h 792"/>
                                <a:gd name="T36" fmla="+- 0 2830 2785"/>
                                <a:gd name="T37" fmla="*/ T36 w 1546"/>
                                <a:gd name="T38" fmla="+- 0 2381 1704"/>
                                <a:gd name="T39" fmla="*/ 2381 h 792"/>
                                <a:gd name="T40" fmla="+- 0 2826 2785"/>
                                <a:gd name="T41" fmla="*/ T40 w 1546"/>
                                <a:gd name="T42" fmla="+- 0 2361 1704"/>
                                <a:gd name="T43" fmla="*/ 2361 h 792"/>
                                <a:gd name="T44" fmla="+- 0 2826 2785"/>
                                <a:gd name="T45" fmla="*/ T44 w 1546"/>
                                <a:gd name="T46" fmla="+- 0 2452 1704"/>
                                <a:gd name="T47" fmla="*/ 2452 h 792"/>
                                <a:gd name="T48" fmla="+- 0 2891 2785"/>
                                <a:gd name="T49" fmla="*/ T48 w 1546"/>
                                <a:gd name="T50" fmla="+- 0 2491 1704"/>
                                <a:gd name="T51" fmla="*/ 2491 h 792"/>
                                <a:gd name="T52" fmla="+- 0 2930 2785"/>
                                <a:gd name="T53" fmla="*/ T52 w 1546"/>
                                <a:gd name="T54" fmla="+- 0 2496 1704"/>
                                <a:gd name="T55" fmla="*/ 2496 h 792"/>
                                <a:gd name="T56" fmla="+- 0 4187 2785"/>
                                <a:gd name="T57" fmla="*/ T56 w 1546"/>
                                <a:gd name="T58" fmla="+- 0 2496 1704"/>
                                <a:gd name="T59" fmla="*/ 2496 h 792"/>
                                <a:gd name="T60" fmla="+- 0 4229 2785"/>
                                <a:gd name="T61" fmla="*/ T60 w 1546"/>
                                <a:gd name="T62" fmla="+- 0 2490 1704"/>
                                <a:gd name="T63" fmla="*/ 2490 h 792"/>
                                <a:gd name="T64" fmla="+- 0 4249 2785"/>
                                <a:gd name="T65" fmla="*/ T64 w 1546"/>
                                <a:gd name="T66" fmla="+- 0 2482 1704"/>
                                <a:gd name="T67" fmla="*/ 2482 h 792"/>
                                <a:gd name="T68" fmla="+- 0 4268 2785"/>
                                <a:gd name="T69" fmla="*/ T68 w 1546"/>
                                <a:gd name="T70" fmla="+- 0 2471 1704"/>
                                <a:gd name="T71" fmla="*/ 2471 h 792"/>
                                <a:gd name="T72" fmla="+- 0 4284 2785"/>
                                <a:gd name="T73" fmla="*/ T72 w 1546"/>
                                <a:gd name="T74" fmla="+- 0 2458 1704"/>
                                <a:gd name="T75" fmla="*/ 2458 h 792"/>
                                <a:gd name="T76" fmla="+- 0 4291 2785"/>
                                <a:gd name="T77" fmla="*/ T76 w 1546"/>
                                <a:gd name="T78" fmla="+- 0 2451 1704"/>
                                <a:gd name="T79" fmla="*/ 2451 h 7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546" h="792">
                                  <a:moveTo>
                                    <a:pt x="1506" y="747"/>
                                  </a:moveTo>
                                  <a:lnTo>
                                    <a:pt x="1506" y="647"/>
                                  </a:lnTo>
                                  <a:lnTo>
                                    <a:pt x="1505" y="659"/>
                                  </a:lnTo>
                                  <a:lnTo>
                                    <a:pt x="1503" y="674"/>
                                  </a:lnTo>
                                  <a:lnTo>
                                    <a:pt x="1469" y="728"/>
                                  </a:lnTo>
                                  <a:lnTo>
                                    <a:pt x="1410" y="752"/>
                                  </a:lnTo>
                                  <a:lnTo>
                                    <a:pt x="1399" y="753"/>
                                  </a:lnTo>
                                  <a:lnTo>
                                    <a:pt x="139" y="753"/>
                                  </a:lnTo>
                                  <a:lnTo>
                                    <a:pt x="80" y="730"/>
                                  </a:lnTo>
                                  <a:lnTo>
                                    <a:pt x="45" y="677"/>
                                  </a:lnTo>
                                  <a:lnTo>
                                    <a:pt x="41" y="657"/>
                                  </a:lnTo>
                                  <a:lnTo>
                                    <a:pt x="41" y="748"/>
                                  </a:lnTo>
                                  <a:lnTo>
                                    <a:pt x="106" y="787"/>
                                  </a:lnTo>
                                  <a:lnTo>
                                    <a:pt x="145" y="792"/>
                                  </a:lnTo>
                                  <a:lnTo>
                                    <a:pt x="1402" y="792"/>
                                  </a:lnTo>
                                  <a:lnTo>
                                    <a:pt x="1444" y="786"/>
                                  </a:lnTo>
                                  <a:lnTo>
                                    <a:pt x="1464" y="778"/>
                                  </a:lnTo>
                                  <a:lnTo>
                                    <a:pt x="1483" y="767"/>
                                  </a:lnTo>
                                  <a:lnTo>
                                    <a:pt x="1499" y="754"/>
                                  </a:lnTo>
                                  <a:lnTo>
                                    <a:pt x="1506" y="74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2" name="Text Box 534"/>
                          <wps:cNvSpPr txBox="1">
                            <a:spLocks noChangeArrowheads="1"/>
                          </wps:cNvSpPr>
                          <wps:spPr bwMode="auto">
                            <a:xfrm>
                              <a:off x="3943" y="796"/>
                              <a:ext cx="1086" cy="9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1340" w:rsidRDefault="00801340" w:rsidP="005465DF">
                                <w:pPr>
                                  <w:spacing w:line="216" w:lineRule="auto"/>
                                  <w:ind w:firstLine="129"/>
                                  <w:rPr>
                                    <w:rFonts w:ascii="Arial" w:eastAsia="Arial" w:hAnsi="Arial" w:cs="Arial"/>
                                    <w:sz w:val="16"/>
                                    <w:szCs w:val="16"/>
                                  </w:rPr>
                                </w:pPr>
                                <w:r>
                                  <w:rPr>
                                    <w:rFonts w:ascii="Arial"/>
                                    <w:color w:val="FFFFFF"/>
                                    <w:sz w:val="16"/>
                                  </w:rPr>
                                  <w:t xml:space="preserve">Identify </w:t>
                                </w:r>
                                <w:r>
                                  <w:rPr>
                                    <w:rFonts w:ascii="Arial"/>
                                    <w:color w:val="FFFFFF"/>
                                    <w:spacing w:val="-8"/>
                                    <w:sz w:val="16"/>
                                  </w:rPr>
                                  <w:t xml:space="preserve"> </w:t>
                                </w:r>
                                <w:r>
                                  <w:rPr>
                                    <w:rFonts w:ascii="Arial"/>
                                    <w:color w:val="FFFFFF"/>
                                    <w:sz w:val="16"/>
                                  </w:rPr>
                                  <w:t>and</w:t>
                                </w:r>
                                <w:r>
                                  <w:rPr>
                                    <w:rFonts w:ascii="Arial"/>
                                    <w:color w:val="FFFFFF"/>
                                    <w:w w:val="99"/>
                                    <w:sz w:val="16"/>
                                  </w:rPr>
                                  <w:t xml:space="preserve"> </w:t>
                                </w:r>
                                <w:r>
                                  <w:rPr>
                                    <w:rFonts w:ascii="Arial"/>
                                    <w:color w:val="FFFFFF"/>
                                    <w:sz w:val="16"/>
                                  </w:rPr>
                                  <w:t>Classify</w:t>
                                </w:r>
                                <w:r>
                                  <w:rPr>
                                    <w:rFonts w:ascii="Arial"/>
                                    <w:color w:val="FFFFFF"/>
                                    <w:spacing w:val="-12"/>
                                    <w:sz w:val="16"/>
                                  </w:rPr>
                                  <w:t xml:space="preserve"> </w:t>
                                </w:r>
                                <w:r>
                                  <w:rPr>
                                    <w:rFonts w:ascii="Arial"/>
                                    <w:color w:val="FFFFFF"/>
                                    <w:sz w:val="16"/>
                                  </w:rPr>
                                  <w:t>Assets</w:t>
                                </w:r>
                              </w:p>
                            </w:txbxContent>
                          </wps:txbx>
                          <wps:bodyPr rot="0" vert="horz" wrap="square" lIns="0" tIns="0" rIns="0" bIns="0" anchor="t" anchorCtr="0" upright="1">
                            <a:noAutofit/>
                          </wps:bodyPr>
                        </wps:wsp>
                        <wps:wsp>
                          <wps:cNvPr id="683" name="Text Box 535"/>
                          <wps:cNvSpPr txBox="1">
                            <a:spLocks noChangeArrowheads="1"/>
                          </wps:cNvSpPr>
                          <wps:spPr bwMode="auto">
                            <a:xfrm>
                              <a:off x="3080" y="1688"/>
                              <a:ext cx="953" cy="9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1340" w:rsidRDefault="00801340" w:rsidP="005465DF">
                                <w:pPr>
                                  <w:spacing w:line="216" w:lineRule="auto"/>
                                  <w:ind w:left="-1" w:hanging="1"/>
                                  <w:jc w:val="center"/>
                                  <w:rPr>
                                    <w:rFonts w:ascii="Arial" w:eastAsia="Arial" w:hAnsi="Arial" w:cs="Arial"/>
                                    <w:sz w:val="16"/>
                                    <w:szCs w:val="16"/>
                                  </w:rPr>
                                </w:pPr>
                                <w:r>
                                  <w:rPr>
                                    <w:rFonts w:ascii="Arial"/>
                                    <w:color w:val="FFFFFF"/>
                                    <w:sz w:val="16"/>
                                  </w:rPr>
                                  <w:t>Monitor</w:t>
                                </w:r>
                                <w:r>
                                  <w:rPr>
                                    <w:rFonts w:ascii="Arial"/>
                                    <w:color w:val="FFFFFF"/>
                                    <w:spacing w:val="-7"/>
                                    <w:sz w:val="16"/>
                                  </w:rPr>
                                  <w:t xml:space="preserve"> </w:t>
                                </w:r>
                                <w:r>
                                  <w:rPr>
                                    <w:rFonts w:ascii="Arial"/>
                                    <w:color w:val="FFFFFF"/>
                                    <w:sz w:val="16"/>
                                  </w:rPr>
                                  <w:t>and</w:t>
                                </w:r>
                                <w:r>
                                  <w:rPr>
                                    <w:rFonts w:ascii="Arial"/>
                                    <w:color w:val="FFFFFF"/>
                                    <w:w w:val="99"/>
                                    <w:sz w:val="16"/>
                                  </w:rPr>
                                  <w:t xml:space="preserve"> </w:t>
                                </w:r>
                                <w:r>
                                  <w:rPr>
                                    <w:rFonts w:ascii="Arial"/>
                                    <w:color w:val="FFFFFF"/>
                                    <w:sz w:val="16"/>
                                  </w:rPr>
                                  <w:t>Evaluate</w:t>
                                </w:r>
                                <w:r>
                                  <w:rPr>
                                    <w:rFonts w:ascii="Arial"/>
                                    <w:color w:val="FFFFFF"/>
                                    <w:w w:val="99"/>
                                    <w:sz w:val="16"/>
                                  </w:rPr>
                                  <w:t xml:space="preserve"> </w:t>
                                </w:r>
                                <w:r>
                                  <w:rPr>
                                    <w:rFonts w:ascii="Arial"/>
                                    <w:color w:val="FFFFFF"/>
                                    <w:w w:val="95"/>
                                    <w:sz w:val="16"/>
                                  </w:rPr>
                                  <w:t>Effectiveness</w:t>
                                </w:r>
                              </w:p>
                            </w:txbxContent>
                          </wps:txbx>
                          <wps:bodyPr rot="0" vert="horz" wrap="square" lIns="0" tIns="0" rIns="0" bIns="0" anchor="t" anchorCtr="0" upright="1">
                            <a:noAutofit/>
                          </wps:bodyPr>
                        </wps:wsp>
                        <wps:wsp>
                          <wps:cNvPr id="684" name="Text Box 536"/>
                          <wps:cNvSpPr txBox="1">
                            <a:spLocks noChangeArrowheads="1"/>
                          </wps:cNvSpPr>
                          <wps:spPr bwMode="auto">
                            <a:xfrm>
                              <a:off x="4740" y="1621"/>
                              <a:ext cx="1272" cy="8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1340" w:rsidRDefault="00801340" w:rsidP="005465DF">
                                <w:pPr>
                                  <w:spacing w:line="216" w:lineRule="auto"/>
                                  <w:ind w:hanging="2"/>
                                  <w:jc w:val="center"/>
                                  <w:rPr>
                                    <w:rFonts w:ascii="Arial" w:eastAsia="Arial" w:hAnsi="Arial" w:cs="Arial"/>
                                    <w:sz w:val="16"/>
                                    <w:szCs w:val="16"/>
                                  </w:rPr>
                                </w:pPr>
                                <w:r>
                                  <w:rPr>
                                    <w:rFonts w:ascii="Arial"/>
                                    <w:color w:val="FFFFFF"/>
                                    <w:sz w:val="16"/>
                                  </w:rPr>
                                  <w:t>Determine</w:t>
                                </w:r>
                                <w:r>
                                  <w:rPr>
                                    <w:rFonts w:ascii="Arial"/>
                                    <w:color w:val="FFFFFF"/>
                                    <w:w w:val="99"/>
                                    <w:sz w:val="16"/>
                                  </w:rPr>
                                  <w:t xml:space="preserve"> </w:t>
                                </w:r>
                                <w:r>
                                  <w:rPr>
                                    <w:rFonts w:ascii="Arial"/>
                                    <w:color w:val="FFFFFF"/>
                                    <w:sz w:val="16"/>
                                  </w:rPr>
                                  <w:t>Minimum</w:t>
                                </w:r>
                                <w:r>
                                  <w:rPr>
                                    <w:rFonts w:ascii="Arial"/>
                                    <w:color w:val="FFFFFF"/>
                                    <w:spacing w:val="-13"/>
                                    <w:sz w:val="16"/>
                                  </w:rPr>
                                  <w:t xml:space="preserve"> </w:t>
                                </w:r>
                                <w:r>
                                  <w:rPr>
                                    <w:rFonts w:ascii="Arial"/>
                                    <w:color w:val="FFFFFF"/>
                                    <w:sz w:val="16"/>
                                  </w:rPr>
                                  <w:t>Security</w:t>
                                </w:r>
                                <w:r>
                                  <w:rPr>
                                    <w:rFonts w:ascii="Arial"/>
                                    <w:color w:val="FFFFFF"/>
                                    <w:w w:val="99"/>
                                    <w:sz w:val="16"/>
                                  </w:rPr>
                                  <w:t xml:space="preserve"> </w:t>
                                </w:r>
                                <w:r>
                                  <w:rPr>
                                    <w:rFonts w:ascii="Arial"/>
                                    <w:color w:val="FFFFFF"/>
                                    <w:sz w:val="16"/>
                                  </w:rPr>
                                  <w:t>Control</w:t>
                                </w:r>
                                <w:r>
                                  <w:rPr>
                                    <w:rFonts w:ascii="Arial"/>
                                    <w:color w:val="FFFFFF"/>
                                    <w:spacing w:val="-7"/>
                                    <w:sz w:val="16"/>
                                  </w:rPr>
                                  <w:t xml:space="preserve"> </w:t>
                                </w:r>
                                <w:r>
                                  <w:rPr>
                                    <w:rFonts w:ascii="Arial"/>
                                    <w:color w:val="FFFFFF"/>
                                    <w:sz w:val="16"/>
                                  </w:rPr>
                                  <w:t>Set</w:t>
                                </w:r>
                              </w:p>
                            </w:txbxContent>
                          </wps:txbx>
                          <wps:bodyPr rot="0" vert="horz" wrap="square" lIns="0" tIns="0" rIns="0" bIns="0" anchor="t" anchorCtr="0" upright="1">
                            <a:noAutofit/>
                          </wps:bodyPr>
                        </wps:wsp>
                        <wps:wsp>
                          <wps:cNvPr id="685" name="Text Box 537"/>
                          <wps:cNvSpPr txBox="1">
                            <a:spLocks noChangeArrowheads="1"/>
                          </wps:cNvSpPr>
                          <wps:spPr bwMode="auto">
                            <a:xfrm>
                              <a:off x="4094" y="2597"/>
                              <a:ext cx="747" cy="8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1340" w:rsidRDefault="00801340" w:rsidP="005465DF">
                                <w:pPr>
                                  <w:spacing w:line="216" w:lineRule="auto"/>
                                  <w:ind w:left="75" w:hanging="76"/>
                                  <w:rPr>
                                    <w:rFonts w:ascii="Arial" w:eastAsia="Arial" w:hAnsi="Arial" w:cs="Arial"/>
                                    <w:sz w:val="16"/>
                                    <w:szCs w:val="16"/>
                                  </w:rPr>
                                </w:pPr>
                                <w:r>
                                  <w:rPr>
                                    <w:rFonts w:ascii="Arial"/>
                                    <w:color w:val="FFFFFF"/>
                                    <w:w w:val="95"/>
                                    <w:sz w:val="16"/>
                                  </w:rPr>
                                  <w:t>Implement</w:t>
                                </w:r>
                                <w:r>
                                  <w:rPr>
                                    <w:rFonts w:ascii="Arial"/>
                                    <w:color w:val="FFFFFF"/>
                                    <w:w w:val="99"/>
                                    <w:sz w:val="16"/>
                                  </w:rPr>
                                  <w:t xml:space="preserve"> </w:t>
                                </w:r>
                                <w:r>
                                  <w:rPr>
                                    <w:rFonts w:ascii="Arial"/>
                                    <w:color w:val="FFFFFF"/>
                                    <w:sz w:val="16"/>
                                  </w:rPr>
                                  <w:t>Controls</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537E91A" id="Group 656" o:spid="_x0000_s1041" style="position:absolute;left:0;text-align:left;margin-left:116.75pt;margin-top:9.25pt;width:168.05pt;height:145.8pt;z-index:251665408;mso-position-horizontal-relative:page" coordorigin="2785,796" coordsize="3367,26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K/x30AAAFTHAQAOAAAAZHJzL2Uyb0RvYy54bWzsfWtvJMeR7fcL3P9A8OO9kKfr0a+Bxwvb&#10;soQF/ALc9wdQJGdIeIbNJSmNvIv97/dEZGZ1RtaJrNqakWRZ7Q9ujjo661REPk888tf/9v2H9xff&#10;3T493x8f3lw2v1pdXtw+XB9v7h/evbn8f4evvthdXjy/XD3cXL0/Pty+ufzH7fPlv/3mf/+vX398&#10;fH3bHu+O729uny7QyMPz64+Pby7vXl4eX7969Xx9d/vh6vlXx8fbB3z59vj04eoF/3x69+rm6eoj&#10;Wv/w/lW7Wm1efTw+3Tw+Ha9vn5/xX78MX17+Rtt/+/b2+uUvb98+375cvH9zCWwv+v9P+v/fyP+/&#10;+s2vr16/e7p6vLu/jjCuFqD4cHX/gIcOTX159XJ18e3T/aipD/fXT8fn49uXX10fP7w6vn17f32r&#10;74C3aVbF23z9dPz2Ud/l3euP7x4HNUG1hZ4WN3v95+/++nRxf/PmcrPeXF48XH2AkfS5F/IfoJ6P&#10;j+9eQ+rrp8e/Pf71Kbwj/vzj8frvz/j6Vfm9/PtdEL745uOfjjdo8Orbl6Oq5/u3Tx+kCbz4xfdq&#10;hX8MVrj9/uXiGv+xbbq+7daXF9f4rtmtm80m2un6DsaU37XbHb7H19u9Yrx6fX33h/jzrttsw2/b&#10;zXovb/Dq6nV4rmKN2MKL6T+Gdxw0gQZyTaxX2k75pmLtz6WJrt11+kb79TZ0ykEd/QpjSHTRtrvh&#10;baMixj87KaId/dBVBMbe86l7PX9a9/rb3dXjrfbaZ+k4g1LxFkGpXz3d3sqIvlg3atiPjyqYutdz&#10;3reyb0TsGV1wsleNleLrclAJutC3zy9f3x61f15998fnlzA33OAv7fU3Ef4B88jbD+8xTfzfLy5W&#10;F916s7vQR0b5JNYksf/z6uKwuvh4oQYphNokpG01/WZ1MfSAd8MT0TXCE9GUytxdnDrDSaxPYnVg&#10;GDpDa4feAYbJIHvJpuXAMFCGplSGA4Pps8a69XpNNbZPYqKxnQMMfSZvrGm3a6ayJle/CnFojbVA&#10;t24ca+Y2ODSth87aoOnajqLLbaBCDjprhq7f9VRzTW6IQ7Px0FlDNN22pehyQ6gQR9daU3T9uqXo&#10;2twWh9YdC9YUDVYBhq7NLaFCDjprCllUOLrcFofWGxCtNUXT837X5pZQIQedNQVWLT4m2twWh9Yb&#10;FZ01RbNZUct2uSVUiKPrrCk6/I/qrsttcei8UdFZUzSbfc8sK4v+aToRIQedNUXXrfYcXW6LQ+eN&#10;is6aotnuthRdbgkV4uh6a4qu3XPd9bktDr03Knprima3o0tEn1tChRx01hRYuPiM0ue2OPTeqOit&#10;KZr9llq2zy2hQg46awpZVqll+9wWh94bFWtrina1oZZd55ZQIY5ubU0BdHytWOe2OGBS5Gv/2pqi&#10;xXhk/W6dW0KFHHTWFBgVDdUdNpinUXZYe6NibU3RtngPsjXBFvvUmgpxdNjD58t217Uc3Sa3xQEa&#10;4brbWFO0XU/Xik1uCRVy0FlTdFhoqe42uS0OG29UbKwp2r5rmO7koDLMdyrkoLOm6LodX2c3uS0O&#10;2JZy3W2tKdp1Q0fFNreECnF0W2uKrnf63Ta3xQE7DwedNUW7Xu+Y7ra5JVTIQWdN4aPLbXHYeqNi&#10;a03Rrno6Kra5JVSIo9tZUwAdn413uS0OWAG47nbWFM2e606OmkO/UyEHnTVF1zd8NpbD+NDeAQuK&#10;g86aotnxHdQut4QKOeisKbC/47uAXW6LA6Zsjm5vTdFssWyT+W6fW0KFOLq9NQX2xny+2+e2OOy9&#10;UbG3pmi2OIEwdLklVMhBZ02B6Q4HWaEgiuPpPrfFYe+Nir01RbPBTpChyy2hQhxds7K2wKGMb46b&#10;VW6NA37nGLdZWXM06zXdpzSr3Bwq5UG0BsGZdks12KxykwCiNzqalbUJzg504mtWuU1UyoNoreIT&#10;FaC3svHbrLwh0pRnb4euaOzhW6ROEMG4vEucytVdolmuv3+IPAv+urgS9niljOHj8VkYvwMMDQrs&#10;oD0UTUBKSBlHGCoXYWXSJoXx8iIMzOj8k9INOoiKr+eJw1gqnpjIOnA5KYs4zrhzwLTxRXHonCUe&#10;XxWnwDnicrgTMDiWzRKPr9rNe1U5/kjrOLjMaV3OIyo+71XlgCDi2NrPaV127Co+71VlC63i815V&#10;9rQijt3oHDCyyVTxea8quz4Rx35tTuuyDVPxea+6ja+KHc2c1mWjIq2HpWRyNEUa/4A1f1br8VWx&#10;CM8Rl7VVwOznvaosdio+71V18RF5WTTmwNGlIPxg3us2MjHrD+zkFNQa58sn+LhK79bT5QW8W98I&#10;qqvXj1cvMs2mPy8+wpOgroG76FKQbz4cv7s9HFXmRT0s0TLr4d1OEu8fmGQ3SKbv0+djaFHOCXiZ&#10;rtlFbaXv02eUExZI5HCIClpN36fPKCdrP+T6Jlk3fZ8+gxzIpiA30V4jvA3aAwFcfa7ssSG2wYRU&#10;gyfUA8S2XTJ1QpU+41tg0YfYDvxdrTVZeCG2H9aF1Er6jO+qUuiY9YeGxrBK1x8a7NC0E4aFvgRb&#10;0w7DLIFKnwGc0Gwi1wUvFjpx+j59Brk4/WFn01d1sg92bdbBPei21ySAG/SYqpKT4AqdvyoYl2ns&#10;NydaFFpW7DbRp+DTUbldV+/zzSbocAtOqAowTmUbnJJrcq3wvMC3hnxVDqZQObx4VW40ayTTXr8/&#10;Pt+Gn8p8pButYWKS+Sxzvj0f39/ffHX//r1MR89P7775/funi++u4MH/cvXl7g9peBqx97odfDjK&#10;zxJC+Tk8f3HuEx+geuT/a99g/vtdu//iq81u+0X/Vb/+Yr9d7b5YNfvf7Terft9/+dV/y+az6V/f&#10;3d/c3D788f7hNkUHNP0892iMUwh+fY0PkJl3v8aeTd/LfcmV/i/q2bwkwgEebvB2V6/vbq9u/hD/&#10;frm6fx/+fmURq5Lx2ulTFQEfeHCjitf7+fU3x5t/wKX6dAyREYjkwB93x6f/vLz4iKiIN5fP//Ht&#10;1dPt5cX7f3+AX3jf9DJNvug/+vVWPEBP+Tff5N9cPVyjqTeXL5fY0cufv38JoRffPj7dv7vDkxrV&#10;xcPxtwgQeHsvHlfFF1DFf8A1HbD+CD5qTCkjH7V2+Z+3jxqHU84YYgk9ETfe4RlzRBBStzKWA+pw&#10;xV5raEplTkc+OfElr7g9Nq8xedNjM9aeobWZPuq25T4v7OqGplSGA7OH5fW65RpDDxlam+ujbrGX&#10;YXyIOSarEIdW+KjXPWg9xtbI2fQEbq6PGsQ+50JyG6iQg87yFmvE33B0uSFm+6jbzQwftQpxdIWP&#10;GtMvt6ss6SfdzfVRtzuQJYTpMj5qFXLQFcMBmy2qOznoZ+g8DqnwUbd7NMfQ5ZZQIQedHRO9OPdY&#10;v1vmo+5WcNsSdMZHrUIcXeGj7ncN53+X+ai7Fe93xketQg46Oyp6RNNR3eF8kFl2ro+6w+ad6i6f&#10;nlSIoyt81H2/5/1umY+6wwaLoTM+ahVy0NlR0XdojvW7ZT5qqIWy08ZHrUIOumJUiNuWosttMdtH&#10;jS5FdWd81CrE0RU+6n6FRZGhW+ajhk+ZzijGR61CDjo7KrrdmnuUFvqonfnO+qhFiKMrfdRbOEaZ&#10;7hb6qHfg/sl8Z33UIuSgs6Oiw0mFozNrxWwftbPOWh+1CDno7KiAy4bPd0t91C3dQRU+aghxdCMf&#10;tdPvFvqouy0dFdZHLUIOumJU9A23rHCxp13AbB91y/co1kctQhzd2EfNPZnLfNSeB934qGse9GJU&#10;9E40rjATJ93N9VG3mx1dZ42PWoUc3ZWjYsv3KMt81HDY0n5nfNQqxNGVPuqt0++W+ajb/YZ70HNL&#10;qJCDrhgVO+cMu8xH7a2zwioO/aSyzpY+akRucNMu9lF3TjyY9VGrFFcgfM3pXfTkjgBYPq8s9lEj&#10;iItOy9ZHrVIeRDtA+t45dqsrZLALXC5zfdTYO9IRbH3UKuVALE7f8GY7p+/i+O2fvxtrF8SIcy3C&#10;s5H1RZHyINqh0m+d7XxTxIn7geJChQd1h1wCMDps79I0ZriIlAOxOIf3eyfeubEHcTkQ83idprW8&#10;VNfwEMDGnMVVyoNozbKGR4NusBp7GpfDjgfR2qVbIUiE7ACRnpC0jcwHlfIgWrOsW2c9AfSsRaQr&#10;uMOlCBxv9z3vi+ZUrlIOxOJYvu5xUmWb6Maey5EE4WmxiB5vd/zs25ijuUp5EK1ZXK4PqQ9Gi+7p&#10;HD6tJBg40g32l8zQiI04jWjkp7nDpTig+wSuPaHDielpsYgjb4V5ZRDNIV2lTlqEo+Ycu+MFHcnE&#10;BV/aOXZnFLt1jt3x+sw5dsfTzL9q7I4bs9gMkYVDQEs9VlA3czLhyCYs+LwnfpBmKNkSzfsBNqD6&#10;hJkBhrrt0B/MDDHUTUD4QYpUmHgHWZLDD2a+dIozxPYwf2mJORhiTn+gGKpWjvUAi4NcerYbRTXI&#10;rpBiEIyTYifS52OIo5IscG21QRJMXTIG72GHmrSb2kqfqc0Yoohd2EQkSCtbGHmnPiTFu2E3bRuD&#10;lpp+N/FGjRBl0uYabGP1jVJ/aTbYzlQlVzvs5qXN7TCc0junz/juK9krq+RU2M8+TtdSlKD69GYv&#10;Ud/S5n4ixqrZxQ7dgC2pt7mNgVEoFDHx9I0QQHh6u4I3oKalZiNHUZWcCMpq4NYNks2EPptenAHS&#10;pmyfq0/vYixq2yAVrirZSnaGtjmlpVbC44PkxNMxKpLkxNNXcQ4Bzvo4Qr5NevU0O6XOlj5Dp9vF&#10;kdnKJF57822M5AI9Wx9EWzmJqyXh2am1uJENvgpOdKO15IlBcLJn9ikSb49KFbVH93KSkxZ38LXV&#10;BLs0IWyHOOKkv/QZ9AhqKbQ4OcpjBBsmjrp62hj1jrmobsJGkl7kZXrQqLWXaZIekT5VFxQPpLSI&#10;bOu6oBzGRRBZeXXBpB4JHKxinB36mAQngyljKGCzxTCrPbpNE+BuIpgSVHF46x2mjVqLXVrM9hOL&#10;BNIytUUpJFRtcZ0mldWm/jLruOJPjuvNNk2nExPaVnJJYWtELtXfepfmHqmdU1PPXlzJ2uJQHicN&#10;qvQZBhf44ziTo8ZGtUnsXePsg3TyumQKOUX9kok2u5jd0oLkqrfZC62pbzQV4z0YskXEbU1JzTr2&#10;thaKr0tuYkR420ytocMKLvG+1afvYkAw9lATT5eQcH331cSc2uzT+Nmjk9aejgz4OE/vp8YuiEV9&#10;OnZEdburcgRns53c36Yd5iYUd6rsMNNOeDO5Fx3vxFNfP0cmPyDW9xyZ/M8dmSyhKaPIZN13/Lwj&#10;kxEU4fgkM6J8bvWsDt4QQmnnUbE4k+wdFxXmvNzjtXFSorEknvyQnucHa3bWFlxV1KmCVWtoSmVO&#10;THseMm19C90anhLmUMEKPLQ2NzIZ7jUazG0ik1WIQyt8o36KcW6D+dWznKpjxi9aKTvWWDP46HJD&#10;zI5M1kJspLsZl6gKcd0VHlHEc/Ekd9nDnwzr+kMLdyj4GWpZ4w1VIQddORycKEfrC229AVFEJuOI&#10;w9HlllAhB10xJrxZxLpBXS9o4QTVSYJY1vhAi5nk7BqTvCRQqix5PxHPM3nnuPE/DFxknROO/N3B&#10;cs4/AsHbx/dC0ErcUHv0bpdonAlSoY15621fP6/L4Ul205NJt1HulMabtr3pM/EoIRGwn3huF3mr&#10;bmITP9ZMet55u33ebv/zJwIKgzTabiv/8vPeboPU5MkKZo/hxZDYgCspWD213VYZvoTb/QWK6PJz&#10;wJLt9t4paJbto+CY2TrnALu1gEuKxy8t2m7vWrrtsdttEeI6K7bb641TVKqIRHQjq6wNmi3flNnt&#10;tgg56Ox2e73BbpAdVIogRK+oVBGCCOaeHqLsdluEOLpiu71e77ldF263nXAqu90WIQedNQUqJDvo&#10;zHiYvd3utzTw0MQdouCCNySE5cvOs+u1d1Qxg2L+dhuFxaa32xDiuhtFHDopnjbg0I03LMIN4RLn&#10;01xuCRVy0BWjonPKwYob5HTMc0MNi0hDODGpZU2goQpxdGWcIarV0jFrwwzdKMMiyBDeTZoea2IM&#10;VchBV4yK1kl8XpYIiBBwOhubREAVctAVo6JxynIuK1aLoHw6KkwioApxdEUiIGrt8xllWSIg/BI0&#10;mc0kAqqQg64YFSsn9WRZIiAmEzahmDxAkeHYijRAN+15WRog6vzRMWHSAFXIQWfHBJzv3K7LStUi&#10;c4Ojy2cnFXLQFWNCcrzZHkAiaU6z3dxStUj7oIY1aYAqxNEVaYDr1YbrblkaIKYKqjuTBqhCDrpi&#10;TECU6m5ZGiAmO5oIY9IAVYijK9IAUZKTW3ZZGiBURy1r0gBVyEFnRwXKPPD0U+FDTv1ubhogEjRo&#10;PL9JA1QhB10xKjqnnql4KTN0XtJGWaq266juTBogyFRvvivSABHpxROclqUBgmOm6xiqhZ3eVYW4&#10;7sRrHXSiqRXIJ+GWXZYGqJtesvc0aYCVnXGZBojaLDxnfHEaIGLO6Li1aYAqxRVYpgGuEbBE55XF&#10;aYAIRKUTn00DVCkPYjFA1thzs2VjcRoggrDoGMEcm7qX3K0jUg7E8uy9RroZhVgcvmenAWKvzLVY&#10;nL8h5UEshgrOuA7EfDVH/Lh7BC/P4LsN9bDaNEDEwXg+VrgSk7rDaHYvT7LH8PlpgChnTqt72DRA&#10;lXK0KGGh+YTj1s6yri8csrzUq8L5pdWxyJxj0wBVyoNYDhcnNXp5GqBDZzTGBVZkh+U+axyIrRYR&#10;osP7oj2V43eeFotzOQ6+dF0p0gBFytGiRDTnht7gWEtHtD2aN+7ZfJQG2GGDwQxtTuetSDkQy+P5&#10;BuU8KER7Psdy6mmxOKG3LY4PDKI5oquUB7EYLl7cBOLCk7rlei8UEnQhWru0uC+GQ8xnMZXyIBbD&#10;ZbNz+qI9qSNxwYNYXiyDxZhCNId1BPO5+Z7lad3l6e1xvcFk5+Qel7fLOGy9hLSf9mEFX392av+T&#10;ObVdD3uMWj/Xah8ln55rtXtRGeda7X7Eip6FEGCBSiMpVaUehOLVandH7DnfM8SgT6g1ZoccJMNg&#10;1g+cfE/fDjHJATuSmZZOd0uAUJsHSdZs7UtD+pi+9I8QoYRC19gkSdj9akgL82KUIIuzMGRRA7ue&#10;H9AhF00EdxNZRahYEwQnY/5xtZS2iJ3ZxKPlMmQ8+pRRmwKL0mcIaELEbRAEk1BvEQke2mI/dLDU&#10;UvqMLaaLBLqJjB3k/sRkRfB09TyLlOWBw25NEBtgbNLEisjxqQruYioePupyMY1r6PLpXdNneGdE&#10;BAS71F8EmgliwqZUn4sy6+FFpt54K2dmeeOpixGka6kgvDHVR+9Sqgqu0qoLptSsqUfvY/oqSnBV&#10;W8RJPnSxDhx67dFI8gx2Rj3WuiDYXH3ryd7dpMr9E2+NLCdwzzKwhmtkUldIn2lgxRl5izNQ9WUQ&#10;vK0t7oa4zNRS+kwtRoWjLv9Ei1E9+4mbJpBbFl5GHFVTTUbJyQmlSz1yPZRbSO+RPuP7dHHLibuJ&#10;04qSJNJnkoxbMJiz3imRdR/ncczS9TcC3R4GxFSSGVsbEr5zlOY5SvNTojRxi8O71++eHv+mVzeY&#10;P6///B0unLi/wVQjl7iGKMuvcbXF48Ua1QgwpchvIfW1/PyvT3IC15b+eLz++7PMOOX3w7PQ7jcf&#10;/3S8uX1zeYULJfRuie/fPn2QJo5v38q9Rig5EGZOSaxHY3pDyMU1vmngDb68uMYUuA1bJewY7/7i&#10;/er67g+4T4T+Dtu68NCTEuQtJHD0h7/BQqIIRoGrmmj72QNX52ty0AhUmt3zcvUdbiRRGwxFxU73&#10;RBR+AkyAF2q7KB9f8oB9x8lhKqSnmrEQslQ0puX+YjD/6YnQ3NCUytxdDD3hJFWwnSBvKa6cVNP7&#10;Kxguy3PuwQ4SWDnJKSIUFfZAOZONLShFZd3LjrZk95o1toOfi8AyfjORobhKp5kGDUjHKSxU+MyE&#10;1GQKKwpn7hCGyKDlyhcZDs1qf91IBBKDlhsgJIdRaNYEgEWh5RYQGQqtcJJ1O6fzWx+ZZoYxaEVm&#10;2Ha/Z9BMpKrIcGi2/yMfhI9L6xvDgOMGLTxjEvlMDGrCVEN0NBmZRZBqt0XhV2ZQkhPGtFbkhO0Q&#10;F0WgGX+YyFCtFc4wQUWhydo0zEEHdYVRaNYIe9TMZdDyYSAyHJodBoCGLEQyDKwPTF1gFJodBvDy&#10;8Lk2HwcqRMEV7q9uu0HkAgFnvV/q/GLgCt8XRCg44/pSIQ7OWqHbSVAPA5fb4aBuLwrOGgIlkahV&#10;bXCqCHFw1g64aIGPU+vxUocXA1f4u+A0WrEuZ9xdKkTBlc6uRupSE81ZX5e6uig4awhobkfB5XZQ&#10;IQ7O2gGnPT5WSWQqBWcNAYddQ8GZASFCFFwRmrpuOz7HkdBUBk424NlSjxMj1ZwNTRUhDs7aAeB4&#10;nyORqRScNYS3bTMXVNh929l9eXZfyt3hySUwlP6q+xySQ2AgRyfEMXRxavwXumr6kx0TOpwvcL+w&#10;bNOkD558DoH5CgJCNw4U2UkkkVCDKCZuiCImvsp8wX+DuRaCU8WV+sjk1alBBPPM4r4j3VanLhPR&#10;X39kgI/H4nQEGyQ9pM+gj0CqSg36mlQgnDdDF05tpM/QVsycR9RjtbFY4GqLgVF7JipxqP7j3tx9&#10;A0QnBc1uBwdagpU+o+lx10JocaIOFWrwBd1Nsdek36VHfh7Ks/9q1/zuy6gmc3nr+YZa7TvmTl3t&#10;5v8iN9Se2L7AYGbsZ055Yo9kKU+d1EpK8/NSnrHI6zbUU8spT5mXlPIMd20byrP8VU55Fr/DUP8J&#10;KU8sDyPKUye0z095ljqRS6UDCexp5BMoT6m4gyuZZDIxobVpzy5hlIHyxMMLoXJj38pJdySV0w1p&#10;65x6gk95Orjy41WkPMe47J5+r4ehEayccRMRnDbGqOy5Cgk/QsSOtZWfq7QqFk5+owcWlOceGStE&#10;W4byFBmKq6Q8UY6TAqOUJ4FmD1U7kFoMWq58keHQrPbXDVIJmM5Igj7VmjWB0JkMWm4BkaHQSspT&#10;ciEYNEp5jrU2ojypQQvK0zFokQ+A0jfCVox7GqU8CTRrhO1+x7RmKE+R4VqzFgCHIiduAi23wUHz&#10;8plBS8qT9zVLeXp9bUR5Kr0+hkYpz7HWiuD/PbIJSF8zNwCJDNVaEfcvCqNao5QngWaNgHlUSOzR&#10;HGNi/lWIghtRnpLuRkxKKc8xuJLyRHF2Bs5SniLEwdnJCP2NL1E21D9SngScHQrYxQurONKcpTxF&#10;iIOzdgD/74AzgyFSnmNwI8oT174RcAXlqbdoktWqoDxR4Jz3OUp5EnDWEGAV6fpuYvtViGpube3g&#10;g8sX5gMybMWpQ8BZQwT3xMiqNhk/uCfGq3xBeAIaX00p4TmGVhCeuJ2B2dTwnSJDtSZFkjPyNLrC&#10;xjMcpTsJNGuEHR+ohu0UGQ7NWgBLlqM1MxQ0C58ZVArYZ2+K4tRMayYJX2QotCIFH7lPfJSSFHwK&#10;zRpB7oAng9Rk4IsMh2YtED3CY4OS/HsKzRphh4mcQctNIDIU2ij5HmsMWxWEsjo5EFHBlo9QIXRy&#10;g6JuAYFmcu93kOHQrAXgL+EzG8m8Z1qTkt45NMyTDFo+E6H2uAPNWgBeFb49Imn3DFqRdo9wRQbN&#10;ZN2LDNVamXOP+EtqUJJzT6FZI6AoPIWWnxJEhkOzFli70HIbHFCdifc1YeYyg2IV4tjycaBCFNwo&#10;3x63A1DF0Xx7prpmZQcDovrpQC3z7b2hOkq3R5ylgzA3BxJNQpDEeGUQ4tuoEDVfmHmLdHuRcnRo&#10;TYLNAx8XNNue6rA4QIOK5wjNEVqlOMLRIVrKeZBdsCbRnCa8RpPtOUI7QpCN6iDMjaJSDkJrE5d/&#10;0FvacoTeOEFxk8LKCC0jU1+Ra99DiiMsjtRrKaZNdWjP1CHVnuqwOFUrY8QQmnO15ZXAFA7Bfld3&#10;Kf4PDjb8WXFWBn/BId2AUnfIwYLij0s+jbowph0RHhIX6tJC2qh48oRMiGOKVPEUzl8XF0OIOPQX&#10;/CwT4vFFBxfahHh81SEcvy4e42TPGaXnjFKMpXkdOHpMD8OtXfUuFtM5DiijNKe/x6SOA3ZYc8TP&#10;N4jC9/D9Q21WjfcmffINopjV8aQ4hS+5TFOXGw0YAAXAAwawL5LJEaWGovX9gIEoOuUjx0OxKUCb&#10;krAXelRyBqfP6IfGyUEFpxzgPdBrg9XmolD9mfHSuHpYgVDOwD8BK0YMYO2qvWSQ2iAkoCYV4wqm&#10;bg6LtppKOgti24m8L6FE8ZbbwfLJOukzWCmKSRRC7Q1iMBDCvati8bLNiRcVzgPQJlLhUmDEsK4n&#10;4OkzdrMel31JcxMpq00v22iRq/cO1C8J7U1ljaKcr7aHQlBVnQzRE1KpqKbjQXA7KRh3VNupd8b2&#10;VTFuJ67Bw0Wl4WU2wyKUtJw+06AWbhxa3Ezk8w7TxNSds2ESkxZHPfXzBJd8pf+Lmj8Hl9ygC169&#10;frm6f/+HB/n71dW/bHCJRDL8CMljGGKjSApdbn/mkRQOuYZZ9HQy97jSkh3i9JWJpBCKi57JLQfh&#10;MmuYwE64PFYItgpCWkjPYfxyis4l/Czv4LKkOUE3N5LCpQhy1VuGwIS6WOW70JbFUuBGeM705fpX&#10;IWrM4nYxgHM4qtwIKYGMsHzWDKCeKL1srzsQIQquJH+0Njkh0Cz3E1PIxuBK5kcuACDMjyV+RIiD&#10;K8YBNuqUmVoWUQHymFJ7JqRChTg4awdkzkjO0dgLRNPIxporYio8cCaowgdXRlWgtgIFtyyqAs+l&#10;A8KEVagQ1dworgLpcExzS+MqULaW9LkirgJCFNworsJxJC+Nq0AKEwFXxFVAiIOzA8J1wC+Nq2g5&#10;uHxi8idhXAmWrzQ+OLNAzI+r4OCKuAoIUc2VcRU7Z6lfGleBepvErEVcBYQ4OLtGxyS88VRCU8nG&#10;U4lc8J0t+c16S6MXTGCFClFwRWSF6+1eFlnhgTOhFRVwdkCsG1RxZVPJstgKZCbSec4EV6gQ15y1&#10;AxZ+vkKQOw70iKjHllN4bRFdgQMsnedMeIUKUXBFfIW7x1wWX4HJn3pvTYCFCg3gzh6fCgN79vh4&#10;xSllqQOVchgymOpUdqrJN2QU1cVlOZDWbUE+ZbHZ/aX/ejVEfwzGPmbGnThAn7GPojN4xUjujRi2&#10;ktyLlCZqek8xlYnSnuA+kfYcCcg6Qz6wszGhHZpO2NJnJCDlKi90wkm56KVBsG31VSQeUcjHEEDr&#10;Pjby3xs8vUbhRjZ9TGXal4hiU9y8hrDIu05UjMSpN+gkRIK6L4EUwugUmBSUkE99cl17QwrhFseY&#10;mmIq3PaZ5T1XTfsRqqbh2GZTCHVC+iFTCPtN9L7IBSkyOvIcQpm7Q9m0mKo2lE0jP8uTCIsfYrD/&#10;hEmEmItL6ju4pD439U2Ucsoi9FSyOItwIxdq6COLU0dOwMYsQjy8ELL0a4sqlXpFTimWk98qhM0/&#10;rh8oGrNHOgBbUWA5+RrTCMfA7MG62eEEduqa2dEqHZjlbh8RosDscW4jtzQwjRl6Q26G0JWgeMky&#10;EHIL9pAhs4GQIkWhFXGQmxXq7jBslAAfqw3Ug2EQtihZRNHlRmhEiqOzZtiskBNJ0eVEU2LACTpr&#10;CAHG0eWWUCmKrqDAe9QypugoBT5GV1LgW6SXMd1ZDlykODprin6DK3yY7igHTtBZU6Bw84ajy02h&#10;UhydNUW/wcin6HJTpMTCMbqSBJfsTqY7y4KLFEVXsOACjKKjLDhBZ03R7FCdjaIzo0KkODprCqDb&#10;cXS5KQ5zK6ohnZiPWcODqxRFV/Dg/QbNMctSHnysuyK/sO2dGcUQ4SrF0VlT9KgXztHlpphdU60V&#10;dxmzrMkwVCmOrhgVMm1T3ZlREZnwse6KDMMW1U4oOkOFqxRFV1DhmxUyIxg6SoUTdNYU0Aqf7wwX&#10;rlIcnR0Vm9WOj1nKhRN01hRtj8mdWdaQ4SpF0RVk+EYuc2O6o2T4GF2RZth2SIdg6AwbrlIcnTWF&#10;u6ejbDhBZ03hbusMHW73ddirn8P4PeryTOp6mvnFk7oYN58aKI3xHCqreYHSIiA84BB6WaFdMbFA&#10;VC47wjmmwrZJyisEYb+6nNTKgFydWkRltUDeTTBykcKtB7nCTSpPnAhbxmohsFLiQOIw02cgZAOo&#10;qfjhSBfDK15TxVBZrS72w1VWq2sNlT4jfzq/stpEi1o+H0o+9buk3c9Di54rq2mQ69Xru9urmxDw&#10;+gsJfp1ZWQ2bbkOLYhnGCP1hadE41zYb3IiFh+W0qExMSouGJAhM/Ok2CYy9MGmdfpbTosUPf1Ja&#10;VGITRrSoTgSfnxYdKeVEi3oq+QRaFJeqqx3UaifGkNCieHghVNKiSJ8+mfLUlqVFIYTNfeoMJ6ly&#10;b+8AswdeJ9ce3SoPENo1INCGrnl6ZE48gBbVklxjYPaEtYFrjmrMnHUDLTrW2IgWRREfhqygRUOp&#10;nzG0khZFGjjFRmlRgs7aALQYKBait+IidkhRixaBwRjtQhOgexfdaFmZNVy2BvKMocstoVIUXUGL&#10;giYQSnmMjtKiY92VtCiAUXSWFhUpjs6aAqStkBgEnRkPOK3z4hPitspHhIvODAkfnR0TIG0ddLkp&#10;Ei061t2IFgXbxSxb0KKhxtR4VIxoUSW8x7qjtChBZ03RqCsDqim7sY0Ojq4Mgs6aAkblulsYHSyB&#10;n1R3uSkQBa/FnMboRrSoujLGuqO06Fh3BS0aKGWiO0OLqhQdFZKnmnVjGRB0VMj5OshJbdC5dddA&#10;7cBZwNDlo0KlOLpyVCh5RnSXm+IwN0AY5VP4bFzQoiHZYGzZghbtN6hMxWYUSouOLVteqy45JEx3&#10;BS0KKaq7ovSajy43xezSa+jvoEWJZQ0tqlIUXUGLAt2e6o7SomPdFbQoth4cnaFFVYqjK0cFqpwx&#10;y1JalKCzExTmOwddbgqV4uiKURGcBeNRsTBKGFF11LI2TFikKLoiTDi6bsfoFoYJu+jyCarx0VlT&#10;bFYoPsYsu6wSG57L11lUuThNnypFdVcUY4Mrg69ky4qxIdSdz3emHJtKcXR2VGykJhLT3bJ6bJgr&#10;4BwlMwpqeGS6EymOzo4KH11uigN2i3x/V5Rkg4MHESoEnSnKplIUXVGVDej4fLesKluL+2A5unxU&#10;qBRHV4yKxtnfyVWxp13A3MJsWGf5MVaulB6aUymKrqzMhgOjc8SW2x+GBlH3zMu8LSuz4T4hvsez&#10;pdlUzIFYjo2ej1whxA1E73xRlmaDD8+DmBtFxRyI5QBx+IDFtdnazqEr5PLu00ur2ADx7O87J3Gc&#10;b1Kq1VKK9WIOcJqD5gl+vkqfkV0fnCUHbNfmiMeb5g/Is5oljslGW0+pCvVsmHPZLjD3UBFL/dGl&#10;QHQp1TXn6F4nZv0B5tPsB6FLfJYaWTjkStc6+XWD/xLJhVi28OgNzmPhySeR5IwrRJsJxykSDUNP&#10;lcU4tJlaSp+pRehHHj4kbKXv02eU6+XIC7mpmlu9BKtCbsJJLNzYpFQs0xQCumGIBCl9Bmixmhby&#10;aKovGtCDbKtJRV/yhMM8SG0mfMlSGBSvuAVfXHtkSsWZaC2KNWABq62FDLlmomaVHJmAbaqEEk7b&#10;Ioa+VHvmkNUzKScOALSHd6m3F2c2nBOrcsl33YDLnCW4DfSB25VQRDjoDzdyTLQYe902uCsrLca6&#10;VtvJgZgyvBBcUH+Z0XSRxsPn8dify1X9Uj324hz+4ctVyaw+ck7rrPZzd047lE1+Pos5O2Mas3BO&#10;e4yIcU6L0HDWywswledlB5g5LXtnZcte4HzJiXN7Tg7XSIxZ/fKUrHHiY/oypy7m1qxqO/hrGYlU&#10;nI8hRXU2ck6D4GAE3DLndNvtHHS5EVSKo7NmQEYRd4csc06DvOLUqilbpVIU3cg5jZpaTHfLnNNt&#10;j1L8zLLGOa1SHJ0dDqj2yh0ONGeHjFRrCh+dGRLyDhydHRPIV3d0ZwbF3MvAkLPBLWuc0ypF0Y2c&#10;05rJNh6xy5zTGLN8NjHOaZXi6KwpXDfcMuc05jpOS8vZamBCVYqiGzmnHRfmMuc06HCuO+OcVimO&#10;rhwVziKx0Dndb7k7pMjZgRRHV4wKzw0nBUQGU/wPnNM77iQsnNOQougK5zSCcbizZqlzGjcAsfmu&#10;cE5DiqOzo2Kzcty/NGdnPN8V9atazJ8cXW4KlaLoCuc0YiK4s2aZcxp5VnxUGOe0SnF0dlS4TsJl&#10;zmnkWfFRYXN24kV+4+2T1DIJvV2rhyLnWfKdxrPxMuc0VjK+RzHOaZWiuiud054Lc5lz2nUSmiJW&#10;1kmIY/k538mjSGUzBjLmfG3J6KaQSLCci1iNNPNZ/B8YlZ+aTYVVSrOpXEodc6J07hPh51PqUXQz&#10;XW4/5hBN1i4CKnn4JkzgPjfYSyqxopwiRCUQWwSx8ahyg7IznSEXE7mmSlPFezY223o2VKSmN/AQ&#10;1MBFse0E0T3UnBqul0n0ZvpMHoloYkR11B6LeIYkOKG8XnbOoj1cZlhvUTYTIjihGNzkEObY7eBe&#10;TO+QPtO7yHV7argJL0aivE8dO7V0Jn/PVax++CpWssez6VraYX/IdC0UkA3+0XYDlxoGZp6uJZN3&#10;qGKls0CWrkV+lqdrFT/EJP3TVbGSDfGIEVeX1udmxIlSTulankoWp2uhiq3WOddXyflpwojj4Wra&#10;U7qTZcQ7nJ0uTj3gJJYz4iqEswnO3UVj9liXyuuOgOVk7MwqVu227SkwQ/+JEAVmT3S4hreTiskj&#10;YPnZOjLiY40V6VrtBhWumcosIy5SFFrBiK/h56XYKCNO0FkbtFL+h6LLjaBSHB1GfnYWXq8QMck0&#10;Rxlxgs4aQoBxdLklVIqiKxhxsP9cd5QRH6Mr0rXw3D1FZxlxkeLorCm67YaPU8qIE3TWFO0G8ZnM&#10;suYqB5Xi6Kwpui2ikpll6VUOY3RFula7wQW7DJ1lxEWKoisYcQFG0VFGnKCzpmi34JwpOjMqRIqj&#10;s6YAOr1neTSfUEacoCtM0SLInaLLR0UnUhRdwYh38hrMspQRH6Mr0rW6DheSMHSGEVcpjs6aAtV/&#10;uO4oI07QFaYQ/yRFly8UyOkKNQXHK1hhih3itKnuclMkRnyMrqhi1UkENENnGHGVororGHFcS8BH&#10;BWXECbrCFB1IYoouHxXQnTNmi3Qt3EvgoMtNkdK1CLrCFB14U4ouNwWqcDqWLRhxXEzA5zvKiI/R&#10;FelaXYvwe4bOMOIqRS0r9anzddbb01FGnKArRoW3rTOMuN3XnVndSoTymdX1+O5fPKv7GXhXjOdQ&#10;xapzQplFADzWqZpQhXfF3A1R4fvqbBtYNhEMnskKmxpDMutkJapYBU5ugnKNVaxSRHZi2dJn4O2E&#10;hgayiWDsAB+Prb1mjDyeuAU3MtATwdpDFat6/OxQxWqCc0xXuE6Rz0Nxf+wZaq96rmL11Wa3/aL/&#10;ql9/sUep1C9Wzf53e3HT919+9d8ysMyFqBfff3j/8Pwa//HN5d3Ly+PrV6+er+9uP1w9/+rD/fXT&#10;8fn49uVX18cPr45v395f3766ebr6eP/w7lW7alavPlzdn2nRH4EWxSbJ0qI6qf2gtKjcGKKzzxqZ&#10;o0p3nag8mZh4FSvskcuf5bRo8cOflhbFAjGiRfVVPzstOlaKq8tBJZ9Ai+IkoHZQq52oTEKLhkUv&#10;504ZLTr0gFNbjBYdB5SUe3sHWH7KirToGBi6VXZOAJGBQxEBlh+xVAinjjEwe8JaI3+Zaiw/YM0O&#10;FJb6BQyZpUXdKgclLaoXyMbre3JDUVp0rLaiuD9I24ajy42gUlRxRRUrHHVBEzB0uR1ScX+CzhoC&#10;50gcxIlVbaBwJB7HZi1oUdAE3K6UFh2jK2nRNWpsMXSWFhUpqjspg5p14UApE91RWpSgK0YE1MbR&#10;5aYQ+A46awpQyqCnGDozKGYHCnu6s7Soq7sRLbrh6CgtOtZdZ00h/AXVnQ0UFilq2dEdt+KYIrqj&#10;tChBZ02B0cjnOhsoLFIUXUmLAhhFR2nRMbqCFoWDio9ZQ4uqFEdnTSFq4+jyCWp2FStQO3ADkRnF&#10;BAqrFEdnTQFGFOQZseyyQOGuQ1Q0Q1fQopCi6ApatJP7PRg6SouOLVtUsQKlCMKb6M4ECqsUR2cn&#10;KB9dPkElWpSgs6YIrgyGLp+gVIqiK2hRoOMzCqVFx+gKWrTd4oYlpjtDi6oUR1eMii0GN7MspUUJ&#10;OmuKdoMga4ouN4VKcXTWFFgrHHS5KQ4br15Pcddtu+n4jGIDhUWKoisChdfI0ae6WxgojDsSqe5s&#10;oLBIcXTWFOvG0d2yKlZwe/L9nalipVIUXVHFKlyxTOY7YbnCXkZqCiJVgFdiEg4o2/KgR/EZxVSx&#10;UimOzo6KNTgIatllVawwGjtqWVPFSqU4OjsqgI6Pip0ZFbOrWEleGRuztoqVSFF0RRUrF92yKlZY&#10;BfiMss+XbZXi6IpR0aLsFJvvllWx6uBZ5LrLTaFSFF1ZxQoBPty0zdIqVtgJ8DnPVrFSMQdiOTZQ&#10;B4xpcHEVq65DyirrgFID5TQZqJgDsRwgmCM5xNwsqLHiLRw436Una8ZK12ImohDN4VvFOMTR6dth&#10;BlBbOj1ZJkDJReEzYFMcwBFEwJcPuLSzFlXMgVgOFYdVaYrQJCTNehCtXdQdyrWY2yV5TYcw9HMu&#10;jOcbPHtNPc384r2mmqzCSkx9llwYt/V4dc8B28LgSzvXAjs+X0gxO13C4XXFHynzo66bz1YLzDWW&#10;LjYKKUTuBk97JUpDp/7wA2Pf8MMfuNoYlic8+lS+ynfR45wqonK9e9Whu46ZQrgceEJQCGB9eF0O&#10;2ePBtzWVshOrjU05nOO18xPoYlGyemOpKFldKsYi4PRfU1x0+s8qSoYi3tW2ZDMBzcbYcXSkFKqQ&#10;PmPIQnjmVBZWTNZqJiINYs2qqQJcm9CPpup5xUAD8Jc1pSGhK0Rw4OF1udTeRHxDn9LhJiJH1ikm&#10;BGxy9cEpSQv5X/MEtxNqPtUlg13qj07BGnCN1AWHumRpEk39JH2G/oLqhDHoBBRAvcWULjiUMUwt&#10;pc+hxXIGSgLnHLZzsManBGv8SAXM0H1HcQk60n/ucQkOH2aoRI9JtESiSzflp3KfbSqpEgdYfiCf&#10;H5fAWbqcIoFTwiHp7EHc5TfzY/jcuITKqd7wDh60ETPicK8FMeLyItYG4Ds4Q1eyIo73ehSXACc8&#10;pZZyO8yOS+jgvuS8Um4JlaKczSguATlxDN2yuISQmEI8YSYuISWmkKgJawr4S7gXcVlcQtehphdj&#10;k0y6lkpx3RVjQhPxiEeCpmuNPWFFuhaey/0lJi5BpSi6Mi5hh5qJzLLL4hJ8dPnUVEGHpSRzv3Tb&#10;LbfssrgE9ChOZZq4BJWiuivjErYO17osLgGjkc/EJi5BpTg6Oypc7zVN1xr3Oznr5qZAnSM6Ksq4&#10;BK8Epx0VPrp8gkrpWmN0o3Qtx9dUxCV4a0UZl7DzFth8uT6svbViFJeAK53YjFLEJUCKWrZI1+o0&#10;1Y3MKMsKmHVyHwlFl5tCpSi6Ii7BjRJbFpfgojNxCRV0dlSsmzX30y2LS4Cbjkfr2HQtkeK6s6MC&#10;6e58Nl5WwAzzLN8FmLgElaLoyrgEzz+8LC7B3RKbuAS7JwaNc3baeK6Js9PG08zZaeNp5rM4bX4M&#10;lj4m0p2YQZ+lj6Iz2MZAqp+Y/8S7pc9E0EWic4Olrk754VIDpfMxhVUFUdU4sNPtBCPaD5XOJtjG&#10;U7LZBLvbxSdjj1KDmDhgHCtqYonjnKj8FelzFMKotzaPjD+VRJvSXjDwdrIkWvSHTAsOlc4mnA/9&#10;UMBsoickbvzUsVPnO5O/Z/L3U8jfV5Jt9+7p8W+Pv/l18ef1n7/769PF/Q28nuJXt5l62rN/yEw9&#10;xDwFhwfuJtVJiBcwi19d3/3l7VtxdJOf5Zl60maofJYmtp+wgBnm2JIRD67gz82IE6WcMvU8lSzO&#10;1Os1/F/MhzXB5HYlrkBiywIjPhayjHgrRNapB/BMPRXC2SQsVvkT7bEOwHCGJcBy2iky4mNglunA&#10;3bC4QXTomidgOROrQhSYPdHhIgmE6BJg+dl6bgEz3JbLkZlgQZWi0ApGvG87rjTKiI/VVgQKNpJB&#10;wPRmGHGV4uisGXBRA47WRHNFlGAIEiTorCEEGEeXW0KlKLqCEW/3uPSboaOM+BhdkamH56IQOulz&#10;hhFXKY7ODod2JyQx0R1lxAk6awqUB+KWNYy4SnF01hTtrgGVyNDlpjjETL0xuoIRb3YrrjvDiKsU&#10;RVcw4gKMoqOMOEFnTdHs4E1gljWZeirF0VlTAB3cTkR3lBEn6ApTID+Mo8tNgXt+9eIHMgtjw56R&#10;xJjsuGUpIz5GV2bqYVqn6AwjjhL3HjprinbnzCiUESfoClP0zmxsGHGk84UiXHE7c1pOEAxjdLd3&#10;ZmOaqTdGVzDiuHACt3STGcUw4ipF+13BiPetMypoph5BV5hCr0Nh6PIFG+hC4byR7gpGvEfGKR0V&#10;lBEn6ApT9D0uCWLozKgQKaq7ghHvO1xLwcYsZcTH6MpMvQ4JpwydYcRxfbhyzuMxWxQwc/d0lBEn&#10;6IpR4W3rDCNu93VnVrcSGntmdT3u8hfP6n4G3hXjORQw8+5iFgEJUMZWL/CAFd4Vc7xER4MtrVGG&#10;iKHFSQqCsF9dTupPQG6C5OsiVTnBzaZg1eozY5eaYGWxWgisOjMaY5kRf1p9SW1qihcFHnnidri7&#10;O3GE6TMQ1YmznVJs1GssC45elJpJn5H3PnHK9Vc9FzA7FzB7/c3x5h8gFZ+OL3LZ+cV3t0/44+74&#10;9J+XFx+frh7fXD7/x7dXT7eXF+///eH5zeW+wQ2Qlxcv+o9+vZXz9VP+zTf5N1cP12jqzeXLJTKP&#10;5M/fv+Bf+Mm3j0/37+7wpEYLMD4cf/vty/Ht/YuMOeHaAqr4D9zlq3/NoUWx0zO0aPCD/KC06Fay&#10;wGWYoyIZ8J9Y0a6Vg7aQm6gkrfQsGLyBFh397MSKjn+Iwf7T0aIyP41oUY3L/+y0aFJKs13Fw8OJ&#10;FpXIplAMLuUEBJV8Ai2KE2grj1SznY54CwKFwxWgA+pTW3nk0XADqL5AjRZ1gOWnrJmBwo2c7U/q&#10;PAGztGi8gnkEzJ6wei1NTjSWH7DmBgqD2pEDUTL0CZmlRUUKxzWUFSitZInpvsWdE9SauQkOfgK1&#10;PepG8oygy42QyDOCzp6vetw6zNHldpgdKIxyaI7uckuoFNVdQYuCJgClTOxKadFxWN+IFsXJmVm2&#10;oEUhxdFZU4C05ZaltChBZ00BYEI8ji1b0KKQ4ujsmABpC5qA6S43RaJFx+hKWnSL+0QYOkuLihRF&#10;N6ZFUe+BoKO0KEFnTdFsUV+forOjAlIcnTUFgIEAYujMqEC1KV5RQIIiMh4Tcx23rAkUVimKrggU&#10;FmAUHaVFx7oraNFIKY/7naFFE6U8nlEkZiN7WR9dborZBcxA7YizgKDLTaFSXHfWFODN+HxHadGx&#10;7ka0qNz/TdAVtGgsnDdaKwpatN3JpT2k31FalKArTNE7ujOBwrgiIJRXG6MrRoWLLjfF7AJm6O+O&#10;7vIJSqWoZQtaFLpDND7RHaVFx7oraFF4ZIXwHvc7Q4uqFEdXmGInl0UxdGZUQIjPKJLimw0yOGUd&#10;dLkpVIqjK0bF3llnlwUKN1tcic10ZwKFVYqiKwKFg3OU6G5ZoDCey2djEyisUhydNUW7R7FLZlmh&#10;pYLJJIoBIdvcslJ+31gWiRFUd2ZUxBuKxrOxHIqy5vpGarYS3S0rYAatcHSmgJlKUd3t7KjoW3Hd&#10;MnRmVOy8UYGbRPOXxXP5jGIKmKkUR2dNATcQnKMMXW6Kw9wCZs0W990zy5oCZipF0cHW+cviXMH7&#10;3bICZs0O2UcUXW4KleLorCl8dGZUwKnER4XEO2bdGGuUo7vcFCpF0ZUFzACPD4vFBcyQz9RR/dkC&#10;ZirmQCzGhsYgkd63uIAZjnp80bAFzFTMgWitAl8f38Q3q9ws/4MCZihEzkdwYw7fKsYhlkFJuC2N&#10;juHFBczaDgOeDRRbwEzFHIjFUEFROweiGSvN7AJmLunT2DriHdzcA8Sz1/TsNZX6T3KIBDV8wOlP&#10;WG8tylTRzC/ea6oKOhcw0z6DncycPiM7FOliqI06SxzToIqnJImpemSxB58LmF293MViZ4/48+Ij&#10;/FprnHzVRY/tpAzrk/89ZSeJANSNcvrROieRwqGrbUF0ui5ZTNhpkNAULJ5aSp/p4SvsMNDiVGUn&#10;ePhUDqt9tb1egoXR3oQzPzrEU+9NoNJnABdz2yYqP0VnOM7rVWAB/UQ2FI5yot3AVbh+9SA1mXUW&#10;FLZFlHUNWJz9J+uXhSHW4B6JamthoDfg12tiUpsbLwpmpSal+yvpG2nWSOZJn7EPpbJkdWs2cmeF&#10;tDbRNXqJXp8jF2+FAxtafYk+XQuXAmAS+vQ5jISAT3BWG/QzvsoW45tswTrXW4zV9XAx9ISgXCMC&#10;3USWzO2hmHRCf9ng/F9/9GjySS9xTl87p699SpyGhAQgYCPe9od/zbvt7+Px6SZc9Sd/PT4dr2+f&#10;n3H939/urh5vsYDGSIOU/ias2igkQUfRzzwkwSOb8L4njnNe7TKXy8n94T6VU7AkHrCctZoZkqBR&#10;xOxknx/DU6gxYV6TKrQUOxgm7ro2zIhb2N2yuDjQO+RSrn+VGs7zeRhHSYogdYEzDrkJZockIJ/D&#10;YURyI6gUR4eVLuP6+tZxXNNMrbA5Mi9rSSrkc3AHouVCRIqiK0MSmj13vi4LSUA/5251E5KgUhxd&#10;MRxA0FLLLgtJwHM5Y2hCElSKoytMsW8ddGZQzL5TzUNnQhJ8dKOQhA237LKQBPQ77ioxmVoqRXVX&#10;3KmGXCg+n9BMrfGoKEISQE9yQt2EJKgURVeGJHiu4WUhCZjJODoTkqBSHJ0dFa5bXcir0/IF1xZ3&#10;RsimNJug0KP4jFJkanlu9TJTa+c4cpaGJKA5tooVIQmQororQxI0j4y4IZaGJGi20ditXoQkhGyj&#10;8SJbZmo1O+6io5la41GxLiao3kOXT1CtSFHdFSEJfStXAxLdLQtJwHO5i86EJKgUR2dHBUL/HHRm&#10;VMwNSWhxsqX9zmZqiRRHZ00B5yvfoywLSUDuHx8VJiRBpSi6IiQBefh8JVsWkoAZhe+gTEiCSnF0&#10;doJyna/LQhLwXEd3dlRAakB39iZVfCbnHLxzDt5B8mHBnR0wPQZKrO7V+CyV1VxfVUyhK67DCc6/&#10;z3NdiudtiAmBp3pVvrch5Q5OVP1q0kUSMbmlQkvihhuxAW4DrdOSSLoPROdEJh/uzghsPCpc1Fvs&#10;9rFFbKOqjKjsx4VinZBLuXqhLJD7ytFbK2Waak9NdC12UTPEppwFp/pq9ebkHhx917Dtc1+i6WNd&#10;vJh8URGM9eQQzl19EbhYsDcSNU8UnkMRwNBlEH850eJg4Im+5fP3Z8r7THn/DChvhCUGyvsgOXG/&#10;O35/sQ5uwYzyvnj5Hl+ktMrnxz8er//+fPFw/P3d1cO7298+PR0/3t1e3YCUD1677KeBY39+BMX+&#10;zcc/HW9u31xeISlTndcp0e4YSrp1e+EHZBiXKY+4QhNbZMnS2w9TePrx49Pzy9e3xw8X8seby6fb&#10;6xdt/Oo7rHxh+ksisqd7OH51//79/2fv3FYjhIEw/CrL3kt1K6LCFlqjV32J7CprwENxbV0offf+&#10;M/G0eNNCKy0br8YgmsTMl0kmkyCd4pyvEphDlIJ66DtNqpHXRu2374EdxH7suxYGNrHl2kJYj0nk&#10;Wl6CWC1xL6JIOB/0XccNc5WmWUWf6d0VSPyauyJtZAfvhPZYlFJVXJJzXaiUXkeZOzenQ1Q0mzdZ&#10;7LcJXz3JZo/dXWeD1wGhLH3hhiI5WIf3tAus/xauXKo2azaFKhF1b9NFFSBDaoFxlbLcSlVoeVYV&#10;z6rKpqrA7x5+NMcGUxPVjbW9HC68HSKjn9ryN6OZYUToSGYIOooZgo5ghvCD0cuUtxW8YtDKBSLY&#10;iz/T85UQYfeWkuP5vBHEFBYd0IwWIwKrV7XeG0QYRPwyIkY1uHFEwP5eIIKN9tUR4eIcFrYiHA8T&#10;NdwbUDd+JPMF5yBpRvhYqGYYYcyIVcyIUQ9unBGYHlgwgofh6zPCxjFiNNKYDroZGEEzWWxG+HAu&#10;GUQYRKyCiFEN/ioi5tvHs9ydaPckLNzBbk65OgrZyvk95O4lzHZ1Xhdp1jx8AgAA//8DAFBLAwQU&#10;AAYACAAAACEA30XLcOAAAAAKAQAADwAAAGRycy9kb3ducmV2LnhtbEyPwUrDQBCG74LvsIzgzW7S&#10;kFBjNqUU9VQEW0G8TbPTJDS7G7LbJH17x5M9DcP/8c83xXo2nRhp8K2zCuJFBIJs5XRrawVfh7en&#10;FQgf0GrsnCUFV/KwLu/vCsy1m+wnjftQCy6xPkcFTQh9LqWvGjLoF64ny9nJDQYDr0Mt9YATl5tO&#10;LqMokwZbyxca7GnbUHXeX4yC9wmnTRK/jrvzaXv9OaQf37uYlHp8mDcvIALN4R+GP31Wh5Kdju5i&#10;tRedgmWSpIxysOLJQJo9ZyCOCpI4ikGWhbx9ofwFAAD//wMAUEsBAi0AFAAGAAgAAAAhALaDOJL+&#10;AAAA4QEAABMAAAAAAAAAAAAAAAAAAAAAAFtDb250ZW50X1R5cGVzXS54bWxQSwECLQAUAAYACAAA&#10;ACEAOP0h/9YAAACUAQAACwAAAAAAAAAAAAAAAAAvAQAAX3JlbHMvLnJlbHNQSwECLQAUAAYACAAA&#10;ACEAi2Sv8d9AAABUxwEADgAAAAAAAAAAAAAAAAAuAgAAZHJzL2Uyb0RvYy54bWxQSwECLQAUAAYA&#10;CAAAACEA30XLcOAAAAAKAQAADwAAAAAAAAAAAAAAAAA5QwAAZHJzL2Rvd25yZXYueG1sUEsFBgAA&#10;AAAEAAQA8wAAAEZEAAAAAA==&#10;">
                <v:group id="Group 509" o:spid="_x0000_s1042" style="position:absolute;left:3283;top:957;width:2408;height:2286" coordorigin="3283,957" coordsize="2408,2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zTgUMUAAADcAAAADwAAAGRycy9kb3ducmV2LnhtbESPQYvCMBSE78L+h/CE&#10;vWnaXdSlGkXEXTyIoC6It0fzbIvNS2liW/+9EQSPw8x8w8wWnSlFQ7UrLCuIhxEI4tTqgjMF/8ff&#10;wQ8I55E1lpZJwZ0cLOYfvRkm2ra8p+bgMxEg7BJUkHtfJVK6NCeDbmgr4uBdbG3QB1lnUtfYBrgp&#10;5VcUjaXBgsNCjhWtckqvh5tR8Ndiu/yO1832elndz8fR7rSNSanPfrecgvDU+Xf41d5oBePRB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c04FDFAAAA3AAA&#10;AA8AAAAAAAAAAAAAAAAAqgIAAGRycy9kb3ducmV2LnhtbFBLBQYAAAAABAAEAPoAAACcAwAAAAA=&#10;">
                  <v:shape id="Freeform 510" o:spid="_x0000_s1043" style="position:absolute;left:3283;top:957;width:2408;height:2286;visibility:visible;mso-wrap-style:square;v-text-anchor:top" coordsize="2408,22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W17MAA&#10;AADcAAAADwAAAGRycy9kb3ducmV2LnhtbERP3WrCMBS+H/gO4QjezVTxZ+mMIoIwBAdWH+DQnDVl&#10;zUlpYu329MuFsMuP73+zG1wjeupC7VnDbJqBIC69qbnScLseX99AhIhssPFMGn4owG47etlgbvyD&#10;L9QXsRIphEOOGmyMbS5lKC05DFPfEifuy3cOY4JdJU2HjxTuGjnPspV0WHNqsNjSwVL5XdydBqVI&#10;zbCnulis57+GlLKfp7PWk/GwfwcRaYj/4qf7w2hYLdPadCYdAbn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sW17MAAAADcAAAADwAAAAAAAAAAAAAAAACYAgAAZHJzL2Rvd25y&#10;ZXYueG1sUEsFBgAAAAAEAAQA9QAAAIUDAAAAAA==&#10;" path="m285,503r,-200l272,318r-37,48l201,415r-32,51l140,518,82,645,50,737,26,830,10,923r-9,94l,1110r5,93l18,1295r20,91l65,1474r34,86l118,1601r,-516l121,1001r9,-83l146,836r22,-81l197,675r35,-78l274,521r11,-18xe" fillcolor="#d0d8e8" stroked="f">
                    <v:path arrowok="t" o:connecttype="custom" o:connectlocs="285,1460;285,1260;272,1275;235,1323;201,1372;169,1423;140,1475;82,1602;50,1694;26,1787;10,1880;1,1974;0,2067;5,2160;18,2252;38,2343;65,2431;99,2517;118,2558;118,2042;121,1958;130,1875;146,1793;168,1712;197,1632;232,1554;274,1478;285,1460" o:connectangles="0,0,0,0,0,0,0,0,0,0,0,0,0,0,0,0,0,0,0,0,0,0,0,0,0,0,0,0"/>
                  </v:shape>
                  <v:shape id="Freeform 511" o:spid="_x0000_s1044" style="position:absolute;left:3283;top:957;width:2408;height:2286;visibility:visible;mso-wrap-style:square;v-text-anchor:top" coordsize="2408,22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kQd8MA&#10;AADcAAAADwAAAGRycy9kb3ducmV2LnhtbESPUWvCMBSF3wf+h3AF32aqODXVKDIQxmADqz/g0lyb&#10;YnNTmqzW/fplMNjj4ZzzHc52P7hG9NSF2rOG2TQDQVx6U3Ol4XI+Pq9BhIhssPFMGh4UYL8bPW0x&#10;N/7OJ+qLWIkE4ZCjBhtjm0sZSksOw9S3xMm7+s5hTLKrpOnwnuCukfMsW0qHNacFiy29WipvxZfT&#10;oBSpGfZUF4vV/NuQUvbz/UPryXg4bEBEGuJ/+K/9ZjQsXxT8nklHQ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YkQd8MAAADcAAAADwAAAAAAAAAAAAAAAACYAgAAZHJzL2Rv&#10;d25yZXYueG1sUEsFBgAAAAAEAAQA9QAAAIgDAAAAAA==&#10;" path="m2289,1603r,-525l2286,1162r-9,83l2261,1327r-22,82l2210,1488r-35,79l2133,1642r-49,73l2029,1785r-60,66l1905,1910r-68,53l1765,2011r-74,41l1614,2086r-78,29l1455,2137r-82,17l1290,2163r-83,4l1124,2164r-83,-9l958,2139r-81,-22l797,2088r-78,-35l643,2011r-73,-48l499,1908r-65,-61l375,1783r-54,-68l274,1643r-41,-74l198,1492r-28,-79l147,1333r-16,-82l121,1168r-3,-83l118,1601r67,123l237,1801r59,72l361,1942r70,64l507,2064r82,53l676,2163r90,40l858,2235r93,24l1045,2275r94,9l1232,2285r93,-6l1417,2266r90,-20l1596,2220r86,-34l1765,2146r81,-46l1923,2047r73,-58l2064,1924r64,-70l2186,1778r53,-82l2286,1609r3,-6xe" fillcolor="#d0d8e8" stroked="f">
                    <v:path arrowok="t" o:connecttype="custom" o:connectlocs="2289,2035;2277,2202;2239,2366;2175,2524;2084,2672;1969,2808;1837,2920;1691,3009;1536,3072;1373,3111;1207,3124;1041,3112;877,3074;719,3010;570,2920;434,2804;321,2672;233,2526;170,2370;131,2208;118,2042;185,2681;296,2830;431,2963;589,3074;766,3160;951,3216;1139,3241;1325,3236;1507,3203;1682,3143;1846,3057;1996,2946;2128,2811;2239,2653;2289,2560" o:connectangles="0,0,0,0,0,0,0,0,0,0,0,0,0,0,0,0,0,0,0,0,0,0,0,0,0,0,0,0,0,0,0,0,0,0,0,0"/>
                  </v:shape>
                  <v:shape id="Freeform 512" o:spid="_x0000_s1045" style="position:absolute;left:3283;top:957;width:2408;height:2286;visibility:visible;mso-wrap-style:square;v-text-anchor:top" coordsize="2408,22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zV8AA&#10;AADcAAAADwAAAGRycy9kb3ducmV2LnhtbERP3WrCMBS+H/gO4QjezVSRzlSjyECQgYNVH+DQHJti&#10;c1KarHZ7+uVC2OXH97/dj64VA/Wh8axhMc9AEFfeNFxruF6Or2sQISIbbD2Thh8KsN9NXrZYGP/g&#10;LxrKWIsUwqFADTbGrpAyVJYchrnviBN3873DmGBfS9PjI4W7Vi6zLJcOG04NFjt6t1Tdy2+nQSlS&#10;CxyoKVdvy19DStnPj7PWs+l42ICINMZ/8dN9MhryPM1PZ9IRkL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9zV8AAAADcAAAADwAAAAAAAAAAAAAAAACYAgAAZHJzL2Rvd25y&#10;ZXYueG1sUEsFBgAAAAAEAAQA9QAAAIUDAAAAAA==&#10;" path="m421,422l397,269,249,248r36,55l285,503r37,-55l377,378r44,44xe" fillcolor="#d0d8e8" stroked="f">
                    <v:path arrowok="t" o:connecttype="custom" o:connectlocs="421,1379;397,1226;249,1205;285,1260;285,1460;322,1405;377,1335;421,1379" o:connectangles="0,0,0,0,0,0,0,0"/>
                  </v:shape>
                  <v:shape id="Freeform 513" o:spid="_x0000_s1046" style="position:absolute;left:3283;top:957;width:2408;height:2286;visibility:visible;mso-wrap-style:square;v-text-anchor:top" coordsize="2408,22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PWzMMA&#10;AADcAAAADwAAAGRycy9kb3ducmV2LnhtbESPUWvCMBSF3wf7D+EOfJtpRbqlGmUMBjJQWOcPuDTX&#10;ptjclCardb/eDAY+Hs453+Gst5PrxEhDaD1ryOcZCOLam5YbDcfvj+dXECEiG+w8k4YrBdhuHh/W&#10;WBp/4S8aq9iIBOFQogYbY19KGWpLDsPc98TJO/nBYUxyaKQZ8JLgrpOLLCukw5bTgsWe3i3V5+rH&#10;aVCKVI4jtdXyZfFrSCl7+NxrPXua3lYgIk3xHv5v74yGosjh70w6An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PWzMMAAADcAAAADwAAAAAAAAAAAAAAAACYAgAAZHJzL2Rv&#10;d25yZXYueG1sUEsFBgAAAAAEAAQA9QAAAIgDAAAAAA==&#10;" path="m2407,1053r-6,-93l2388,868r-20,-90l2341,689r-33,-86l2268,520r-46,-81l2169,363r-59,-73l2046,221r-71,-63l1899,99,1818,47,1731,r-40,111l1708,121r18,9l1778,161r50,33l1876,230r97,86l2032,380r53,69l2133,520r41,74l2209,671r28,79l2260,831r16,81l2285,995r4,83l2289,1603r37,-84l2357,1427r24,-93l2397,1240r9,-94l2407,1053xe" fillcolor="#d0d8e8" stroked="f">
                    <v:path arrowok="t" o:connecttype="custom" o:connectlocs="2407,2010;2401,1917;2388,1825;2368,1735;2341,1646;2308,1560;2268,1477;2222,1396;2169,1320;2110,1247;2046,1178;1975,1115;1899,1056;1818,1004;1731,957;1691,1068;1708,1078;1726,1087;1778,1118;1828,1151;1876,1187;1973,1273;2032,1337;2085,1406;2133,1477;2174,1551;2209,1628;2237,1707;2260,1788;2276,1869;2285,1952;2289,2035;2289,2560;2326,2476;2357,2384;2381,2291;2397,2197;2406,2103;2407,2010" o:connectangles="0,0,0,0,0,0,0,0,0,0,0,0,0,0,0,0,0,0,0,0,0,0,0,0,0,0,0,0,0,0,0,0,0,0,0,0,0,0,0"/>
                  </v:shape>
                </v:group>
                <v:group id="Group 514" o:spid="_x0000_s1047" style="position:absolute;left:3733;top:797;width:1506;height:753" coordorigin="3733,797" coordsize="1506,7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S+JdcQAAADcAAAADwAAAGRycy9kb3ducmV2LnhtbESPQYvCMBSE7wv+h/CE&#10;va1pXSxSjSKisgcRVgXx9miebbF5KU1s67/fCMIeh5n5hpkve1OJlhpXWlYQjyIQxJnVJecKzqft&#10;1xSE88gaK8uk4EkOlovBxxxTbTv+pfbocxEg7FJUUHhfp1K6rCCDbmRr4uDdbGPQB9nkUjfYBbip&#10;5DiKEmmw5LBQYE3rgrL78WEU7DrsVt/xpt3fb+vn9TQ5XPYxKfU57FczEJ56/x9+t3+0giQZw+t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S+JdcQAAADcAAAA&#10;DwAAAAAAAAAAAAAAAACqAgAAZHJzL2Rvd25yZXYueG1sUEsFBgAAAAAEAAQA+gAAAJsDAAAAAA==&#10;">
                  <v:shape id="Freeform 515" o:spid="_x0000_s1048" style="position:absolute;left:3733;top:797;width:1506;height:753;visibility:visible;mso-wrap-style:square;v-text-anchor:top" coordsize="1506,7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wwrcIA&#10;AADcAAAADwAAAGRycy9kb3ducmV2LnhtbESPQYvCMBSE74L/ITzBm6a6UJZqlEUQ16Pd7p6fybMt&#10;27yUJGr995sFweMwM98w6+1gO3EjH1rHChbzDASxdqblWkH1tZ+9gwgR2WDnmBQ8KMB2Mx6tsTDu&#10;zie6lbEWCcKhQAVNjH0hZdANWQxz1xMn7+K8xZikr6XxeE9w28llluXSYstpocGedg3p3/JqFVzP&#10;C3/Jqv2Rj4eTqcofffhmrdR0MnysQEQa4iv8bH8aBXn+Bv9n0hGQm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bDCtwgAAANwAAAAPAAAAAAAAAAAAAAAAAJgCAABkcnMvZG93&#10;bnJldi54bWxQSwUGAAAAAAQABAD1AAAAhwMAAAAA&#10;" path="m1506,627r-1,-521l1478,46,1426,8,1381,,106,2,46,28,8,81,,125,2,647r27,60l82,745r44,8l1401,751r59,-27l1498,671r8,-44xe" fillcolor="#4f81bd" stroked="f">
                    <v:path arrowok="t" o:connecttype="custom" o:connectlocs="1506,1424;1505,903;1478,843;1426,805;1381,797;106,799;46,825;8,878;0,922;2,1444;29,1504;82,1542;126,1550;1401,1548;1460,1521;1498,1468;1506,1424" o:connectangles="0,0,0,0,0,0,0,0,0,0,0,0,0,0,0,0,0"/>
                  </v:shape>
                </v:group>
                <v:group id="Group 516" o:spid="_x0000_s1049" style="position:absolute;left:3714;top:796;width:1546;height:774" coordorigin="3714,796" coordsize="1546,7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Yq0msUAAADcAAAADwAAAGRycy9kb3ducmV2LnhtbESPT2vCQBTE7wW/w/KE&#10;3uomtg0SXUVExYMU/APi7ZF9JsHs25Bdk/jtu4WCx2FmfsPMFr2pREuNKy0riEcRCOLM6pJzBefT&#10;5mMCwnlkjZVlUvAkB4v54G2GqbYdH6g9+lwECLsUFRTe16mULivIoBvZmjh4N9sY9EE2udQNdgFu&#10;KjmOokQaLDksFFjTqqDsfnwYBdsOu+VnvG7399vqeT19/1z2MSn1PuyXUxCeev8K/7d3WkGSfMHf&#10;mXAE5Pw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mKtJrFAAAA3AAA&#10;AA8AAAAAAAAAAAAAAAAAqgIAAGRycy9kb3ducmV2LnhtbFBLBQYAAAAABAAEAPoAAACcAwAAAAA=&#10;">
                  <v:shape id="Freeform 517" o:spid="_x0000_s1050" style="position:absolute;left:3714;top:796;width:1546;height:774;visibility:visible;mso-wrap-style:square;v-text-anchor:top" coordsize="1546,7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Ld3scA&#10;AADcAAAADwAAAGRycy9kb3ducmV2LnhtbESPT2vCQBTE70K/w/KEXkQ3tTXY1FVCseChQv13f2Sf&#10;SWz2bdjdxvjtuwWhx2FmfsMsVr1pREfO15YVPE0SEMSF1TWXCo6Hj/EchA/IGhvLpOBGHlbLh8EC&#10;M22vvKNuH0oRIewzVFCF0GZS+qIig35iW+Lona0zGKJ0pdQOrxFuGjlNklQarDkuVNjSe0XF9/7H&#10;KHjNu5fzOrnsRl/uc5qfnreH9Wyr1OOwz99ABOrDf/je3mgFaTqDvzPxCMjl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vC3d7HAAAA3AAAAA8AAAAAAAAAAAAAAAAAmAIAAGRy&#10;cy9kb3ducmV2LnhtbFBLBQYAAAAABAAEAPUAAACMAwAAAAA=&#10;" path="m1546,628r,-503l1544,110,1521,45,1474,1,74,,70,2,25,45,,113,,629r2,30l16,694r10,18l40,728r,-602l41,114,65,59r6,-9l126,23,1400,20r11,2l1480,58r25,58l1506,127r,600l1513,720r13,-17l1535,683r7,-20l1544,642r2,-14xe" stroked="f">
                    <v:path arrowok="t" o:connecttype="custom" o:connectlocs="1546,1424;1546,921;1544,906;1521,841;1474,797;74,796;70,798;25,841;0,909;0,1425;2,1455;16,1490;26,1508;40,1524;40,922;41,910;65,855;71,846;126,819;1400,816;1411,818;1480,854;1505,912;1506,923;1506,1523;1513,1516;1526,1499;1535,1479;1542,1459;1544,1438;1546,1424" o:connectangles="0,0,0,0,0,0,0,0,0,0,0,0,0,0,0,0,0,0,0,0,0,0,0,0,0,0,0,0,0,0,0"/>
                  </v:shape>
                  <v:shape id="Freeform 518" o:spid="_x0000_s1051" style="position:absolute;left:3714;top:796;width:1546;height:774;visibility:visible;mso-wrap-style:square;v-text-anchor:top" coordsize="1546,7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BDqcYA&#10;AADcAAAADwAAAGRycy9kb3ducmV2LnhtbESPT2vCQBTE7wW/w/KEXkrdaNugqauEYqEHBf/eH9ln&#10;kpp9G3a3Mf32XUHocZiZ3zDzZW8a0ZHztWUF41ECgriwuuZSwfHw+TwF4QOyxsYyKfglD8vF4GGO&#10;mbZX3lG3D6WIEPYZKqhCaDMpfVGRQT+yLXH0ztYZDFG6UmqH1wg3jZwkSSoN1hwXKmzpo6Lisv8x&#10;CmZ593peJd+7p61bT/LTy+awetso9Tjs83cQgfrwH763v7SCNE3hdiYeAbn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xBDqcYAAADcAAAADwAAAAAAAAAAAAAAAACYAgAAZHJz&#10;L2Rvd25yZXYueG1sUEsFBgAAAAAEAAQA9QAAAIsDAAAAAA==&#10;" path="m1506,727r,-600l1505,628r,12l1502,656r-34,53l1411,733r-1273,l117,730,64,696,41,638,40,628r,100l106,768r39,6l1400,774r62,-14l1498,736r8,-9xe" stroked="f">
                    <v:path arrowok="t" o:connecttype="custom" o:connectlocs="1506,1523;1506,923;1505,1424;1505,1436;1502,1452;1468,1505;1411,1529;138,1529;117,1526;64,1492;41,1434;40,1424;40,1524;106,1564;145,1570;1400,1570;1462,1556;1498,1532;1506,1523" o:connectangles="0,0,0,0,0,0,0,0,0,0,0,0,0,0,0,0,0,0,0"/>
                  </v:shape>
                </v:group>
                <v:group id="Group 519" o:spid="_x0000_s1052" style="position:absolute;left:4626;top:1707;width:1506;height:754" coordorigin="4626,1707" coordsize="1506,7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Vgq7cUAAADcAAAADwAAAGRycy9kb3ducmV2LnhtbESPT2vCQBTE7wW/w/KE&#10;3uomlkaJriKi4kEK/gHx9sg+k2D2bciuSfz23UKhx2FmfsPMl72pREuNKy0riEcRCOLM6pJzBZfz&#10;9mMKwnlkjZVlUvAiB8vF4G2OqbYdH6k9+VwECLsUFRTe16mULivIoBvZmjh4d9sY9EE2udQNdgFu&#10;KjmOokQaLDksFFjTuqDscXoaBbsOu9VnvGkPj/v6dTt/fV8PMSn1PuxXMxCeev8f/mvvtYIkmc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lYKu3FAAAA3AAA&#10;AA8AAAAAAAAAAAAAAAAAqgIAAGRycy9kb3ducmV2LnhtbFBLBQYAAAAABAAEAPoAAACcAwAAAAA=&#10;">
                  <v:shape id="Freeform 520" o:spid="_x0000_s1053" style="position:absolute;left:4626;top:1707;width:1506;height:754;visibility:visible;mso-wrap-style:square;v-text-anchor:top" coordsize="1506,7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3wvL8A&#10;AADcAAAADwAAAGRycy9kb3ducmV2LnhtbERPy4rCMBTdD/gP4QruxtQROlqNRQZEXQ0+cH1trk2x&#10;uSlNrPXvzWJglofzXua9rUVHra8cK5iMExDEhdMVlwrOp83nDIQPyBprx6TgRR7y1eBjiZl2Tz5Q&#10;dwyliCHsM1RgQmgyKX1hyKIfu4Y4cjfXWgwRtqXULT5juK3lV5Kk0mLFscFgQz+GivvxYRUk1fV1&#10;JrN39oLzQ/gtp3j63io1GvbrBYhAffgX/7l3WkGaxrXxTDwCcvU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PfC8vwAAANwAAAAPAAAAAAAAAAAAAAAAAJgCAABkcnMvZG93bnJl&#10;di54bWxQSwUGAAAAAAQABAD1AAAAhAMAAAAA&#10;" path="m1506,627r-2,-522l1477,45,1424,8,1380,,105,2,46,29,8,81,,126,2,648r27,60l82,745r44,8l1401,752r59,-28l1498,672r8,-45xe" fillcolor="#4f81bd" stroked="f">
                    <v:path arrowok="t" o:connecttype="custom" o:connectlocs="1506,2334;1504,1812;1477,1752;1424,1715;1380,1707;105,1709;46,1736;8,1788;0,1833;2,2355;29,2415;82,2452;126,2460;1401,2459;1460,2431;1498,2379;1506,2334" o:connectangles="0,0,0,0,0,0,0,0,0,0,0,0,0,0,0,0,0"/>
                  </v:shape>
                </v:group>
                <v:group id="Group 521" o:spid="_x0000_s1054" style="position:absolute;left:4606;top:1688;width:1546;height:794" coordorigin="4606,1688" coordsize="1546,7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4sbBMUAAADcAAAADwAAAGRycy9kb3ducmV2LnhtbESPT2vCQBTE7wW/w/KE&#10;3uomlgaNriKi4kEK/gHx9sg+k2D2bciuSfz23UKhx2FmfsPMl72pREuNKy0riEcRCOLM6pJzBZfz&#10;9mMCwnlkjZVlUvAiB8vF4G2OqbYdH6k9+VwECLsUFRTe16mULivIoBvZmjh4d9sY9EE2udQNdgFu&#10;KjmOokQaLDksFFjTuqDscXoaBbsOu9VnvGkPj/v6dTt/fV8PMSn1PuxXMxCeev8f/mvvtYIkmcL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eLGwTFAAAA3AAA&#10;AA8AAAAAAAAAAAAAAAAAqgIAAGRycy9kb3ducmV2LnhtbFBLBQYAAAAABAAEAPoAAACcAwAAAAA=&#10;">
                  <v:shape id="Freeform 522" o:spid="_x0000_s1055" style="position:absolute;left:4606;top:1688;width:1546;height:794;visibility:visible;mso-wrap-style:square;v-text-anchor:top" coordsize="1546,7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hLNbwA&#10;AADcAAAADwAAAGRycy9kb3ducmV2LnhtbERPuwrCMBTdBf8hXMFNUx1UqlFEqDh08LW4XZprW2xu&#10;QhO1/r0ZBMfDea82nWnEi1pfW1YwGScgiAuray4VXC/ZaAHCB2SNjWVS8CEPm3W/t8JU2zef6HUO&#10;pYgh7FNUUIXgUil9UZFBP7aOOHJ32xoMEbal1C2+Y7hp5DRJZtJgzbGhQke7iorH+WkUUHZ0+fWY&#10;eyf3u5DbG2e3hJUaDrrtEkSgLvzFP/dBK5jN4/x4Jh4B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HuEs1vAAAANwAAAAPAAAAAAAAAAAAAAAAAJgCAABkcnMvZG93bnJldi54&#10;bWxQSwUGAAAAAAQABAD1AAAAgQMAAAAA&#10;" path="m1545,661r,-532l1539,102,1507,47,1456,10,1414,,131,,71,20,25,64,1,132,,145,,648r18,69l40,748r,-615l43,123,79,63,146,39r1254,l1412,40r69,37l1506,135r,611l1513,739r12,-18l1535,702r6,-20l1545,661xe" stroked="f">
                    <v:path arrowok="t" o:connecttype="custom" o:connectlocs="1545,2349;1545,1817;1539,1790;1507,1735;1456,1698;1414,1688;131,1688;71,1708;25,1752;1,1820;0,1833;0,2336;18,2405;40,2436;40,1821;43,1811;79,1751;146,1727;1400,1727;1412,1728;1481,1765;1506,1823;1506,2434;1513,2427;1525,2409;1535,2390;1541,2370;1545,2349" o:connectangles="0,0,0,0,0,0,0,0,0,0,0,0,0,0,0,0,0,0,0,0,0,0,0,0,0,0,0,0"/>
                  </v:shape>
                  <v:shape id="Freeform 523" o:spid="_x0000_s1056" style="position:absolute;left:4606;top:1688;width:1546;height:794;visibility:visible;mso-wrap-style:square;v-text-anchor:top" coordsize="1546,7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TursIA&#10;AADcAAAADwAAAGRycy9kb3ducmV2LnhtbESPT4vCMBTE74LfITzBm6bdg0rXWBahsoce/Hfx9mje&#10;tmWbl9BErd/eCILHYWZ+w6zzwXTiRr1vLStI5wkI4srqlmsF51MxW4HwAVljZ5kUPMhDvhmP1php&#10;e+cD3Y6hFhHCPkMFTQguk9JXDRn0c+uIo/dne4Mhyr6Wusd7hJtOfiXJQhpsOS406GjbUPV/vBoF&#10;VOxded6X3sndNpT2wsUlYaWmk+HnG0SgIXzC7/avVrBYpvA6E4+A3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9O6uwgAAANwAAAAPAAAAAAAAAAAAAAAAAJgCAABkcnMvZG93&#10;bnJldi54bWxQSwUGAAAAAAQABAD1AAAAhwMAAAAA&#10;" path="m1506,746r,-88l1502,674r-8,20l1450,740r-40,12l139,752,80,730,44,678,40,656r,92l106,787r40,6l1416,792r27,-6l1463,778r18,-11l1498,754r8,-8xe" stroked="f">
                    <v:path arrowok="t" o:connecttype="custom" o:connectlocs="1506,2434;1506,2346;1502,2362;1494,2382;1450,2428;1410,2440;139,2440;80,2418;44,2366;40,2344;40,2436;106,2475;146,2481;1416,2480;1443,2474;1463,2466;1481,2455;1498,2442;1506,2434" o:connectangles="0,0,0,0,0,0,0,0,0,0,0,0,0,0,0,0,0,0,0"/>
                  </v:shape>
                </v:group>
                <v:group id="Group 524" o:spid="_x0000_s1057" style="position:absolute;left:3715;top:2618;width:1506;height:753" coordorigin="3715,2618" coordsize="1506,7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PYfqMYAAADcAAAADwAAAGRycy9kb3ducmV2LnhtbESPQWvCQBSE7wX/w/KE&#10;3ppNLE0lZhURKx5CoSqU3h7ZZxLMvg3ZbRL/fbdQ6HGYmW+YfDOZVgzUu8aygiSKQRCXVjdcKbic&#10;356WIJxH1thaJgV3crBZzx5yzLQd+YOGk69EgLDLUEHtfZdJ6cqaDLrIdsTBu9reoA+yr6TucQxw&#10;08pFHKfSYMNhocaOdjWVt9O3UXAYcdw+J/uhuF1396/zy/tnkZBSj/NpuwLhafL/4b/2UStIXx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M9h+oxgAAANwA&#10;AAAPAAAAAAAAAAAAAAAAAKoCAABkcnMvZG93bnJldi54bWxQSwUGAAAAAAQABAD6AAAAnQMAAAAA&#10;">
                  <v:shape id="Freeform 525" o:spid="_x0000_s1058" style="position:absolute;left:3715;top:2618;width:1506;height:753;visibility:visible;mso-wrap-style:square;v-text-anchor:top" coordsize="1506,7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WmcMIA&#10;AADcAAAADwAAAGRycy9kb3ducmV2LnhtbESPQWsCMRSE7wX/Q3iCt5pVwcrWKEUQ9eh29fyaPHeX&#10;bl6WJOr6741Q6HGYmW+Y5bq3rbiRD41jBZNxBoJYO9NwpaD83r4vQISIbLB1TAoeFGC9GrwtMTfu&#10;zke6FbESCcIhRwV1jF0uZdA1WQxj1xEn7+K8xZikr6TxeE9w28ppls2lxYbTQo0dbWrSv8XVKrj+&#10;TPwlK7cHPuyOpizOendirdRo2H99gojUx//wX3tvFMw/ZvA6k46AX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taZwwgAAANwAAAAPAAAAAAAAAAAAAAAAAJgCAABkcnMvZG93&#10;bnJldi54bWxQSwUGAAAAAAQABAD1AAAAhwMAAAAA&#10;" path="m1506,627r-1,-521l1478,46,1425,8,1381,,105,1,46,29,8,81,,126,2,647r27,60l82,744r44,8l1400,751r60,-27l1498,672r8,-45xe" fillcolor="#4f81bd" stroked="f">
                    <v:path arrowok="t" o:connecttype="custom" o:connectlocs="1506,3245;1505,2724;1478,2664;1425,2626;1381,2618;105,2619;46,2647;8,2699;0,2744;2,3265;29,3325;82,3362;126,3370;1400,3369;1460,3342;1498,3290;1506,3245" o:connectangles="0,0,0,0,0,0,0,0,0,0,0,0,0,0,0,0,0"/>
                  </v:shape>
                </v:group>
                <v:group id="Group 526" o:spid="_x0000_s1059" style="position:absolute;left:3696;top:2597;width:1546;height:794" coordorigin="3696,2597" coordsize="1546,7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FMiR8YAAADcAAAADwAAAGRycy9kb3ducmV2LnhtbESPQWvCQBSE74L/YXlC&#10;b3UTa22JWUVEpQcpVAvF2yP7TEKyb0N2TeK/7xYKHoeZ+YZJ14OpRUetKy0riKcRCOLM6pJzBd/n&#10;/fM7COeRNdaWScGdHKxX41GKibY9f1F38rkIEHYJKii8bxIpXVaQQTe1DXHwrrY16INsc6lb7APc&#10;1HIWRQtpsOSwUGBD24Ky6nQzCg499puXeNcdq+v2fjm/fv4cY1LqaTJsliA8Df4R/m9/aAWLtzn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UyJHxgAAANwA&#10;AAAPAAAAAAAAAAAAAAAAAKoCAABkcnMvZG93bnJldi54bWxQSwUGAAAAAAQABAD6AAAAnQMAAAAA&#10;">
                  <v:shape id="Freeform 527" o:spid="_x0000_s1060" style="position:absolute;left:3696;top:2597;width:1546;height:794;visibility:visible;mso-wrap-style:square;v-text-anchor:top" coordsize="1546,7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orcMA&#10;AADcAAAADwAAAGRycy9kb3ducmV2LnhtbESPQWvCQBSE7wX/w/IK3uqmQmOJriJCSg85xNSLt0f2&#10;mQSzb5fs1sR/7wqFHoeZ+YbZ7CbTixsNvrOs4H2RgCCure64UXD6yd8+QfiArLG3TAru5GG3nb1s&#10;MNN25CPdqtCICGGfoYI2BJdJ6euWDPqFdcTRu9jBYIhyaKQecIxw08tlkqTSYMdxoUVHh5bqa/Vr&#10;FFBeuuJUFt7Jr0Mo7Jnzc8JKzV+n/RpEoCn8h//a31pBuvqA55l4BOT2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8/orcMAAADcAAAADwAAAAAAAAAAAAAAAACYAgAAZHJzL2Rv&#10;d25yZXYueG1sUEsFBgAAAAAEAAQA9QAAAIgDAAAAAA==&#10;" path="m1546,648r,-503l1544,130,1520,64,1475,22,1414,1,1400,,131,1,71,21,25,65,,132,,649r17,66l40,748r,-601l41,135,66,77,126,42,1411,41r15,3l1480,78r25,58l1506,148r,599l1513,740r13,-18l1535,703r7,-20l1544,661r2,-13xe" stroked="f">
                    <v:path arrowok="t" o:connecttype="custom" o:connectlocs="1546,3245;1546,2742;1544,2727;1520,2661;1475,2619;1414,2598;1400,2597;131,2598;71,2618;25,2662;0,2729;0,3246;17,3312;40,3345;40,2744;41,2732;66,2674;126,2639;1411,2638;1426,2641;1480,2675;1505,2733;1506,2745;1506,3344;1513,3337;1526,3319;1535,3300;1542,3280;1544,3258;1546,3245" o:connectangles="0,0,0,0,0,0,0,0,0,0,0,0,0,0,0,0,0,0,0,0,0,0,0,0,0,0,0,0,0,0"/>
                  </v:shape>
                  <v:shape id="Freeform 528" o:spid="_x0000_s1061" style="position:absolute;left:3696;top:2597;width:1546;height:794;visibility:visible;mso-wrap-style:square;v-text-anchor:top" coordsize="1546,7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122sIA&#10;AADcAAAADwAAAGRycy9kb3ducmV2LnhtbESPT4vCMBTE78J+h/AW9qape6hSTYsIlT304L+Lt0fz&#10;ti3bvIQmavfbG0HwOMzMb5h1MZpe3GjwnWUF81kCgri2uuNGwflUTpcgfEDW2FsmBf/kocg/JmvM&#10;tL3zgW7H0IgIYZ+hgjYEl0np65YM+pl1xNH7tYPBEOXQSD3gPcJNL7+TJJUGO44LLTratlT/Ha9G&#10;AZV7V533lXdytw2VvXB5SVipr89xswIRaAzv8Kv9oxWkixSeZ+IRk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HXbawgAAANwAAAAPAAAAAAAAAAAAAAAAAJgCAABkcnMvZG93&#10;bnJldi54bWxQSwUGAAAAAAQABAD1AAAAhwMAAAAA&#10;" path="m1506,747r,-599l1505,648r,12l1502,675r-34,53l1410,753r-10,1l138,754,80,731,44,678,40,647r,101l106,788r39,5l1400,793r63,-14l1498,755r8,-8xe" stroked="f">
                    <v:path arrowok="t" o:connecttype="custom" o:connectlocs="1506,3344;1506,2745;1505,3245;1505,3257;1502,3272;1468,3325;1410,3350;1400,3351;138,3351;80,3328;44,3275;40,3244;40,3345;106,3385;145,3390;1400,3390;1463,3376;1498,3352;1506,3344" o:connectangles="0,0,0,0,0,0,0,0,0,0,0,0,0,0,0,0,0,0,0"/>
                  </v:shape>
                </v:group>
                <v:group id="Group 529" o:spid="_x0000_s1062" style="position:absolute;left:2806;top:1724;width:1506;height:754" coordorigin="2806,1724" coordsize="1506,7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IG8MMYAAADcAAAADwAAAGRycy9kb3ducmV2LnhtbESPT2vCQBTE7wW/w/KE&#10;3uomSlWiq4jU0kMoNBFKb4/sMwlm34bsNn++fbdQ6HGYmd8w++NoGtFT52rLCuJFBIK4sLrmUsE1&#10;vzxtQTiPrLGxTAomcnA8zB72mGg78Af1mS9FgLBLUEHlfZtI6YqKDLqFbYmDd7OdQR9kV0rd4RDg&#10;ppHLKFpLgzWHhQpbOldU3LNvo+B1wOG0il/69H47T1/58/tnGpNSj/PxtAPhafT/4b/2m1aw3mzg&#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cgbwwxgAAANwA&#10;AAAPAAAAAAAAAAAAAAAAAKoCAABkcnMvZG93bnJldi54bWxQSwUGAAAAAAQABAD6AAAAnQMAAAAA&#10;">
                  <v:shape id="Freeform 530" o:spid="_x0000_s1063" style="position:absolute;left:2806;top:1724;width:1506;height:754;visibility:visible;mso-wrap-style:square;v-text-anchor:top" coordsize="1506,7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RmYb8A&#10;AADcAAAADwAAAGRycy9kb3ducmV2LnhtbERPy4rCMBTdC/5DuMLsNNUBH9W0iCCOq8EHrq/NtSk2&#10;N6WJWv9+shBmeTjvVd7ZWjyp9ZVjBeNRAoK4cLriUsH5tB3OQfiArLF2TAre5CHP+r0Vptq9+EDP&#10;YyhFDGGfogITQpNK6QtDFv3INcSRu7nWYoiwLaVu8RXDbS0nSTKVFiuODQYb2hgq7seHVZBU1/eZ&#10;zN7ZCy4O4bf8xtNsp9TXoFsvQQTqwr/44/7RCqazuDaeiUdAZn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5GZhvwAAANwAAAAPAAAAAAAAAAAAAAAAAJgCAABkcnMvZG93bnJl&#10;di54bWxQSwUGAAAAAAQABAD1AAAAhAMAAAAA&#10;" path="m1506,627r-2,-522l1477,45,1424,8,1380,,105,1,45,28,8,81,,126,1,647r27,60l80,745r44,8l1400,751r60,-27l1498,672r8,-45xe" fillcolor="#4f81bd" stroked="f">
                    <v:path arrowok="t" o:connecttype="custom" o:connectlocs="1506,2351;1504,1829;1477,1769;1424,1732;1380,1724;105,1725;45,1752;8,1805;0,1850;1,2371;28,2431;80,2469;124,2477;1400,2475;1460,2448;1498,2396;1506,2351" o:connectangles="0,0,0,0,0,0,0,0,0,0,0,0,0,0,0,0,0"/>
                  </v:shape>
                </v:group>
                <v:group id="Group 531" o:spid="_x0000_s1064" style="position:absolute;left:2785;top:796;width:3227;height:2659" coordorigin="2785,796" coordsize="3227,26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lKN2cYAAADcAAAADwAAAGRycy9kb3ducmV2LnhtbESPQWvCQBSE7wX/w/IE&#10;b3UTxWijq4jY0kMoVAult0f2mQSzb0N2TeK/dwuFHoeZ+YbZ7AZTi45aV1lWEE8jEMS51RUXCr7O&#10;r88rEM4ja6wtk4I7OdhtR08bTLXt+ZO6ky9EgLBLUUHpfZNK6fKSDLqpbYiDd7GtQR9kW0jdYh/g&#10;ppazKEqkwYrDQokNHUrKr6ebUfDWY7+fx8cuu14O95/z4uM7i0mpyXjYr0F4Gvx/+K/9rhUkyxf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CUo3ZxgAAANwA&#10;AAAPAAAAAAAAAAAAAAAAAKoCAABkcnMvZG93bnJldi54bWxQSwUGAAAAAAQABAD6AAAAnQMAAAAA&#10;">
                  <v:shape id="Freeform 532" o:spid="_x0000_s1065" style="position:absolute;left:2785;top:1704;width:1546;height:792;visibility:visible;mso-wrap-style:square;v-text-anchor:top" coordsize="1546,7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vM1cMA&#10;AADcAAAADwAAAGRycy9kb3ducmV2LnhtbERPy2rCQBTdC/2H4Ra6M5OGakKaUapgad2I2kWXl8zN&#10;g2buhJmpxr/vLAouD+ddrScziAs531tW8JykIIhrq3tuFXydd/MChA/IGgfLpOBGHtarh1mFpbZX&#10;PtLlFFoRQ9iXqKALYSyl9HVHBn1iR+LINdYZDBG6VmqH1xhuBpml6VIa7Dk2dDjStqP65/RrFCze&#10;s83iZZc2n3mW346HvQvfba7U0+P09goi0BTu4n/3h1awLOL8eCYeAb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vM1cMAAADcAAAADwAAAAAAAAAAAAAAAACYAgAAZHJzL2Rv&#10;d25yZXYueG1sUEsFBgAAAAAEAAQA9QAAAIgDAAAAAA==&#10;" path="m1546,662r,-532l1540,102,1508,48,1457,12,1415,,128,1,69,22,24,66,1,131,,146,,648r17,66l41,748r,-614l43,123,79,63,115,45r11,-4l136,40r1277,l1429,44r53,33l1506,136r,611l1513,739r12,-16l1534,704r7,-20l1546,662xe" stroked="f">
                    <v:path arrowok="t" o:connecttype="custom" o:connectlocs="1546,2366;1546,1834;1540,1806;1508,1752;1457,1716;1415,1704;128,1705;69,1726;24,1770;1,1835;0,1850;0,2352;17,2418;41,2452;41,1838;43,1827;79,1767;115,1749;126,1745;136,1744;1413,1744;1429,1748;1482,1781;1506,1840;1506,2451;1513,2443;1525,2427;1534,2408;1541,2388;1546,2366" o:connectangles="0,0,0,0,0,0,0,0,0,0,0,0,0,0,0,0,0,0,0,0,0,0,0,0,0,0,0,0,0,0"/>
                  </v:shape>
                  <v:shape id="Freeform 533" o:spid="_x0000_s1066" style="position:absolute;left:2785;top:1704;width:1546;height:792;visibility:visible;mso-wrap-style:square;v-text-anchor:top" coordsize="1546,7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dpTsUA&#10;AADcAAAADwAAAGRycy9kb3ducmV2LnhtbESPT4vCMBTE7wt+h/AEb2tqWa1Uo7gLyroX8c/B46N5&#10;tsXmpSRZrd9+Iyx4HGbmN8x82ZlG3Mj52rKC0TABQVxYXXOp4HRcv09B+ICssbFMCh7kYbnovc0x&#10;1/bOe7odQikihH2OCqoQ2lxKX1Rk0A9tSxy9i3UGQ5SulNrhPcJNI9MkmUiDNceFClv6qqi4Hn6N&#10;gvEm/Rx/rJPLNkuzx37348K5zJQa9LvVDESgLrzC/+1vrWAyHcHzTDwCc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52lOxQAAANwAAAAPAAAAAAAAAAAAAAAAAJgCAABkcnMv&#10;ZG93bnJldi54bWxQSwUGAAAAAAQABAD1AAAAigMAAAAA&#10;" path="m1506,747r,-100l1505,659r-2,15l1469,728r-59,24l1399,753r-1260,l80,730,45,677,41,657r,91l106,787r39,5l1402,792r42,-6l1464,778r19,-11l1499,754r7,-7xe" stroked="f">
                    <v:path arrowok="t" o:connecttype="custom" o:connectlocs="1506,2451;1506,2351;1505,2363;1503,2378;1469,2432;1410,2456;1399,2457;139,2457;80,2434;45,2381;41,2361;41,2452;106,2491;145,2496;1402,2496;1444,2490;1464,2482;1483,2471;1499,2458;1506,2451" o:connectangles="0,0,0,0,0,0,0,0,0,0,0,0,0,0,0,0,0,0,0,0"/>
                  </v:shape>
                  <v:shape id="Text Box 534" o:spid="_x0000_s1067" type="#_x0000_t202" style="position:absolute;left:3943;top:796;width:1086;height:9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mkPMQA&#10;AADcAAAADwAAAGRycy9kb3ducmV2LnhtbESPQWvCQBSE7wX/w/KE3upGD8FGVxFREAqlMR48PrPP&#10;ZDH7NmZXTf99VxB6HGbmG2a+7G0j7tR541jBeJSAIC6dNlwpOBTbjykIH5A1No5JwS95WC4Gb3PM&#10;tHtwTvd9qESEsM9QQR1Cm0npy5os+pFriaN3dp3FEGVXSd3hI8JtIydJkkqLhuNCjS2tayov+5tV&#10;sDpyvjHX79NPfs5NUXwm/JVelHof9qsZiEB9+A+/2jutIJ1O4HkmHg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M5pDzEAAAA3AAAAA8AAAAAAAAAAAAAAAAAmAIAAGRycy9k&#10;b3ducmV2LnhtbFBLBQYAAAAABAAEAPUAAACJAwAAAAA=&#10;" filled="f" stroked="f">
                    <v:textbox inset="0,0,0,0">
                      <w:txbxContent>
                        <w:p w:rsidR="00801340" w:rsidRDefault="00801340" w:rsidP="005465DF">
                          <w:pPr>
                            <w:spacing w:line="216" w:lineRule="auto"/>
                            <w:ind w:firstLine="129"/>
                            <w:rPr>
                              <w:rFonts w:ascii="Arial" w:eastAsia="Arial" w:hAnsi="Arial" w:cs="Arial"/>
                              <w:sz w:val="16"/>
                              <w:szCs w:val="16"/>
                            </w:rPr>
                          </w:pPr>
                          <w:r>
                            <w:rPr>
                              <w:rFonts w:ascii="Arial"/>
                              <w:color w:val="FFFFFF"/>
                              <w:sz w:val="16"/>
                            </w:rPr>
                            <w:t xml:space="preserve">Identify </w:t>
                          </w:r>
                          <w:r>
                            <w:rPr>
                              <w:rFonts w:ascii="Arial"/>
                              <w:color w:val="FFFFFF"/>
                              <w:spacing w:val="-8"/>
                              <w:sz w:val="16"/>
                            </w:rPr>
                            <w:t xml:space="preserve"> </w:t>
                          </w:r>
                          <w:r>
                            <w:rPr>
                              <w:rFonts w:ascii="Arial"/>
                              <w:color w:val="FFFFFF"/>
                              <w:sz w:val="16"/>
                            </w:rPr>
                            <w:t>and</w:t>
                          </w:r>
                          <w:r>
                            <w:rPr>
                              <w:rFonts w:ascii="Arial"/>
                              <w:color w:val="FFFFFF"/>
                              <w:w w:val="99"/>
                              <w:sz w:val="16"/>
                            </w:rPr>
                            <w:t xml:space="preserve"> </w:t>
                          </w:r>
                          <w:r>
                            <w:rPr>
                              <w:rFonts w:ascii="Arial"/>
                              <w:color w:val="FFFFFF"/>
                              <w:sz w:val="16"/>
                            </w:rPr>
                            <w:t>Classify</w:t>
                          </w:r>
                          <w:r>
                            <w:rPr>
                              <w:rFonts w:ascii="Arial"/>
                              <w:color w:val="FFFFFF"/>
                              <w:spacing w:val="-12"/>
                              <w:sz w:val="16"/>
                            </w:rPr>
                            <w:t xml:space="preserve"> </w:t>
                          </w:r>
                          <w:r>
                            <w:rPr>
                              <w:rFonts w:ascii="Arial"/>
                              <w:color w:val="FFFFFF"/>
                              <w:sz w:val="16"/>
                            </w:rPr>
                            <w:t>Assets</w:t>
                          </w:r>
                        </w:p>
                      </w:txbxContent>
                    </v:textbox>
                  </v:shape>
                  <v:shape id="Text Box 535" o:spid="_x0000_s1068" type="#_x0000_t202" style="position:absolute;left:3080;top:1688;width:953;height: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UBp8UA&#10;AADcAAAADwAAAGRycy9kb3ducmV2LnhtbESPQWvCQBSE7wX/w/KE3urGCkGjq4hUEAqlMR48PrPP&#10;ZDH7NmZXTf99t1DwOMzMN8xi1dtG3KnzxrGC8SgBQVw6bbhScCi2b1MQPiBrbByTgh/ysFoOXhaY&#10;affgnO77UIkIYZ+hgjqENpPSlzVZ9CPXEkfv7DqLIcqukrrDR4TbRr4nSSotGo4LNba0qam87G9W&#10;wfrI+Ye5fp2+83NuimKW8Gd6Uep12K/nIAL14Rn+b++0gnQ6gb8z8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dQGnxQAAANwAAAAPAAAAAAAAAAAAAAAAAJgCAABkcnMv&#10;ZG93bnJldi54bWxQSwUGAAAAAAQABAD1AAAAigMAAAAA&#10;" filled="f" stroked="f">
                    <v:textbox inset="0,0,0,0">
                      <w:txbxContent>
                        <w:p w:rsidR="00801340" w:rsidRDefault="00801340" w:rsidP="005465DF">
                          <w:pPr>
                            <w:spacing w:line="216" w:lineRule="auto"/>
                            <w:ind w:left="-1" w:hanging="1"/>
                            <w:jc w:val="center"/>
                            <w:rPr>
                              <w:rFonts w:ascii="Arial" w:eastAsia="Arial" w:hAnsi="Arial" w:cs="Arial"/>
                              <w:sz w:val="16"/>
                              <w:szCs w:val="16"/>
                            </w:rPr>
                          </w:pPr>
                          <w:r>
                            <w:rPr>
                              <w:rFonts w:ascii="Arial"/>
                              <w:color w:val="FFFFFF"/>
                              <w:sz w:val="16"/>
                            </w:rPr>
                            <w:t>Monitor</w:t>
                          </w:r>
                          <w:r>
                            <w:rPr>
                              <w:rFonts w:ascii="Arial"/>
                              <w:color w:val="FFFFFF"/>
                              <w:spacing w:val="-7"/>
                              <w:sz w:val="16"/>
                            </w:rPr>
                            <w:t xml:space="preserve"> </w:t>
                          </w:r>
                          <w:r>
                            <w:rPr>
                              <w:rFonts w:ascii="Arial"/>
                              <w:color w:val="FFFFFF"/>
                              <w:sz w:val="16"/>
                            </w:rPr>
                            <w:t>and</w:t>
                          </w:r>
                          <w:r>
                            <w:rPr>
                              <w:rFonts w:ascii="Arial"/>
                              <w:color w:val="FFFFFF"/>
                              <w:w w:val="99"/>
                              <w:sz w:val="16"/>
                            </w:rPr>
                            <w:t xml:space="preserve"> </w:t>
                          </w:r>
                          <w:r>
                            <w:rPr>
                              <w:rFonts w:ascii="Arial"/>
                              <w:color w:val="FFFFFF"/>
                              <w:sz w:val="16"/>
                            </w:rPr>
                            <w:t>Evaluate</w:t>
                          </w:r>
                          <w:r>
                            <w:rPr>
                              <w:rFonts w:ascii="Arial"/>
                              <w:color w:val="FFFFFF"/>
                              <w:w w:val="99"/>
                              <w:sz w:val="16"/>
                            </w:rPr>
                            <w:t xml:space="preserve"> </w:t>
                          </w:r>
                          <w:r>
                            <w:rPr>
                              <w:rFonts w:ascii="Arial"/>
                              <w:color w:val="FFFFFF"/>
                              <w:w w:val="95"/>
                              <w:sz w:val="16"/>
                            </w:rPr>
                            <w:t>Effectiveness</w:t>
                          </w:r>
                        </w:p>
                      </w:txbxContent>
                    </v:textbox>
                  </v:shape>
                  <v:shape id="Text Box 536" o:spid="_x0000_s1069" type="#_x0000_t202" style="position:absolute;left:4740;top:1621;width:1272;height:8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yZ08UA&#10;AADcAAAADwAAAGRycy9kb3ducmV2LnhtbESPQWvCQBSE7wX/w/KE3urGIkGjq4hUEAqlMR48PrPP&#10;ZDH7NmZXTf99t1DwOMzMN8xi1dtG3KnzxrGC8SgBQVw6bbhScCi2b1MQPiBrbByTgh/ysFoOXhaY&#10;affgnO77UIkIYZ+hgjqENpPSlzVZ9CPXEkfv7DqLIcqukrrDR4TbRr4nSSotGo4LNba0qam87G9W&#10;wfrI+Ye5fp2+83NuimKW8Gd6Uep12K/nIAL14Rn+b++0gnQ6gb8z8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nJnTxQAAANwAAAAPAAAAAAAAAAAAAAAAAJgCAABkcnMv&#10;ZG93bnJldi54bWxQSwUGAAAAAAQABAD1AAAAigMAAAAA&#10;" filled="f" stroked="f">
                    <v:textbox inset="0,0,0,0">
                      <w:txbxContent>
                        <w:p w:rsidR="00801340" w:rsidRDefault="00801340" w:rsidP="005465DF">
                          <w:pPr>
                            <w:spacing w:line="216" w:lineRule="auto"/>
                            <w:ind w:hanging="2"/>
                            <w:jc w:val="center"/>
                            <w:rPr>
                              <w:rFonts w:ascii="Arial" w:eastAsia="Arial" w:hAnsi="Arial" w:cs="Arial"/>
                              <w:sz w:val="16"/>
                              <w:szCs w:val="16"/>
                            </w:rPr>
                          </w:pPr>
                          <w:r>
                            <w:rPr>
                              <w:rFonts w:ascii="Arial"/>
                              <w:color w:val="FFFFFF"/>
                              <w:sz w:val="16"/>
                            </w:rPr>
                            <w:t>Determine</w:t>
                          </w:r>
                          <w:r>
                            <w:rPr>
                              <w:rFonts w:ascii="Arial"/>
                              <w:color w:val="FFFFFF"/>
                              <w:w w:val="99"/>
                              <w:sz w:val="16"/>
                            </w:rPr>
                            <w:t xml:space="preserve"> </w:t>
                          </w:r>
                          <w:r>
                            <w:rPr>
                              <w:rFonts w:ascii="Arial"/>
                              <w:color w:val="FFFFFF"/>
                              <w:sz w:val="16"/>
                            </w:rPr>
                            <w:t>Minimum</w:t>
                          </w:r>
                          <w:r>
                            <w:rPr>
                              <w:rFonts w:ascii="Arial"/>
                              <w:color w:val="FFFFFF"/>
                              <w:spacing w:val="-13"/>
                              <w:sz w:val="16"/>
                            </w:rPr>
                            <w:t xml:space="preserve"> </w:t>
                          </w:r>
                          <w:r>
                            <w:rPr>
                              <w:rFonts w:ascii="Arial"/>
                              <w:color w:val="FFFFFF"/>
                              <w:sz w:val="16"/>
                            </w:rPr>
                            <w:t>Security</w:t>
                          </w:r>
                          <w:r>
                            <w:rPr>
                              <w:rFonts w:ascii="Arial"/>
                              <w:color w:val="FFFFFF"/>
                              <w:w w:val="99"/>
                              <w:sz w:val="16"/>
                            </w:rPr>
                            <w:t xml:space="preserve"> </w:t>
                          </w:r>
                          <w:r>
                            <w:rPr>
                              <w:rFonts w:ascii="Arial"/>
                              <w:color w:val="FFFFFF"/>
                              <w:sz w:val="16"/>
                            </w:rPr>
                            <w:t>Control</w:t>
                          </w:r>
                          <w:r>
                            <w:rPr>
                              <w:rFonts w:ascii="Arial"/>
                              <w:color w:val="FFFFFF"/>
                              <w:spacing w:val="-7"/>
                              <w:sz w:val="16"/>
                            </w:rPr>
                            <w:t xml:space="preserve"> </w:t>
                          </w:r>
                          <w:r>
                            <w:rPr>
                              <w:rFonts w:ascii="Arial"/>
                              <w:color w:val="FFFFFF"/>
                              <w:sz w:val="16"/>
                            </w:rPr>
                            <w:t>Set</w:t>
                          </w:r>
                        </w:p>
                      </w:txbxContent>
                    </v:textbox>
                  </v:shape>
                  <v:shape id="Text Box 537" o:spid="_x0000_s1070" type="#_x0000_t202" style="position:absolute;left:4094;top:2597;width:747;height: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A8SMUA&#10;AADcAAAADwAAAGRycy9kb3ducmV2LnhtbESPQWvCQBSE7wX/w/KE3urGgkGjq4hUEAqlMR48PrPP&#10;ZDH7NmZXTf99t1DwOMzMN8xi1dtG3KnzxrGC8SgBQVw6bbhScCi2b1MQPiBrbByTgh/ysFoOXhaY&#10;affgnO77UIkIYZ+hgjqENpPSlzVZ9CPXEkfv7DqLIcqukrrDR4TbRr4nSSotGo4LNba0qam87G9W&#10;wfrI+Ye5fp2+83NuimKW8Gd6Uep12K/nIAL14Rn+b++0gnQ6gb8z8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0DxIxQAAANwAAAAPAAAAAAAAAAAAAAAAAJgCAABkcnMv&#10;ZG93bnJldi54bWxQSwUGAAAAAAQABAD1AAAAigMAAAAA&#10;" filled="f" stroked="f">
                    <v:textbox inset="0,0,0,0">
                      <w:txbxContent>
                        <w:p w:rsidR="00801340" w:rsidRDefault="00801340" w:rsidP="005465DF">
                          <w:pPr>
                            <w:spacing w:line="216" w:lineRule="auto"/>
                            <w:ind w:left="75" w:hanging="76"/>
                            <w:rPr>
                              <w:rFonts w:ascii="Arial" w:eastAsia="Arial" w:hAnsi="Arial" w:cs="Arial"/>
                              <w:sz w:val="16"/>
                              <w:szCs w:val="16"/>
                            </w:rPr>
                          </w:pPr>
                          <w:r>
                            <w:rPr>
                              <w:rFonts w:ascii="Arial"/>
                              <w:color w:val="FFFFFF"/>
                              <w:w w:val="95"/>
                              <w:sz w:val="16"/>
                            </w:rPr>
                            <w:t>Implement</w:t>
                          </w:r>
                          <w:r>
                            <w:rPr>
                              <w:rFonts w:ascii="Arial"/>
                              <w:color w:val="FFFFFF"/>
                              <w:w w:val="99"/>
                              <w:sz w:val="16"/>
                            </w:rPr>
                            <w:t xml:space="preserve"> </w:t>
                          </w:r>
                          <w:r>
                            <w:rPr>
                              <w:rFonts w:ascii="Arial"/>
                              <w:color w:val="FFFFFF"/>
                              <w:sz w:val="16"/>
                            </w:rPr>
                            <w:t>Controls</w:t>
                          </w:r>
                        </w:p>
                      </w:txbxContent>
                    </v:textbox>
                  </v:shape>
                </v:group>
                <w10:wrap anchorx="page"/>
              </v:group>
            </w:pict>
          </mc:Fallback>
        </mc:AlternateContent>
      </w:r>
    </w:p>
    <w:p w:rsidR="00145E93" w:rsidRDefault="00145E93" w:rsidP="005465DF">
      <w:pPr>
        <w:pStyle w:val="BodyText"/>
        <w:ind w:left="-288" w:right="543"/>
        <w:rPr>
          <w:spacing w:val="-1"/>
        </w:rPr>
      </w:pPr>
    </w:p>
    <w:p w:rsidR="00145E93" w:rsidRDefault="00145E93" w:rsidP="005465DF">
      <w:pPr>
        <w:pStyle w:val="BodyText"/>
        <w:ind w:left="-288" w:right="543"/>
        <w:rPr>
          <w:spacing w:val="-1"/>
        </w:rPr>
      </w:pPr>
    </w:p>
    <w:p w:rsidR="00145E93" w:rsidRDefault="00145E93" w:rsidP="005465DF">
      <w:pPr>
        <w:pStyle w:val="BodyText"/>
        <w:ind w:left="-288" w:right="543"/>
        <w:rPr>
          <w:spacing w:val="-1"/>
        </w:rPr>
      </w:pPr>
    </w:p>
    <w:p w:rsidR="00145E93" w:rsidRDefault="00145E93" w:rsidP="005465DF">
      <w:pPr>
        <w:pStyle w:val="BodyText"/>
        <w:ind w:left="-288" w:right="543"/>
        <w:rPr>
          <w:spacing w:val="-1"/>
        </w:rPr>
      </w:pPr>
    </w:p>
    <w:p w:rsidR="00145E93" w:rsidRDefault="00145E93" w:rsidP="005465DF">
      <w:pPr>
        <w:pStyle w:val="BodyText"/>
        <w:ind w:left="-288" w:right="543"/>
        <w:rPr>
          <w:spacing w:val="-1"/>
        </w:rPr>
      </w:pPr>
    </w:p>
    <w:p w:rsidR="006C1489" w:rsidRDefault="006C1489" w:rsidP="005465DF">
      <w:pPr>
        <w:pStyle w:val="BodyText"/>
        <w:ind w:left="-288" w:right="543"/>
        <w:rPr>
          <w:spacing w:val="-1"/>
        </w:rPr>
      </w:pPr>
    </w:p>
    <w:p w:rsidR="00317B25" w:rsidRDefault="00317B25" w:rsidP="00833C98">
      <w:pPr>
        <w:pStyle w:val="BodyText"/>
        <w:spacing w:before="120"/>
        <w:ind w:left="-288" w:right="547"/>
        <w:rPr>
          <w:spacing w:val="-1"/>
        </w:rPr>
      </w:pPr>
    </w:p>
    <w:p w:rsidR="00317B25" w:rsidRDefault="00317B25" w:rsidP="00833C98">
      <w:pPr>
        <w:pStyle w:val="BodyText"/>
        <w:tabs>
          <w:tab w:val="left" w:pos="6480"/>
        </w:tabs>
        <w:spacing w:before="0" w:after="0" w:line="240" w:lineRule="auto"/>
        <w:ind w:left="-288" w:right="547"/>
        <w:rPr>
          <w:spacing w:val="-1"/>
        </w:rPr>
      </w:pPr>
    </w:p>
    <w:p w:rsidR="005465DF" w:rsidRDefault="005465DF" w:rsidP="00393322">
      <w:pPr>
        <w:pStyle w:val="BodyText"/>
        <w:ind w:left="-288" w:right="180"/>
        <w:rPr>
          <w:spacing w:val="-1"/>
        </w:rPr>
      </w:pPr>
      <w:r>
        <w:rPr>
          <w:spacing w:val="-1"/>
        </w:rPr>
        <w:t>In consultation with the Member (its</w:t>
      </w:r>
      <w:r>
        <w:t xml:space="preserve"> </w:t>
      </w:r>
      <w:r>
        <w:rPr>
          <w:spacing w:val="-1"/>
        </w:rPr>
        <w:t xml:space="preserve">client), an </w:t>
      </w:r>
      <w:r>
        <w:rPr>
          <w:spacing w:val="-2"/>
        </w:rPr>
        <w:t>organization</w:t>
      </w:r>
      <w:r>
        <w:rPr>
          <w:spacing w:val="-1"/>
        </w:rPr>
        <w:t xml:space="preserve"> is</w:t>
      </w:r>
      <w:r>
        <w:rPr>
          <w:spacing w:val="31"/>
        </w:rPr>
        <w:t xml:space="preserve"> </w:t>
      </w:r>
      <w:r>
        <w:rPr>
          <w:spacing w:val="-1"/>
        </w:rPr>
        <w:t xml:space="preserve">responsible </w:t>
      </w:r>
      <w:r>
        <w:t>for</w:t>
      </w:r>
      <w:r>
        <w:rPr>
          <w:spacing w:val="-1"/>
        </w:rPr>
        <w:t xml:space="preserve"> determining which client</w:t>
      </w:r>
      <w:r>
        <w:rPr>
          <w:spacing w:val="-3"/>
        </w:rPr>
        <w:t xml:space="preserve"> </w:t>
      </w:r>
      <w:r>
        <w:t>assets</w:t>
      </w:r>
      <w:r>
        <w:rPr>
          <w:spacing w:val="-1"/>
        </w:rPr>
        <w:t xml:space="preserve"> require </w:t>
      </w:r>
      <w:r>
        <w:t>a</w:t>
      </w:r>
      <w:r>
        <w:rPr>
          <w:spacing w:val="-1"/>
        </w:rPr>
        <w:t xml:space="preserve"> higher</w:t>
      </w:r>
      <w:r>
        <w:rPr>
          <w:spacing w:val="61"/>
        </w:rPr>
        <w:t xml:space="preserve"> </w:t>
      </w:r>
      <w:r>
        <w:rPr>
          <w:spacing w:val="-1"/>
        </w:rPr>
        <w:t>level of security. The following table provides an example of how to</w:t>
      </w:r>
      <w:r>
        <w:rPr>
          <w:spacing w:val="28"/>
        </w:rPr>
        <w:t xml:space="preserve"> </w:t>
      </w:r>
      <w:r>
        <w:rPr>
          <w:spacing w:val="-1"/>
        </w:rPr>
        <w:t>classify content:</w:t>
      </w:r>
    </w:p>
    <w:tbl>
      <w:tblPr>
        <w:tblStyle w:val="LightList-Accent1"/>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1530"/>
        <w:gridCol w:w="2437"/>
        <w:gridCol w:w="2700"/>
      </w:tblGrid>
      <w:tr w:rsidR="00C4222B" w:rsidTr="006625E9">
        <w:trPr>
          <w:cnfStyle w:val="100000000000" w:firstRow="1" w:lastRow="0" w:firstColumn="0" w:lastColumn="0" w:oddVBand="0" w:evenVBand="0" w:oddHBand="0"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1530" w:type="dxa"/>
          </w:tcPr>
          <w:p w:rsidR="00C4222B" w:rsidRPr="00850022" w:rsidRDefault="00C4222B" w:rsidP="00393322">
            <w:pPr>
              <w:pStyle w:val="BodyText"/>
              <w:tabs>
                <w:tab w:val="left" w:pos="6480"/>
              </w:tabs>
              <w:spacing w:after="0"/>
              <w:ind w:left="0"/>
              <w:rPr>
                <w:rFonts w:cstheme="minorHAnsi"/>
                <w:spacing w:val="-1"/>
              </w:rPr>
            </w:pPr>
            <w:r w:rsidRPr="00850022">
              <w:rPr>
                <w:rFonts w:cstheme="minorHAnsi"/>
                <w:spacing w:val="-1"/>
              </w:rPr>
              <w:t>Classification</w:t>
            </w:r>
          </w:p>
        </w:tc>
        <w:tc>
          <w:tcPr>
            <w:tcW w:w="2437" w:type="dxa"/>
          </w:tcPr>
          <w:p w:rsidR="00C4222B" w:rsidRPr="00850022" w:rsidRDefault="00C4222B" w:rsidP="00393322">
            <w:pPr>
              <w:pStyle w:val="BodyText"/>
              <w:tabs>
                <w:tab w:val="left" w:pos="6480"/>
              </w:tabs>
              <w:spacing w:after="0"/>
              <w:ind w:left="0" w:right="543"/>
              <w:cnfStyle w:val="100000000000" w:firstRow="1" w:lastRow="0" w:firstColumn="0" w:lastColumn="0" w:oddVBand="0" w:evenVBand="0" w:oddHBand="0" w:evenHBand="0" w:firstRowFirstColumn="0" w:firstRowLastColumn="0" w:lastRowFirstColumn="0" w:lastRowLastColumn="0"/>
              <w:rPr>
                <w:rFonts w:cstheme="minorHAnsi"/>
                <w:spacing w:val="-1"/>
              </w:rPr>
            </w:pPr>
            <w:r w:rsidRPr="00850022">
              <w:rPr>
                <w:rFonts w:cstheme="minorHAnsi"/>
                <w:spacing w:val="-1"/>
              </w:rPr>
              <w:t>Description</w:t>
            </w:r>
          </w:p>
        </w:tc>
        <w:tc>
          <w:tcPr>
            <w:tcW w:w="2700" w:type="dxa"/>
          </w:tcPr>
          <w:p w:rsidR="00C4222B" w:rsidRPr="00850022" w:rsidRDefault="00C4222B" w:rsidP="00393322">
            <w:pPr>
              <w:pStyle w:val="BodyText"/>
              <w:tabs>
                <w:tab w:val="left" w:pos="6480"/>
              </w:tabs>
              <w:spacing w:after="0"/>
              <w:ind w:left="0" w:right="543"/>
              <w:cnfStyle w:val="100000000000" w:firstRow="1" w:lastRow="0" w:firstColumn="0" w:lastColumn="0" w:oddVBand="0" w:evenVBand="0" w:oddHBand="0" w:evenHBand="0" w:firstRowFirstColumn="0" w:firstRowLastColumn="0" w:lastRowFirstColumn="0" w:lastRowLastColumn="0"/>
              <w:rPr>
                <w:rFonts w:cstheme="minorHAnsi"/>
                <w:spacing w:val="-1"/>
              </w:rPr>
            </w:pPr>
            <w:r w:rsidRPr="00850022">
              <w:rPr>
                <w:rFonts w:cstheme="minorHAnsi"/>
                <w:spacing w:val="-1"/>
              </w:rPr>
              <w:t>Examples</w:t>
            </w:r>
          </w:p>
        </w:tc>
      </w:tr>
      <w:tr w:rsidR="00C4222B" w:rsidTr="006625E9">
        <w:trPr>
          <w:cnfStyle w:val="000000100000" w:firstRow="0" w:lastRow="0" w:firstColumn="0" w:lastColumn="0" w:oddVBand="0" w:evenVBand="0" w:oddHBand="1" w:evenHBand="0" w:firstRowFirstColumn="0" w:firstRowLastColumn="0" w:lastRowFirstColumn="0" w:lastRowLastColumn="0"/>
          <w:trHeight w:val="2380"/>
        </w:trPr>
        <w:tc>
          <w:tcPr>
            <w:cnfStyle w:val="001000000000" w:firstRow="0" w:lastRow="0" w:firstColumn="1" w:lastColumn="0" w:oddVBand="0" w:evenVBand="0" w:oddHBand="0" w:evenHBand="0" w:firstRowFirstColumn="0" w:firstRowLastColumn="0" w:lastRowFirstColumn="0" w:lastRowLastColumn="0"/>
            <w:tcW w:w="1530" w:type="dxa"/>
            <w:tcBorders>
              <w:top w:val="none" w:sz="0" w:space="0" w:color="auto"/>
              <w:left w:val="none" w:sz="0" w:space="0" w:color="auto"/>
              <w:bottom w:val="none" w:sz="0" w:space="0" w:color="auto"/>
            </w:tcBorders>
          </w:tcPr>
          <w:p w:rsidR="00C4222B" w:rsidRPr="00850022" w:rsidRDefault="004C766E" w:rsidP="00393322">
            <w:pPr>
              <w:pStyle w:val="BodyText"/>
              <w:tabs>
                <w:tab w:val="left" w:pos="6480"/>
              </w:tabs>
              <w:spacing w:after="0" w:line="276" w:lineRule="auto"/>
              <w:ind w:left="0"/>
              <w:rPr>
                <w:rFonts w:cstheme="minorHAnsi"/>
                <w:spacing w:val="-1"/>
              </w:rPr>
            </w:pPr>
            <w:r w:rsidRPr="00850022">
              <w:rPr>
                <w:rFonts w:cstheme="minorHAnsi"/>
                <w:b w:val="0"/>
                <w:spacing w:val="-2"/>
              </w:rPr>
              <w:t>High-Security</w:t>
            </w:r>
            <w:r w:rsidRPr="00850022">
              <w:rPr>
                <w:rFonts w:cstheme="minorHAnsi"/>
                <w:b w:val="0"/>
                <w:spacing w:val="24"/>
              </w:rPr>
              <w:t xml:space="preserve"> </w:t>
            </w:r>
            <w:r w:rsidRPr="00850022">
              <w:rPr>
                <w:rFonts w:cstheme="minorHAnsi"/>
                <w:b w:val="0"/>
                <w:spacing w:val="-1"/>
              </w:rPr>
              <w:t>Content</w:t>
            </w:r>
          </w:p>
        </w:tc>
        <w:tc>
          <w:tcPr>
            <w:tcW w:w="2437" w:type="dxa"/>
            <w:tcBorders>
              <w:top w:val="none" w:sz="0" w:space="0" w:color="auto"/>
              <w:bottom w:val="none" w:sz="0" w:space="0" w:color="auto"/>
            </w:tcBorders>
          </w:tcPr>
          <w:p w:rsidR="00C4222B" w:rsidRPr="00850022" w:rsidRDefault="004C766E" w:rsidP="00393322">
            <w:pPr>
              <w:pStyle w:val="BodyText"/>
              <w:tabs>
                <w:tab w:val="left" w:pos="6480"/>
              </w:tabs>
              <w:spacing w:after="0" w:line="276" w:lineRule="auto"/>
              <w:ind w:left="0" w:right="72"/>
              <w:cnfStyle w:val="000000100000" w:firstRow="0" w:lastRow="0" w:firstColumn="0" w:lastColumn="0" w:oddVBand="0" w:evenVBand="0" w:oddHBand="1" w:evenHBand="0" w:firstRowFirstColumn="0" w:firstRowLastColumn="0" w:lastRowFirstColumn="0" w:lastRowLastColumn="0"/>
              <w:rPr>
                <w:rFonts w:cstheme="minorHAnsi"/>
                <w:spacing w:val="-1"/>
              </w:rPr>
            </w:pPr>
            <w:r w:rsidRPr="00850022">
              <w:rPr>
                <w:rFonts w:cstheme="minorHAnsi"/>
                <w:spacing w:val="-1"/>
              </w:rPr>
              <w:t>Any content that the</w:t>
            </w:r>
            <w:r w:rsidRPr="00850022">
              <w:rPr>
                <w:rFonts w:cstheme="minorHAnsi"/>
                <w:spacing w:val="23"/>
              </w:rPr>
              <w:t xml:space="preserve"> </w:t>
            </w:r>
            <w:r w:rsidRPr="00850022">
              <w:rPr>
                <w:rFonts w:cstheme="minorHAnsi"/>
                <w:spacing w:val="-1"/>
              </w:rPr>
              <w:t>organization</w:t>
            </w:r>
            <w:r w:rsidRPr="00850022">
              <w:rPr>
                <w:rFonts w:cstheme="minorHAnsi"/>
                <w:spacing w:val="-2"/>
              </w:rPr>
              <w:t xml:space="preserve"> </w:t>
            </w:r>
            <w:r w:rsidRPr="00850022">
              <w:rPr>
                <w:rFonts w:cstheme="minorHAnsi"/>
                <w:spacing w:val="-1"/>
              </w:rPr>
              <w:t>believes</w:t>
            </w:r>
            <w:r w:rsidRPr="00850022">
              <w:rPr>
                <w:rFonts w:cstheme="minorHAnsi"/>
                <w:spacing w:val="33"/>
              </w:rPr>
              <w:t xml:space="preserve"> </w:t>
            </w:r>
            <w:r w:rsidRPr="00850022">
              <w:rPr>
                <w:rFonts w:cstheme="minorHAnsi"/>
                <w:spacing w:val="-1"/>
              </w:rPr>
              <w:t xml:space="preserve">would result </w:t>
            </w:r>
            <w:r w:rsidRPr="00850022">
              <w:rPr>
                <w:rFonts w:cstheme="minorHAnsi"/>
              </w:rPr>
              <w:t>in</w:t>
            </w:r>
            <w:r w:rsidRPr="00850022">
              <w:rPr>
                <w:rFonts w:cstheme="minorHAnsi"/>
                <w:spacing w:val="27"/>
              </w:rPr>
              <w:t xml:space="preserve"> </w:t>
            </w:r>
            <w:r w:rsidRPr="00850022">
              <w:rPr>
                <w:rFonts w:cstheme="minorHAnsi"/>
                <w:spacing w:val="-1"/>
              </w:rPr>
              <w:t xml:space="preserve">financial </w:t>
            </w:r>
            <w:r w:rsidRPr="00850022">
              <w:rPr>
                <w:rFonts w:cstheme="minorHAnsi"/>
              </w:rPr>
              <w:t>loss,</w:t>
            </w:r>
            <w:r w:rsidRPr="00850022">
              <w:rPr>
                <w:rFonts w:cstheme="minorHAnsi"/>
                <w:spacing w:val="27"/>
              </w:rPr>
              <w:t xml:space="preserve"> </w:t>
            </w:r>
            <w:r w:rsidRPr="00850022">
              <w:rPr>
                <w:rFonts w:cstheme="minorHAnsi"/>
                <w:spacing w:val="-1"/>
              </w:rPr>
              <w:t>negative brand</w:t>
            </w:r>
            <w:r w:rsidRPr="00850022">
              <w:rPr>
                <w:rFonts w:cstheme="minorHAnsi"/>
                <w:spacing w:val="22"/>
              </w:rPr>
              <w:t xml:space="preserve"> </w:t>
            </w:r>
            <w:r w:rsidRPr="00850022">
              <w:rPr>
                <w:rFonts w:cstheme="minorHAnsi"/>
                <w:spacing w:val="-1"/>
              </w:rPr>
              <w:t xml:space="preserve">reputation, </w:t>
            </w:r>
            <w:r w:rsidRPr="00850022">
              <w:rPr>
                <w:rFonts w:cstheme="minorHAnsi"/>
              </w:rPr>
              <w:t>or</w:t>
            </w:r>
            <w:r w:rsidRPr="00850022">
              <w:rPr>
                <w:rFonts w:cstheme="minorHAnsi"/>
                <w:spacing w:val="-1"/>
              </w:rPr>
              <w:t xml:space="preserve"> serious</w:t>
            </w:r>
            <w:r w:rsidRPr="00850022">
              <w:rPr>
                <w:rFonts w:cstheme="minorHAnsi"/>
                <w:spacing w:val="29"/>
              </w:rPr>
              <w:t xml:space="preserve"> </w:t>
            </w:r>
            <w:r w:rsidRPr="00850022">
              <w:rPr>
                <w:rFonts w:cstheme="minorHAnsi"/>
                <w:spacing w:val="-1"/>
              </w:rPr>
              <w:t>penalties</w:t>
            </w:r>
            <w:r w:rsidRPr="00850022">
              <w:rPr>
                <w:rFonts w:cstheme="minorHAnsi"/>
              </w:rPr>
              <w:t xml:space="preserve"> </w:t>
            </w:r>
            <w:r w:rsidRPr="00850022">
              <w:rPr>
                <w:rFonts w:cstheme="minorHAnsi"/>
                <w:spacing w:val="-1"/>
              </w:rPr>
              <w:t>should the</w:t>
            </w:r>
            <w:r w:rsidRPr="00850022">
              <w:rPr>
                <w:rFonts w:cstheme="minorHAnsi"/>
                <w:spacing w:val="21"/>
              </w:rPr>
              <w:t xml:space="preserve"> </w:t>
            </w:r>
            <w:r w:rsidRPr="00850022">
              <w:rPr>
                <w:rFonts w:cstheme="minorHAnsi"/>
              </w:rPr>
              <w:t>asset</w:t>
            </w:r>
            <w:r w:rsidRPr="00850022">
              <w:rPr>
                <w:rFonts w:cstheme="minorHAnsi"/>
                <w:spacing w:val="-1"/>
              </w:rPr>
              <w:t xml:space="preserve"> </w:t>
            </w:r>
            <w:r w:rsidRPr="00850022">
              <w:rPr>
                <w:rFonts w:cstheme="minorHAnsi"/>
              </w:rPr>
              <w:t>be</w:t>
            </w:r>
            <w:r w:rsidRPr="00850022">
              <w:rPr>
                <w:rFonts w:cstheme="minorHAnsi"/>
                <w:spacing w:val="-1"/>
              </w:rPr>
              <w:t xml:space="preserve"> stolen </w:t>
            </w:r>
            <w:r w:rsidRPr="00850022">
              <w:rPr>
                <w:rFonts w:cstheme="minorHAnsi"/>
              </w:rPr>
              <w:t>or</w:t>
            </w:r>
            <w:r w:rsidRPr="00850022">
              <w:rPr>
                <w:rFonts w:cstheme="minorHAnsi"/>
                <w:spacing w:val="24"/>
              </w:rPr>
              <w:t xml:space="preserve"> </w:t>
            </w:r>
            <w:r w:rsidRPr="00850022">
              <w:rPr>
                <w:rFonts w:cstheme="minorHAnsi"/>
                <w:spacing w:val="-1"/>
              </w:rPr>
              <w:t>leaked</w:t>
            </w:r>
          </w:p>
        </w:tc>
        <w:tc>
          <w:tcPr>
            <w:tcW w:w="2700" w:type="dxa"/>
            <w:tcBorders>
              <w:top w:val="none" w:sz="0" w:space="0" w:color="auto"/>
              <w:bottom w:val="none" w:sz="0" w:space="0" w:color="auto"/>
              <w:right w:val="none" w:sz="0" w:space="0" w:color="auto"/>
            </w:tcBorders>
          </w:tcPr>
          <w:p w:rsidR="004C766E" w:rsidRPr="00850022" w:rsidRDefault="004C766E" w:rsidP="00393322">
            <w:pPr>
              <w:pStyle w:val="ListParagraph"/>
              <w:widowControl w:val="0"/>
              <w:numPr>
                <w:ilvl w:val="0"/>
                <w:numId w:val="80"/>
              </w:numPr>
              <w:tabs>
                <w:tab w:val="left" w:pos="172"/>
                <w:tab w:val="left" w:pos="6480"/>
              </w:tabs>
              <w:spacing w:line="276" w:lineRule="auto"/>
              <w:ind w:left="144" w:right="58" w:hanging="144"/>
              <w:contextualSpacing w:val="0"/>
              <w:cnfStyle w:val="000000100000" w:firstRow="0" w:lastRow="0" w:firstColumn="0" w:lastColumn="0" w:oddVBand="0" w:evenVBand="0" w:oddHBand="1" w:evenHBand="0" w:firstRowFirstColumn="0" w:firstRowLastColumn="0" w:lastRowFirstColumn="0" w:lastRowLastColumn="0"/>
              <w:rPr>
                <w:rFonts w:eastAsia="Arial" w:cstheme="minorHAnsi"/>
              </w:rPr>
            </w:pPr>
            <w:r w:rsidRPr="00850022">
              <w:rPr>
                <w:rFonts w:cstheme="minorHAnsi"/>
                <w:spacing w:val="-1"/>
              </w:rPr>
              <w:t xml:space="preserve">Theft of </w:t>
            </w:r>
            <w:r w:rsidRPr="00850022">
              <w:rPr>
                <w:rFonts w:cstheme="minorHAnsi"/>
              </w:rPr>
              <w:t>a</w:t>
            </w:r>
            <w:r w:rsidRPr="00850022">
              <w:rPr>
                <w:rFonts w:cstheme="minorHAnsi"/>
                <w:spacing w:val="-1"/>
              </w:rPr>
              <w:t xml:space="preserve"> blockbuster</w:t>
            </w:r>
            <w:r w:rsidRPr="00850022">
              <w:rPr>
                <w:rFonts w:cstheme="minorHAnsi"/>
                <w:spacing w:val="22"/>
              </w:rPr>
              <w:t xml:space="preserve"> </w:t>
            </w:r>
            <w:r w:rsidRPr="00850022">
              <w:rPr>
                <w:rFonts w:cstheme="minorHAnsi"/>
              </w:rPr>
              <w:t>feature</w:t>
            </w:r>
            <w:r w:rsidRPr="00850022">
              <w:rPr>
                <w:rFonts w:cstheme="minorHAnsi"/>
                <w:spacing w:val="-1"/>
              </w:rPr>
              <w:t xml:space="preserve"> before </w:t>
            </w:r>
            <w:r w:rsidRPr="00850022">
              <w:rPr>
                <w:rFonts w:cstheme="minorHAnsi"/>
              </w:rPr>
              <w:t>its</w:t>
            </w:r>
            <w:r w:rsidRPr="00850022">
              <w:rPr>
                <w:rFonts w:cstheme="minorHAnsi"/>
                <w:spacing w:val="-1"/>
              </w:rPr>
              <w:t xml:space="preserve"> </w:t>
            </w:r>
            <w:r w:rsidRPr="00850022">
              <w:rPr>
                <w:rFonts w:cstheme="minorHAnsi"/>
              </w:rPr>
              <w:t>first</w:t>
            </w:r>
            <w:r w:rsidRPr="00850022">
              <w:rPr>
                <w:rFonts w:cstheme="minorHAnsi"/>
                <w:spacing w:val="23"/>
              </w:rPr>
              <w:t xml:space="preserve"> </w:t>
            </w:r>
            <w:r w:rsidRPr="00850022">
              <w:rPr>
                <w:rFonts w:cstheme="minorHAnsi"/>
                <w:spacing w:val="-1"/>
              </w:rPr>
              <w:t>worldwide theatrical</w:t>
            </w:r>
            <w:r w:rsidRPr="00850022">
              <w:rPr>
                <w:rFonts w:cstheme="minorHAnsi"/>
                <w:spacing w:val="27"/>
              </w:rPr>
              <w:t xml:space="preserve"> </w:t>
            </w:r>
            <w:r w:rsidRPr="00850022">
              <w:rPr>
                <w:rFonts w:cstheme="minorHAnsi"/>
                <w:spacing w:val="-1"/>
              </w:rPr>
              <w:t>release</w:t>
            </w:r>
          </w:p>
          <w:p w:rsidR="004C766E" w:rsidRPr="00850022" w:rsidRDefault="004C766E" w:rsidP="00393322">
            <w:pPr>
              <w:pStyle w:val="ListParagraph"/>
              <w:widowControl w:val="0"/>
              <w:numPr>
                <w:ilvl w:val="0"/>
                <w:numId w:val="80"/>
              </w:numPr>
              <w:tabs>
                <w:tab w:val="left" w:pos="172"/>
                <w:tab w:val="left" w:pos="6480"/>
              </w:tabs>
              <w:spacing w:line="276" w:lineRule="auto"/>
              <w:ind w:left="144" w:right="72" w:hanging="144"/>
              <w:contextualSpacing w:val="0"/>
              <w:cnfStyle w:val="000000100000" w:firstRow="0" w:lastRow="0" w:firstColumn="0" w:lastColumn="0" w:oddVBand="0" w:evenVBand="0" w:oddHBand="1" w:evenHBand="0" w:firstRowFirstColumn="0" w:firstRowLastColumn="0" w:lastRowFirstColumn="0" w:lastRowLastColumn="0"/>
              <w:rPr>
                <w:rFonts w:eastAsia="Arial" w:cstheme="minorHAnsi"/>
              </w:rPr>
            </w:pPr>
            <w:r w:rsidRPr="00850022">
              <w:rPr>
                <w:rFonts w:cstheme="minorHAnsi"/>
                <w:spacing w:val="-1"/>
              </w:rPr>
              <w:t>Theft of home video</w:t>
            </w:r>
            <w:r w:rsidRPr="00850022">
              <w:rPr>
                <w:rFonts w:cstheme="minorHAnsi"/>
                <w:spacing w:val="23"/>
              </w:rPr>
              <w:t xml:space="preserve"> </w:t>
            </w:r>
            <w:r w:rsidRPr="00850022">
              <w:rPr>
                <w:rFonts w:cstheme="minorHAnsi"/>
                <w:spacing w:val="-1"/>
              </w:rPr>
              <w:t>content before its first</w:t>
            </w:r>
            <w:r w:rsidRPr="00850022">
              <w:rPr>
                <w:rFonts w:cstheme="minorHAnsi"/>
                <w:spacing w:val="23"/>
              </w:rPr>
              <w:t xml:space="preserve"> </w:t>
            </w:r>
            <w:r w:rsidRPr="00850022">
              <w:rPr>
                <w:rFonts w:cstheme="minorHAnsi"/>
                <w:spacing w:val="-1"/>
              </w:rPr>
              <w:t xml:space="preserve">worldwide street </w:t>
            </w:r>
            <w:r w:rsidRPr="00850022">
              <w:rPr>
                <w:rFonts w:cstheme="minorHAnsi"/>
              </w:rPr>
              <w:t>date</w:t>
            </w:r>
          </w:p>
          <w:p w:rsidR="00C4222B" w:rsidRPr="004C766E" w:rsidRDefault="004C766E" w:rsidP="00393322">
            <w:pPr>
              <w:pStyle w:val="ListParagraph"/>
              <w:widowControl w:val="0"/>
              <w:numPr>
                <w:ilvl w:val="0"/>
                <w:numId w:val="80"/>
              </w:numPr>
              <w:tabs>
                <w:tab w:val="left" w:pos="172"/>
                <w:tab w:val="left" w:pos="2380"/>
                <w:tab w:val="left" w:pos="6480"/>
              </w:tabs>
              <w:spacing w:line="276" w:lineRule="auto"/>
              <w:ind w:left="144" w:right="288" w:hanging="144"/>
              <w:contextualSpacing w:val="0"/>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sidRPr="00850022">
              <w:rPr>
                <w:rFonts w:cstheme="minorHAnsi"/>
              </w:rPr>
              <w:t>Theft</w:t>
            </w:r>
            <w:r w:rsidRPr="00850022">
              <w:rPr>
                <w:rFonts w:cstheme="minorHAnsi"/>
                <w:spacing w:val="-1"/>
              </w:rPr>
              <w:t xml:space="preserve"> </w:t>
            </w:r>
            <w:r w:rsidRPr="00850022">
              <w:rPr>
                <w:rFonts w:cstheme="minorHAnsi"/>
              </w:rPr>
              <w:t>of</w:t>
            </w:r>
            <w:r w:rsidRPr="00850022">
              <w:rPr>
                <w:rFonts w:cstheme="minorHAnsi"/>
                <w:spacing w:val="-1"/>
              </w:rPr>
              <w:t xml:space="preserve"> </w:t>
            </w:r>
            <w:r w:rsidRPr="00850022">
              <w:rPr>
                <w:rFonts w:cstheme="minorHAnsi"/>
              </w:rPr>
              <w:t>masters</w:t>
            </w:r>
            <w:r w:rsidRPr="00850022">
              <w:rPr>
                <w:rFonts w:cstheme="minorHAnsi"/>
                <w:spacing w:val="-1"/>
              </w:rPr>
              <w:t xml:space="preserve"> or</w:t>
            </w:r>
            <w:r w:rsidRPr="00850022">
              <w:rPr>
                <w:rFonts w:cstheme="minorHAnsi"/>
                <w:spacing w:val="20"/>
              </w:rPr>
              <w:t xml:space="preserve"> </w:t>
            </w:r>
            <w:r w:rsidRPr="00850022">
              <w:rPr>
                <w:rFonts w:cstheme="minorHAnsi"/>
                <w:spacing w:val="-1"/>
              </w:rPr>
              <w:t>screeners</w:t>
            </w:r>
          </w:p>
        </w:tc>
      </w:tr>
    </w:tbl>
    <w:p w:rsidR="005465DF" w:rsidRPr="00D8563A" w:rsidRDefault="009F52F5" w:rsidP="00CD005C">
      <w:pPr>
        <w:pStyle w:val="h20"/>
        <w:spacing w:before="240"/>
        <w:ind w:left="0" w:right="158" w:hanging="274"/>
        <w:rPr>
          <w:b/>
          <w:color w:val="0F243E" w:themeColor="text2" w:themeShade="80"/>
        </w:rPr>
      </w:pPr>
      <w:r w:rsidRPr="00D8563A">
        <w:rPr>
          <w:b/>
          <w:color w:val="0F243E" w:themeColor="text2" w:themeShade="80"/>
        </w:rPr>
        <w:t>Security Controls</w:t>
      </w:r>
    </w:p>
    <w:p w:rsidR="0079113F" w:rsidRDefault="005465DF" w:rsidP="00597937">
      <w:pPr>
        <w:pStyle w:val="BodyText"/>
        <w:spacing w:before="120"/>
        <w:ind w:left="-274" w:right="158"/>
        <w:rPr>
          <w:u w:val="single"/>
        </w:rPr>
        <w:sectPr w:rsidR="0079113F" w:rsidSect="00D62BE6">
          <w:type w:val="continuous"/>
          <w:pgSz w:w="15840" w:h="12240" w:orient="landscape" w:code="1"/>
          <w:pgMar w:top="1440" w:right="1080" w:bottom="720" w:left="1080" w:header="720" w:footer="72" w:gutter="0"/>
          <w:cols w:num="2" w:space="720"/>
          <w:titlePg/>
          <w:docGrid w:linePitch="360"/>
        </w:sectPr>
      </w:pPr>
      <w:r>
        <w:t>The</w:t>
      </w:r>
      <w:r>
        <w:rPr>
          <w:spacing w:val="-1"/>
        </w:rPr>
        <w:t xml:space="preserve"> </w:t>
      </w:r>
      <w:r>
        <w:t>IT</w:t>
      </w:r>
      <w:r>
        <w:rPr>
          <w:spacing w:val="-1"/>
        </w:rPr>
        <w:t xml:space="preserve"> Governance Institute defines</w:t>
      </w:r>
      <w:r>
        <w:t xml:space="preserve"> </w:t>
      </w:r>
      <w:r>
        <w:rPr>
          <w:spacing w:val="-1"/>
        </w:rPr>
        <w:t>controls as</w:t>
      </w:r>
      <w:r>
        <w:t xml:space="preserve"> “the</w:t>
      </w:r>
      <w:r>
        <w:rPr>
          <w:spacing w:val="-1"/>
        </w:rPr>
        <w:t xml:space="preserve"> policies,</w:t>
      </w:r>
      <w:r>
        <w:rPr>
          <w:spacing w:val="57"/>
        </w:rPr>
        <w:t xml:space="preserve"> </w:t>
      </w:r>
      <w:r>
        <w:rPr>
          <w:spacing w:val="-1"/>
        </w:rPr>
        <w:t xml:space="preserve">procedures, practices </w:t>
      </w:r>
      <w:r>
        <w:t>and</w:t>
      </w:r>
      <w:r>
        <w:rPr>
          <w:spacing w:val="-2"/>
        </w:rPr>
        <w:t xml:space="preserve"> </w:t>
      </w:r>
      <w:r>
        <w:rPr>
          <w:spacing w:val="-1"/>
        </w:rPr>
        <w:t>organizational structures</w:t>
      </w:r>
      <w:r>
        <w:t xml:space="preserve"> d</w:t>
      </w:r>
      <w:r>
        <w:rPr>
          <w:spacing w:val="-1"/>
        </w:rPr>
        <w:t xml:space="preserve">esigned </w:t>
      </w:r>
      <w:r>
        <w:t>to</w:t>
      </w:r>
      <w:r>
        <w:rPr>
          <w:spacing w:val="61"/>
        </w:rPr>
        <w:t xml:space="preserve"> </w:t>
      </w:r>
      <w:r>
        <w:t>provide</w:t>
      </w:r>
      <w:r>
        <w:rPr>
          <w:spacing w:val="-2"/>
        </w:rPr>
        <w:t xml:space="preserve"> </w:t>
      </w:r>
      <w:r>
        <w:rPr>
          <w:spacing w:val="-1"/>
        </w:rPr>
        <w:t xml:space="preserve">reasonable assurance </w:t>
      </w:r>
      <w:r>
        <w:t>that</w:t>
      </w:r>
      <w:r>
        <w:rPr>
          <w:spacing w:val="-1"/>
        </w:rPr>
        <w:t xml:space="preserve"> business objectives </w:t>
      </w:r>
      <w:r>
        <w:t>will</w:t>
      </w:r>
      <w:r>
        <w:rPr>
          <w:spacing w:val="-1"/>
        </w:rPr>
        <w:t xml:space="preserve"> be</w:t>
      </w:r>
      <w:r>
        <w:rPr>
          <w:spacing w:val="41"/>
        </w:rPr>
        <w:t xml:space="preserve"> </w:t>
      </w:r>
      <w:r>
        <w:rPr>
          <w:spacing w:val="-1"/>
        </w:rPr>
        <w:t>achieved and</w:t>
      </w:r>
      <w:r>
        <w:rPr>
          <w:spacing w:val="-2"/>
        </w:rPr>
        <w:t xml:space="preserve"> </w:t>
      </w:r>
      <w:r>
        <w:rPr>
          <w:spacing w:val="-1"/>
        </w:rPr>
        <w:t xml:space="preserve">undesired </w:t>
      </w:r>
      <w:r>
        <w:t>events</w:t>
      </w:r>
      <w:r>
        <w:rPr>
          <w:spacing w:val="-1"/>
        </w:rPr>
        <w:t xml:space="preserve"> </w:t>
      </w:r>
      <w:r>
        <w:t>will</w:t>
      </w:r>
      <w:r>
        <w:rPr>
          <w:spacing w:val="-1"/>
        </w:rPr>
        <w:t xml:space="preserve"> be prevented or </w:t>
      </w:r>
      <w:r>
        <w:rPr>
          <w:spacing w:val="-2"/>
        </w:rPr>
        <w:t>detected</w:t>
      </w:r>
      <w:r>
        <w:rPr>
          <w:spacing w:val="-1"/>
        </w:rPr>
        <w:t xml:space="preserve"> and</w:t>
      </w:r>
      <w:r>
        <w:rPr>
          <w:spacing w:val="43"/>
        </w:rPr>
        <w:t xml:space="preserve"> </w:t>
      </w:r>
      <w:r>
        <w:rPr>
          <w:spacing w:val="-1"/>
        </w:rPr>
        <w:t>corrected.” Security controls are typically selected based on the</w:t>
      </w:r>
      <w:r>
        <w:rPr>
          <w:spacing w:val="22"/>
        </w:rPr>
        <w:t xml:space="preserve"> </w:t>
      </w:r>
      <w:r>
        <w:rPr>
          <w:spacing w:val="-2"/>
        </w:rPr>
        <w:t xml:space="preserve">classification </w:t>
      </w:r>
      <w:r>
        <w:rPr>
          <w:spacing w:val="-1"/>
        </w:rPr>
        <w:t>of the asset, its value to the organization, and the risk</w:t>
      </w:r>
      <w:r>
        <w:rPr>
          <w:spacing w:val="44"/>
        </w:rPr>
        <w:t xml:space="preserve"> </w:t>
      </w:r>
      <w:r>
        <w:rPr>
          <w:spacing w:val="-1"/>
        </w:rPr>
        <w:t>of the asset being leaked</w:t>
      </w:r>
      <w:r>
        <w:rPr>
          <w:spacing w:val="-2"/>
        </w:rPr>
        <w:t xml:space="preserve"> </w:t>
      </w:r>
      <w:r>
        <w:rPr>
          <w:spacing w:val="-1"/>
        </w:rPr>
        <w:t>or</w:t>
      </w:r>
      <w:r>
        <w:t xml:space="preserve"> </w:t>
      </w:r>
      <w:r>
        <w:rPr>
          <w:spacing w:val="-1"/>
        </w:rPr>
        <w:t>stolen.</w:t>
      </w:r>
      <w:r w:rsidR="00B6448B">
        <w:rPr>
          <w:spacing w:val="-1"/>
        </w:rPr>
        <w:t xml:space="preserve"> </w:t>
      </w:r>
      <w:r>
        <w:t>In</w:t>
      </w:r>
      <w:r>
        <w:rPr>
          <w:spacing w:val="-1"/>
        </w:rPr>
        <w:t xml:space="preserve"> order </w:t>
      </w:r>
      <w:r>
        <w:t>to</w:t>
      </w:r>
      <w:r>
        <w:rPr>
          <w:spacing w:val="-1"/>
        </w:rPr>
        <w:t xml:space="preserve"> </w:t>
      </w:r>
      <w:r>
        <w:t>mitigate</w:t>
      </w:r>
      <w:r>
        <w:rPr>
          <w:spacing w:val="-1"/>
        </w:rPr>
        <w:t xml:space="preserve"> </w:t>
      </w:r>
      <w:r>
        <w:t>identified</w:t>
      </w:r>
      <w:r>
        <w:rPr>
          <w:spacing w:val="-1"/>
        </w:rPr>
        <w:t xml:space="preserve"> </w:t>
      </w:r>
      <w:r>
        <w:t>risks,</w:t>
      </w:r>
      <w:r>
        <w:rPr>
          <w:spacing w:val="-1"/>
        </w:rPr>
        <w:t xml:space="preserve"> organizations are</w:t>
      </w:r>
      <w:r>
        <w:rPr>
          <w:spacing w:val="-2"/>
        </w:rPr>
        <w:t xml:space="preserve"> </w:t>
      </w:r>
      <w:r>
        <w:rPr>
          <w:spacing w:val="-1"/>
        </w:rPr>
        <w:t xml:space="preserve">encouraged </w:t>
      </w:r>
      <w:r>
        <w:t>to</w:t>
      </w:r>
      <w:r>
        <w:rPr>
          <w:spacing w:val="39"/>
        </w:rPr>
        <w:t xml:space="preserve"> </w:t>
      </w:r>
      <w:r>
        <w:rPr>
          <w:spacing w:val="-1"/>
        </w:rPr>
        <w:t>implement controls</w:t>
      </w:r>
      <w:r>
        <w:rPr>
          <w:spacing w:val="-2"/>
        </w:rPr>
        <w:t xml:space="preserve"> </w:t>
      </w:r>
      <w:r>
        <w:rPr>
          <w:spacing w:val="-1"/>
        </w:rPr>
        <w:t>commensurate</w:t>
      </w:r>
      <w:r>
        <w:t xml:space="preserve"> </w:t>
      </w:r>
      <w:r>
        <w:rPr>
          <w:spacing w:val="-1"/>
        </w:rPr>
        <w:t>to each specific</w:t>
      </w:r>
      <w:r>
        <w:t xml:space="preserve"> </w:t>
      </w:r>
      <w:r>
        <w:rPr>
          <w:spacing w:val="-1"/>
        </w:rPr>
        <w:t>risk. Such</w:t>
      </w:r>
      <w:r>
        <w:rPr>
          <w:spacing w:val="57"/>
        </w:rPr>
        <w:t xml:space="preserve"> </w:t>
      </w:r>
      <w:r w:rsidR="008E1AC6" w:rsidRPr="008E1AC6">
        <w:rPr>
          <w:spacing w:val="-1"/>
        </w:rPr>
        <w:t>measures</w:t>
      </w:r>
      <w:r w:rsidR="008E1AC6">
        <w:rPr>
          <w:spacing w:val="-2"/>
        </w:rPr>
        <w:t xml:space="preserve"> </w:t>
      </w:r>
      <w:r>
        <w:rPr>
          <w:spacing w:val="-1"/>
        </w:rPr>
        <w:t xml:space="preserve">should also </w:t>
      </w:r>
      <w:r>
        <w:t>be</w:t>
      </w:r>
      <w:r>
        <w:rPr>
          <w:spacing w:val="-2"/>
        </w:rPr>
        <w:t xml:space="preserve"> </w:t>
      </w:r>
      <w:r>
        <w:t xml:space="preserve">evaluated </w:t>
      </w:r>
      <w:r>
        <w:rPr>
          <w:spacing w:val="-1"/>
        </w:rPr>
        <w:t xml:space="preserve">periodically </w:t>
      </w:r>
      <w:r>
        <w:t>for</w:t>
      </w:r>
      <w:r>
        <w:rPr>
          <w:spacing w:val="-1"/>
        </w:rPr>
        <w:t xml:space="preserve"> </w:t>
      </w:r>
      <w:r>
        <w:t>their</w:t>
      </w:r>
      <w:r>
        <w:rPr>
          <w:spacing w:val="-1"/>
        </w:rPr>
        <w:t xml:space="preserve"> design </w:t>
      </w:r>
      <w:r>
        <w:rPr>
          <w:spacing w:val="-2"/>
        </w:rPr>
        <w:t>and</w:t>
      </w:r>
      <w:r>
        <w:rPr>
          <w:spacing w:val="45"/>
        </w:rPr>
        <w:t xml:space="preserve"> </w:t>
      </w:r>
      <w:r>
        <w:rPr>
          <w:spacing w:val="-1"/>
        </w:rPr>
        <w:t>effectiveness</w:t>
      </w:r>
      <w:r>
        <w:rPr>
          <w:spacing w:val="-2"/>
        </w:rPr>
        <w:t xml:space="preserve"> </w:t>
      </w:r>
      <w:r>
        <w:t>based</w:t>
      </w:r>
      <w:r>
        <w:rPr>
          <w:spacing w:val="-1"/>
        </w:rPr>
        <w:t xml:space="preserve"> </w:t>
      </w:r>
      <w:r>
        <w:t>on</w:t>
      </w:r>
      <w:r>
        <w:rPr>
          <w:spacing w:val="-1"/>
        </w:rPr>
        <w:t xml:space="preserve"> </w:t>
      </w:r>
      <w:r>
        <w:t>the</w:t>
      </w:r>
      <w:r>
        <w:rPr>
          <w:spacing w:val="-2"/>
        </w:rPr>
        <w:t xml:space="preserve"> </w:t>
      </w:r>
      <w:r>
        <w:rPr>
          <w:spacing w:val="-1"/>
        </w:rPr>
        <w:t xml:space="preserve">current </w:t>
      </w:r>
      <w:r>
        <w:t>threat</w:t>
      </w:r>
      <w:r>
        <w:rPr>
          <w:spacing w:val="-3"/>
        </w:rPr>
        <w:t xml:space="preserve"> </w:t>
      </w:r>
      <w:r w:rsidR="008E48B9">
        <w:rPr>
          <w:spacing w:val="-1"/>
        </w:rPr>
        <w:t>environment.</w:t>
      </w:r>
      <w:r w:rsidR="008E48B9" w:rsidRPr="00027859">
        <w:t xml:space="preserve"> The</w:t>
      </w:r>
      <w:r w:rsidR="009261C0" w:rsidRPr="00027859">
        <w:t xml:space="preserve"> </w:t>
      </w:r>
      <w:r w:rsidR="00413167" w:rsidRPr="00027859">
        <w:t xml:space="preserve">best practices outlined in this document are based on </w:t>
      </w:r>
      <w:r w:rsidR="005F220D" w:rsidRPr="00027859">
        <w:t xml:space="preserve">guidance </w:t>
      </w:r>
      <w:r w:rsidR="008E48B9" w:rsidRPr="00027859">
        <w:t>from</w:t>
      </w:r>
      <w:r w:rsidR="008E48B9">
        <w:t xml:space="preserve"> </w:t>
      </w:r>
      <w:r w:rsidR="008E48B9" w:rsidRPr="00027859">
        <w:t>the</w:t>
      </w:r>
      <w:r w:rsidR="006751D8" w:rsidRPr="00027859">
        <w:t xml:space="preserve"> Open Web Application Security Project (</w:t>
      </w:r>
      <w:r w:rsidR="006751D8" w:rsidRPr="00027859">
        <w:rPr>
          <w:b/>
        </w:rPr>
        <w:t>OWASP</w:t>
      </w:r>
      <w:r w:rsidR="006751D8" w:rsidRPr="00027859">
        <w:t>), Cloud Security Alliance (</w:t>
      </w:r>
      <w:r w:rsidR="006751D8" w:rsidRPr="00027859">
        <w:rPr>
          <w:b/>
        </w:rPr>
        <w:t>CSA</w:t>
      </w:r>
      <w:r w:rsidR="006751D8" w:rsidRPr="00027859">
        <w:t xml:space="preserve">), </w:t>
      </w:r>
      <w:r w:rsidR="006751D8" w:rsidRPr="00027859">
        <w:rPr>
          <w:b/>
        </w:rPr>
        <w:t>PCI Data Security Standard</w:t>
      </w:r>
      <w:r w:rsidR="006751D8" w:rsidRPr="00027859">
        <w:t xml:space="preserve">, </w:t>
      </w:r>
      <w:r w:rsidR="006751D8" w:rsidRPr="00027859">
        <w:rPr>
          <w:b/>
        </w:rPr>
        <w:t>NIST 800-53</w:t>
      </w:r>
      <w:r w:rsidR="006751D8" w:rsidRPr="00027859">
        <w:t xml:space="preserve">, </w:t>
      </w:r>
      <w:r w:rsidR="006751D8" w:rsidRPr="00027859">
        <w:rPr>
          <w:b/>
        </w:rPr>
        <w:t>SANS Critical Security Controls</w:t>
      </w:r>
      <w:r w:rsidR="006751D8" w:rsidRPr="00027859">
        <w:t xml:space="preserve">, and </w:t>
      </w:r>
      <w:r w:rsidR="006751D8" w:rsidRPr="00027859">
        <w:rPr>
          <w:b/>
        </w:rPr>
        <w:t>ISO 27002</w:t>
      </w:r>
      <w:r w:rsidR="006751D8" w:rsidRPr="006751D8">
        <w:t>.</w:t>
      </w:r>
    </w:p>
    <w:p w:rsidR="00F91A1B" w:rsidRDefault="006046AD">
      <w:pPr>
        <w:rPr>
          <w:spacing w:val="-1"/>
        </w:rPr>
      </w:pPr>
      <w:r>
        <w:rPr>
          <w:noProof/>
          <w:lang w:bidi="ar-SA"/>
        </w:rPr>
        <w:drawing>
          <wp:anchor distT="0" distB="0" distL="114300" distR="114300" simplePos="0" relativeHeight="251698176" behindDoc="0" locked="0" layoutInCell="1" allowOverlap="1" wp14:anchorId="2C92E442" wp14:editId="1A4B8C80">
            <wp:simplePos x="0" y="0"/>
            <wp:positionH relativeFrom="column">
              <wp:posOffset>-1905</wp:posOffset>
            </wp:positionH>
            <wp:positionV relativeFrom="page">
              <wp:posOffset>914400</wp:posOffset>
            </wp:positionV>
            <wp:extent cx="8801100" cy="6276975"/>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801100" cy="62769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90DAC" w:rsidRDefault="00C90DAC">
      <w:pPr>
        <w:rPr>
          <w:spacing w:val="-1"/>
        </w:rPr>
        <w:sectPr w:rsidR="00C90DAC" w:rsidSect="00D62BE6">
          <w:headerReference w:type="default" r:id="rId17"/>
          <w:headerReference w:type="first" r:id="rId18"/>
          <w:footerReference w:type="first" r:id="rId19"/>
          <w:pgSz w:w="15840" w:h="12240" w:orient="landscape" w:code="1"/>
          <w:pgMar w:top="1440" w:right="1008" w:bottom="230" w:left="1008" w:header="720" w:footer="72" w:gutter="0"/>
          <w:cols w:space="720"/>
          <w:titlePg/>
          <w:docGrid w:linePitch="360"/>
        </w:sectPr>
      </w:pPr>
    </w:p>
    <w:p w:rsidR="00F91A1B" w:rsidRDefault="00F91A1B">
      <w:pPr>
        <w:rPr>
          <w:spacing w:val="-1"/>
        </w:rPr>
      </w:pPr>
    </w:p>
    <w:p w:rsidR="00B275BE" w:rsidRDefault="00B275BE" w:rsidP="00B920C4">
      <w:pPr>
        <w:spacing w:before="120" w:after="120" w:line="240" w:lineRule="auto"/>
        <w:contextualSpacing/>
        <w:jc w:val="both"/>
        <w:rPr>
          <w:rFonts w:ascii="Arial" w:hAnsi="Arial" w:cs="Arial"/>
        </w:rPr>
      </w:pPr>
    </w:p>
    <w:p w:rsidR="007677FE" w:rsidRDefault="007677FE" w:rsidP="00F56BC4">
      <w:pPr>
        <w:spacing w:before="120" w:line="240" w:lineRule="auto"/>
        <w:contextualSpacing/>
        <w:jc w:val="both"/>
        <w:rPr>
          <w:rFonts w:ascii="Arial" w:hAnsi="Arial" w:cs="Arial"/>
        </w:rPr>
      </w:pPr>
      <w:r w:rsidRPr="008E3F80">
        <w:rPr>
          <w:rFonts w:ascii="Arial" w:hAnsi="Arial" w:cs="Arial"/>
          <w:noProof/>
          <w:lang w:bidi="ar-SA"/>
        </w:rPr>
        <mc:AlternateContent>
          <mc:Choice Requires="wps">
            <w:drawing>
              <wp:anchor distT="0" distB="0" distL="114300" distR="114300" simplePos="0" relativeHeight="251693056" behindDoc="0" locked="0" layoutInCell="1" allowOverlap="1" wp14:anchorId="7215BDF3" wp14:editId="47250A0A">
                <wp:simplePos x="0" y="0"/>
                <wp:positionH relativeFrom="column">
                  <wp:posOffset>0</wp:posOffset>
                </wp:positionH>
                <wp:positionV relativeFrom="page">
                  <wp:posOffset>914400</wp:posOffset>
                </wp:positionV>
                <wp:extent cx="8823960" cy="292608"/>
                <wp:effectExtent l="0" t="0" r="15240" b="12700"/>
                <wp:wrapNone/>
                <wp:docPr id="1131" name="Text Box 1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3960" cy="292608"/>
                        </a:xfrm>
                        <a:prstGeom prst="rect">
                          <a:avLst/>
                        </a:prstGeom>
                        <a:solidFill>
                          <a:srgbClr val="1F497C"/>
                        </a:solidFill>
                        <a:ln w="20320">
                          <a:solidFill>
                            <a:srgbClr val="1F497C"/>
                          </a:solidFill>
                          <a:miter lim="800000"/>
                          <a:headEnd/>
                          <a:tailEnd/>
                        </a:ln>
                      </wps:spPr>
                      <wps:txbx>
                        <w:txbxContent>
                          <w:p w:rsidR="00801340" w:rsidRDefault="00801340" w:rsidP="007677FE">
                            <w:pPr>
                              <w:tabs>
                                <w:tab w:val="left" w:pos="698"/>
                              </w:tabs>
                              <w:spacing w:before="18"/>
                              <w:ind w:left="108"/>
                              <w:rPr>
                                <w:rFonts w:ascii="Arial" w:eastAsia="Arial" w:hAnsi="Arial" w:cs="Arial"/>
                                <w:sz w:val="26"/>
                                <w:szCs w:val="26"/>
                              </w:rPr>
                            </w:pPr>
                            <w:r>
                              <w:rPr>
                                <w:rFonts w:ascii="Arial"/>
                                <w:b/>
                                <w:color w:val="FFFFFF"/>
                                <w:spacing w:val="7"/>
                                <w:sz w:val="32"/>
                              </w:rPr>
                              <w:t>V.</w:t>
                            </w:r>
                            <w:r>
                              <w:rPr>
                                <w:rFonts w:ascii="Arial"/>
                                <w:b/>
                                <w:color w:val="FFFFFF"/>
                                <w:spacing w:val="7"/>
                                <w:sz w:val="32"/>
                              </w:rPr>
                              <w:tab/>
                            </w:r>
                            <w:r>
                              <w:rPr>
                                <w:rFonts w:ascii="Arial"/>
                                <w:b/>
                                <w:color w:val="FFFFFF"/>
                                <w:spacing w:val="10"/>
                                <w:sz w:val="32"/>
                              </w:rPr>
                              <w:t>B</w:t>
                            </w:r>
                            <w:r>
                              <w:rPr>
                                <w:rFonts w:ascii="Arial"/>
                                <w:b/>
                                <w:color w:val="FFFFFF"/>
                                <w:spacing w:val="10"/>
                                <w:sz w:val="26"/>
                              </w:rPr>
                              <w:t>EST</w:t>
                            </w:r>
                            <w:r>
                              <w:rPr>
                                <w:rFonts w:ascii="Arial"/>
                                <w:b/>
                                <w:color w:val="FFFFFF"/>
                                <w:spacing w:val="30"/>
                                <w:sz w:val="26"/>
                              </w:rPr>
                              <w:t xml:space="preserve"> </w:t>
                            </w:r>
                            <w:r>
                              <w:rPr>
                                <w:rFonts w:ascii="Arial"/>
                                <w:b/>
                                <w:color w:val="FFFFFF"/>
                                <w:spacing w:val="12"/>
                                <w:sz w:val="32"/>
                              </w:rPr>
                              <w:t>P</w:t>
                            </w:r>
                            <w:r>
                              <w:rPr>
                                <w:rFonts w:ascii="Arial"/>
                                <w:b/>
                                <w:color w:val="FFFFFF"/>
                                <w:spacing w:val="12"/>
                                <w:sz w:val="26"/>
                              </w:rPr>
                              <w:t>RACTICES</w:t>
                            </w:r>
                            <w:r>
                              <w:rPr>
                                <w:rFonts w:ascii="Arial"/>
                                <w:b/>
                                <w:color w:val="FFFFFF"/>
                                <w:spacing w:val="29"/>
                                <w:sz w:val="26"/>
                              </w:rPr>
                              <w:t xml:space="preserve"> </w:t>
                            </w:r>
                            <w:r>
                              <w:rPr>
                                <w:rFonts w:ascii="Arial"/>
                                <w:b/>
                                <w:color w:val="FFFFFF"/>
                                <w:spacing w:val="14"/>
                                <w:sz w:val="32"/>
                              </w:rPr>
                              <w:t>F</w:t>
                            </w:r>
                            <w:r>
                              <w:rPr>
                                <w:rFonts w:ascii="Arial"/>
                                <w:b/>
                                <w:color w:val="FFFFFF"/>
                                <w:spacing w:val="14"/>
                                <w:sz w:val="26"/>
                              </w:rPr>
                              <w:t>ORMAT</w:t>
                            </w:r>
                          </w:p>
                        </w:txbxContent>
                      </wps:txbx>
                      <wps:bodyPr rot="0" vert="horz" wrap="square" lIns="0" tIns="0" rIns="0" bIns="0" anchor="t" anchorCtr="0" upright="1">
                        <a:noAutofit/>
                      </wps:bodyPr>
                    </wps:wsp>
                  </a:graphicData>
                </a:graphic>
                <wp14:sizeRelV relativeFrom="margin">
                  <wp14:pctHeight>0</wp14:pctHeight>
                </wp14:sizeRelV>
              </wp:anchor>
            </w:drawing>
          </mc:Choice>
          <mc:Fallback>
            <w:pict>
              <v:shape w14:anchorId="7215BDF3" id="Text Box 1131" o:spid="_x0000_s1071" type="#_x0000_t202" style="position:absolute;left:0;text-align:left;margin-left:0;margin-top:1in;width:694.8pt;height:23.05pt;z-index:251693056;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m2QIwIAAE4EAAAOAAAAZHJzL2Uyb0RvYy54bWysVNuO2yAQfa/Uf0C8N76kShMrzmqbbapK&#10;24u02w/AGMeowFAgsdOv74CT7LZ9W9UPaIDhzJkzM17fjFqRo3BegqlpMcspEYZDK82+pt8fd2+W&#10;lPjATMsUGFHTk/D0ZvP61XqwlSihB9UKRxDE+GqwNe1DsFWWed4LzfwMrDB42YHTLODW7bPWsQHR&#10;tcrKPF9kA7jWOuDCezy9my7pJuF3neDha9d5EYiqKXILaXVpbeKabdas2jtme8nPNNgLWGgmDQa9&#10;Qt2xwMjByX+gtOQOPHRhxkFn0HWSi5QDZlPkf2Xz0DMrUi4ojrdXmfz/g+Vfjt8ckS3WrpgXlBim&#10;sUqPYgzkPYwkHaJGg/UVuj5YdA4j3qB/ytfbe+A/PDGw7ZnZi1vnYOgFa5FjEdXNnj2dcHwEaYbP&#10;0GIkdgiQgMbO6SggSkIQHWt1utYnsuF4uFyW89UCrzjelatykS9TCFZdXlvnw0cBmkSjpg7rn9DZ&#10;8d6HyIZVF5cYzIOS7U4qlTZu32yVI0eGvVLs3q7ebc/of7gpQwaMns/LfFLgBRhaBux6JTXmlMdv&#10;6sOo2wfTpp4MTKrJRs7KnIWM2k0qhrEZU92SBFHkBtoTKutganIcSjR6cL8oGbDBa+p/HpgTlKhP&#10;BqsTp+FiuIvRXAxmOD6taaBkMrdhmpqDdXLfI/JUfwO3WMFOJnGfWJzpYtMmzc8DFqfi+T55Pf0G&#10;Nr8BAAD//wMAUEsDBBQABgAIAAAAIQC00zAc3wAAAAkBAAAPAAAAZHJzL2Rvd25yZXYueG1sTI9B&#10;T4NAEIXvJv6HzZh4s0trUwuyNMaE9GJSCx48LuwUSNlZwm4p/nunJ729mTd58710N9teTDj6zpGC&#10;5SICgVQ701Gj4KvMn7YgfNBkdO8IFfygh112f5fqxLgrHXEqQiM4hHyiFbQhDImUvm7Rar9wAxJ7&#10;JzdaHXgcG2lGfeVw28tVFG2k1R3xh1YP+N5ifS4uVsGqrPJJT0UZd/u8ePn8PnzU+4NSjw/z2yuI&#10;gHP4O4YbPqNDxkyVu5DxolfARQJv12sWN/t5G29AVKziaAkyS+X/BtkvAAAA//8DAFBLAQItABQA&#10;BgAIAAAAIQC2gziS/gAAAOEBAAATAAAAAAAAAAAAAAAAAAAAAABbQ29udGVudF9UeXBlc10ueG1s&#10;UEsBAi0AFAAGAAgAAAAhADj9If/WAAAAlAEAAAsAAAAAAAAAAAAAAAAALwEAAF9yZWxzLy5yZWxz&#10;UEsBAi0AFAAGAAgAAAAhAO1ybZAjAgAATgQAAA4AAAAAAAAAAAAAAAAALgIAAGRycy9lMm9Eb2Mu&#10;eG1sUEsBAi0AFAAGAAgAAAAhALTTMBzfAAAACQEAAA8AAAAAAAAAAAAAAAAAfQQAAGRycy9kb3du&#10;cmV2LnhtbFBLBQYAAAAABAAEAPMAAACJBQAAAAA=&#10;" fillcolor="#1f497c" strokecolor="#1f497c" strokeweight="1.6pt">
                <v:textbox inset="0,0,0,0">
                  <w:txbxContent>
                    <w:p w:rsidR="00801340" w:rsidRDefault="00801340" w:rsidP="007677FE">
                      <w:pPr>
                        <w:tabs>
                          <w:tab w:val="left" w:pos="698"/>
                        </w:tabs>
                        <w:spacing w:before="18"/>
                        <w:ind w:left="108"/>
                        <w:rPr>
                          <w:rFonts w:ascii="Arial" w:eastAsia="Arial" w:hAnsi="Arial" w:cs="Arial"/>
                          <w:sz w:val="26"/>
                          <w:szCs w:val="26"/>
                        </w:rPr>
                      </w:pPr>
                      <w:r>
                        <w:rPr>
                          <w:rFonts w:ascii="Arial"/>
                          <w:b/>
                          <w:color w:val="FFFFFF"/>
                          <w:spacing w:val="7"/>
                          <w:sz w:val="32"/>
                        </w:rPr>
                        <w:t>V.</w:t>
                      </w:r>
                      <w:r>
                        <w:rPr>
                          <w:rFonts w:ascii="Arial"/>
                          <w:b/>
                          <w:color w:val="FFFFFF"/>
                          <w:spacing w:val="7"/>
                          <w:sz w:val="32"/>
                        </w:rPr>
                        <w:tab/>
                      </w:r>
                      <w:r>
                        <w:rPr>
                          <w:rFonts w:ascii="Arial"/>
                          <w:b/>
                          <w:color w:val="FFFFFF"/>
                          <w:spacing w:val="10"/>
                          <w:sz w:val="32"/>
                        </w:rPr>
                        <w:t>B</w:t>
                      </w:r>
                      <w:r>
                        <w:rPr>
                          <w:rFonts w:ascii="Arial"/>
                          <w:b/>
                          <w:color w:val="FFFFFF"/>
                          <w:spacing w:val="10"/>
                          <w:sz w:val="26"/>
                        </w:rPr>
                        <w:t>EST</w:t>
                      </w:r>
                      <w:r>
                        <w:rPr>
                          <w:rFonts w:ascii="Arial"/>
                          <w:b/>
                          <w:color w:val="FFFFFF"/>
                          <w:spacing w:val="30"/>
                          <w:sz w:val="26"/>
                        </w:rPr>
                        <w:t xml:space="preserve"> </w:t>
                      </w:r>
                      <w:r>
                        <w:rPr>
                          <w:rFonts w:ascii="Arial"/>
                          <w:b/>
                          <w:color w:val="FFFFFF"/>
                          <w:spacing w:val="12"/>
                          <w:sz w:val="32"/>
                        </w:rPr>
                        <w:t>P</w:t>
                      </w:r>
                      <w:r>
                        <w:rPr>
                          <w:rFonts w:ascii="Arial"/>
                          <w:b/>
                          <w:color w:val="FFFFFF"/>
                          <w:spacing w:val="12"/>
                          <w:sz w:val="26"/>
                        </w:rPr>
                        <w:t>RACTICES</w:t>
                      </w:r>
                      <w:r>
                        <w:rPr>
                          <w:rFonts w:ascii="Arial"/>
                          <w:b/>
                          <w:color w:val="FFFFFF"/>
                          <w:spacing w:val="29"/>
                          <w:sz w:val="26"/>
                        </w:rPr>
                        <w:t xml:space="preserve"> </w:t>
                      </w:r>
                      <w:r>
                        <w:rPr>
                          <w:rFonts w:ascii="Arial"/>
                          <w:b/>
                          <w:color w:val="FFFFFF"/>
                          <w:spacing w:val="14"/>
                          <w:sz w:val="32"/>
                        </w:rPr>
                        <w:t>F</w:t>
                      </w:r>
                      <w:r>
                        <w:rPr>
                          <w:rFonts w:ascii="Arial"/>
                          <w:b/>
                          <w:color w:val="FFFFFF"/>
                          <w:spacing w:val="14"/>
                          <w:sz w:val="26"/>
                        </w:rPr>
                        <w:t>ORMAT</w:t>
                      </w:r>
                    </w:p>
                  </w:txbxContent>
                </v:textbox>
                <w10:wrap anchory="page"/>
              </v:shape>
            </w:pict>
          </mc:Fallback>
        </mc:AlternateContent>
      </w:r>
      <w:r w:rsidRPr="008E3F80">
        <w:rPr>
          <w:rFonts w:ascii="Arial" w:hAnsi="Arial" w:cs="Arial"/>
        </w:rPr>
        <w:t>Best practices are presented for each security topic listed in the MPAA Content Security Model using the following format:</w:t>
      </w:r>
    </w:p>
    <w:tbl>
      <w:tblPr>
        <w:tblStyle w:val="TableGrid"/>
        <w:tblpPr w:leftFromText="180" w:rightFromText="180" w:vertAnchor="text" w:horzAnchor="margin" w:tblpY="348"/>
        <w:tblW w:w="13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89"/>
        <w:gridCol w:w="2070"/>
        <w:gridCol w:w="2790"/>
        <w:gridCol w:w="2395"/>
        <w:gridCol w:w="2465"/>
        <w:gridCol w:w="2276"/>
      </w:tblGrid>
      <w:tr w:rsidR="00C03516" w:rsidRPr="00583911" w:rsidTr="00165933">
        <w:trPr>
          <w:cnfStyle w:val="100000000000" w:firstRow="1" w:lastRow="0" w:firstColumn="0" w:lastColumn="0" w:oddVBand="0" w:evenVBand="0" w:oddHBand="0" w:evenHBand="0" w:firstRowFirstColumn="0" w:firstRowLastColumn="0" w:lastRowFirstColumn="0" w:lastRowLastColumn="0"/>
          <w:trHeight w:val="152"/>
        </w:trPr>
        <w:tc>
          <w:tcPr>
            <w:cnfStyle w:val="000000000100" w:firstRow="0" w:lastRow="0" w:firstColumn="0" w:lastColumn="0" w:oddVBand="0" w:evenVBand="0" w:oddHBand="0" w:evenHBand="0" w:firstRowFirstColumn="1" w:firstRowLastColumn="0" w:lastRowFirstColumn="0" w:lastRowLastColumn="0"/>
            <w:tcW w:w="6549" w:type="dxa"/>
            <w:gridSpan w:val="3"/>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00"/>
            <w:vAlign w:val="center"/>
          </w:tcPr>
          <w:p w:rsidR="00C03516" w:rsidRPr="000E6C45" w:rsidRDefault="00C03516" w:rsidP="00F56BC4">
            <w:pPr>
              <w:pStyle w:val="HeaderSecurityModel"/>
              <w:spacing w:before="20" w:after="20"/>
              <w:rPr>
                <w:rStyle w:val="Emphasis"/>
                <w:caps/>
                <w:color w:val="000000" w:themeColor="text1"/>
                <w:spacing w:val="0"/>
              </w:rPr>
            </w:pPr>
            <w:r>
              <w:rPr>
                <w:rStyle w:val="Emphasis"/>
                <w:caps/>
                <w:color w:val="000000" w:themeColor="text1"/>
                <w:spacing w:val="0"/>
              </w:rPr>
              <w:t>APPLICATION SECURITY</w:t>
            </w:r>
          </w:p>
        </w:tc>
        <w:tc>
          <w:tcPr>
            <w:tcW w:w="7136" w:type="dxa"/>
            <w:gridSpan w:val="3"/>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4F81BD" w:themeFill="accent1"/>
            <w:vAlign w:val="center"/>
          </w:tcPr>
          <w:p w:rsidR="00C03516" w:rsidRPr="000E6C45" w:rsidRDefault="00C03516" w:rsidP="00F56BC4">
            <w:pPr>
              <w:pStyle w:val="HeaderSecurityModel"/>
              <w:spacing w:before="20" w:after="20"/>
              <w:cnfStyle w:val="100000000000" w:firstRow="1" w:lastRow="0" w:firstColumn="0" w:lastColumn="0" w:oddVBand="0" w:evenVBand="0" w:oddHBand="0" w:evenHBand="0" w:firstRowFirstColumn="0" w:firstRowLastColumn="0" w:lastRowFirstColumn="0" w:lastRowLastColumn="0"/>
              <w:rPr>
                <w:rStyle w:val="Emphasis"/>
                <w:caps/>
                <w:color w:val="FFFFFF" w:themeColor="background1"/>
                <w:spacing w:val="0"/>
              </w:rPr>
            </w:pPr>
            <w:r>
              <w:rPr>
                <w:rStyle w:val="Emphasis"/>
                <w:caps/>
                <w:color w:val="FFFFFF" w:themeColor="background1"/>
                <w:spacing w:val="0"/>
              </w:rPr>
              <w:t>CLOUD SECURITY</w:t>
            </w:r>
          </w:p>
        </w:tc>
      </w:tr>
      <w:tr w:rsidR="00C03516" w:rsidRPr="00583911" w:rsidTr="00F56BC4">
        <w:trPr>
          <w:trHeight w:val="62"/>
        </w:trPr>
        <w:tc>
          <w:tcPr>
            <w:tcW w:w="1689" w:type="dxa"/>
            <w:shd w:val="clear" w:color="auto" w:fill="4F81BD" w:themeFill="accent1"/>
            <w:vAlign w:val="center"/>
          </w:tcPr>
          <w:p w:rsidR="00C03516" w:rsidRPr="000E6C45" w:rsidRDefault="00C03516" w:rsidP="00F56BC4">
            <w:pPr>
              <w:pStyle w:val="HeaderSecurityModel"/>
              <w:spacing w:before="20" w:after="20"/>
              <w:rPr>
                <w:rStyle w:val="Emphasis"/>
                <w:caps/>
                <w:color w:val="000000" w:themeColor="text1"/>
                <w:spacing w:val="0"/>
              </w:rPr>
            </w:pPr>
            <w:r w:rsidRPr="007F43B0">
              <w:rPr>
                <w:rFonts w:eastAsia="Arial"/>
                <w:noProof/>
                <w:lang w:bidi="ar-SA"/>
              </w:rPr>
              <mc:AlternateContent>
                <mc:Choice Requires="wpg">
                  <w:drawing>
                    <wp:anchor distT="0" distB="0" distL="114300" distR="114300" simplePos="0" relativeHeight="251697152" behindDoc="1" locked="0" layoutInCell="1" allowOverlap="1" wp14:anchorId="742159C5" wp14:editId="3E7DC80A">
                      <wp:simplePos x="0" y="0"/>
                      <wp:positionH relativeFrom="page">
                        <wp:posOffset>186055</wp:posOffset>
                      </wp:positionH>
                      <wp:positionV relativeFrom="paragraph">
                        <wp:posOffset>198755</wp:posOffset>
                      </wp:positionV>
                      <wp:extent cx="4942840" cy="826135"/>
                      <wp:effectExtent l="0" t="0" r="10160" b="12065"/>
                      <wp:wrapNone/>
                      <wp:docPr id="853" name="Group 8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42840" cy="826135"/>
                                <a:chOff x="4115" y="-1215"/>
                                <a:chExt cx="7529" cy="1033"/>
                              </a:xfrm>
                            </wpg:grpSpPr>
                            <wpg:grpSp>
                              <wpg:cNvPr id="854" name="Group 839"/>
                              <wpg:cNvGrpSpPr>
                                <a:grpSpLocks/>
                              </wpg:cNvGrpSpPr>
                              <wpg:grpSpPr bwMode="auto">
                                <a:xfrm>
                                  <a:off x="4122" y="-1124"/>
                                  <a:ext cx="7506" cy="934"/>
                                  <a:chOff x="4122" y="-1124"/>
                                  <a:chExt cx="7506" cy="934"/>
                                </a:xfrm>
                              </wpg:grpSpPr>
                              <wps:wsp>
                                <wps:cNvPr id="855" name="Freeform 840"/>
                                <wps:cNvSpPr>
                                  <a:spLocks/>
                                </wps:cNvSpPr>
                                <wps:spPr bwMode="auto">
                                  <a:xfrm>
                                    <a:off x="4122" y="-1124"/>
                                    <a:ext cx="7506" cy="934"/>
                                  </a:xfrm>
                                  <a:custGeom>
                                    <a:avLst/>
                                    <a:gdLst>
                                      <a:gd name="T0" fmla="+- 0 11628 4122"/>
                                      <a:gd name="T1" fmla="*/ T0 w 7506"/>
                                      <a:gd name="T2" fmla="+- 0 -191 -1124"/>
                                      <a:gd name="T3" fmla="*/ -191 h 934"/>
                                      <a:gd name="T4" fmla="+- 0 11628 4122"/>
                                      <a:gd name="T5" fmla="*/ T4 w 7506"/>
                                      <a:gd name="T6" fmla="+- 0 -881 -1124"/>
                                      <a:gd name="T7" fmla="*/ -881 h 934"/>
                                      <a:gd name="T8" fmla="+- 0 7250 4122"/>
                                      <a:gd name="T9" fmla="*/ T8 w 7506"/>
                                      <a:gd name="T10" fmla="+- 0 -881 -1124"/>
                                      <a:gd name="T11" fmla="*/ -881 h 934"/>
                                      <a:gd name="T12" fmla="+- 0 5797 4122"/>
                                      <a:gd name="T13" fmla="*/ T12 w 7506"/>
                                      <a:gd name="T14" fmla="+- 0 -1124 -1124"/>
                                      <a:gd name="T15" fmla="*/ -1124 h 934"/>
                                      <a:gd name="T16" fmla="+- 0 5374 4122"/>
                                      <a:gd name="T17" fmla="*/ T16 w 7506"/>
                                      <a:gd name="T18" fmla="+- 0 -881 -1124"/>
                                      <a:gd name="T19" fmla="*/ -881 h 934"/>
                                      <a:gd name="T20" fmla="+- 0 4122 4122"/>
                                      <a:gd name="T21" fmla="*/ T20 w 7506"/>
                                      <a:gd name="T22" fmla="+- 0 -881 -1124"/>
                                      <a:gd name="T23" fmla="*/ -881 h 934"/>
                                      <a:gd name="T24" fmla="+- 0 4122 4122"/>
                                      <a:gd name="T25" fmla="*/ T24 w 7506"/>
                                      <a:gd name="T26" fmla="+- 0 -191 -1124"/>
                                      <a:gd name="T27" fmla="*/ -191 h 934"/>
                                      <a:gd name="T28" fmla="+- 0 11628 4122"/>
                                      <a:gd name="T29" fmla="*/ T28 w 7506"/>
                                      <a:gd name="T30" fmla="+- 0 -191 -1124"/>
                                      <a:gd name="T31" fmla="*/ -191 h 93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506" h="934">
                                        <a:moveTo>
                                          <a:pt x="7506" y="933"/>
                                        </a:moveTo>
                                        <a:lnTo>
                                          <a:pt x="7506" y="243"/>
                                        </a:lnTo>
                                        <a:lnTo>
                                          <a:pt x="3128" y="243"/>
                                        </a:lnTo>
                                        <a:lnTo>
                                          <a:pt x="1675" y="0"/>
                                        </a:lnTo>
                                        <a:lnTo>
                                          <a:pt x="1252" y="243"/>
                                        </a:lnTo>
                                        <a:lnTo>
                                          <a:pt x="0" y="243"/>
                                        </a:lnTo>
                                        <a:lnTo>
                                          <a:pt x="0" y="933"/>
                                        </a:lnTo>
                                        <a:lnTo>
                                          <a:pt x="7506" y="933"/>
                                        </a:lnTo>
                                        <a:close/>
                                      </a:path>
                                    </a:pathLst>
                                  </a:custGeom>
                                  <a:solidFill>
                                    <a:srgbClr val="DBE5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56" name="Group 841"/>
                              <wpg:cNvGrpSpPr>
                                <a:grpSpLocks/>
                              </wpg:cNvGrpSpPr>
                              <wpg:grpSpPr bwMode="auto">
                                <a:xfrm>
                                  <a:off x="4115" y="-1215"/>
                                  <a:ext cx="7529" cy="1033"/>
                                  <a:chOff x="4115" y="-1215"/>
                                  <a:chExt cx="7529" cy="1033"/>
                                </a:xfrm>
                              </wpg:grpSpPr>
                              <wps:wsp>
                                <wps:cNvPr id="857" name="Freeform 842"/>
                                <wps:cNvSpPr>
                                  <a:spLocks/>
                                </wps:cNvSpPr>
                                <wps:spPr bwMode="auto">
                                  <a:xfrm>
                                    <a:off x="4115" y="-1132"/>
                                    <a:ext cx="7522" cy="950"/>
                                  </a:xfrm>
                                  <a:custGeom>
                                    <a:avLst/>
                                    <a:gdLst>
                                      <a:gd name="T0" fmla="+- 0 5372 4115"/>
                                      <a:gd name="T1" fmla="*/ T0 w 7522"/>
                                      <a:gd name="T2" fmla="+- 0 -889 -1132"/>
                                      <a:gd name="T3" fmla="*/ -889 h 950"/>
                                      <a:gd name="T4" fmla="+- 0 4115 4115"/>
                                      <a:gd name="T5" fmla="*/ T4 w 7522"/>
                                      <a:gd name="T6" fmla="+- 0 -889 -1132"/>
                                      <a:gd name="T7" fmla="*/ -889 h 950"/>
                                      <a:gd name="T8" fmla="+- 0 4115 4115"/>
                                      <a:gd name="T9" fmla="*/ T8 w 7522"/>
                                      <a:gd name="T10" fmla="+- 0 -182 -1132"/>
                                      <a:gd name="T11" fmla="*/ -182 h 950"/>
                                      <a:gd name="T12" fmla="+- 0 4122 4115"/>
                                      <a:gd name="T13" fmla="*/ T12 w 7522"/>
                                      <a:gd name="T14" fmla="+- 0 -182 -1132"/>
                                      <a:gd name="T15" fmla="*/ -182 h 950"/>
                                      <a:gd name="T16" fmla="+- 0 4122 4115"/>
                                      <a:gd name="T17" fmla="*/ T16 w 7522"/>
                                      <a:gd name="T18" fmla="+- 0 -874 -1132"/>
                                      <a:gd name="T19" fmla="*/ -874 h 950"/>
                                      <a:gd name="T20" fmla="+- 0 4130 4115"/>
                                      <a:gd name="T21" fmla="*/ T20 w 7522"/>
                                      <a:gd name="T22" fmla="+- 0 -881 -1132"/>
                                      <a:gd name="T23" fmla="*/ -881 h 950"/>
                                      <a:gd name="T24" fmla="+- 0 4130 4115"/>
                                      <a:gd name="T25" fmla="*/ T24 w 7522"/>
                                      <a:gd name="T26" fmla="+- 0 -874 -1132"/>
                                      <a:gd name="T27" fmla="*/ -874 h 950"/>
                                      <a:gd name="T28" fmla="+- 0 5370 4115"/>
                                      <a:gd name="T29" fmla="*/ T28 w 7522"/>
                                      <a:gd name="T30" fmla="+- 0 -874 -1132"/>
                                      <a:gd name="T31" fmla="*/ -874 h 950"/>
                                      <a:gd name="T32" fmla="+- 0 5370 4115"/>
                                      <a:gd name="T33" fmla="*/ T32 w 7522"/>
                                      <a:gd name="T34" fmla="+- 0 -888 -1132"/>
                                      <a:gd name="T35" fmla="*/ -888 h 950"/>
                                      <a:gd name="T36" fmla="+- 0 5372 4115"/>
                                      <a:gd name="T37" fmla="*/ T36 w 7522"/>
                                      <a:gd name="T38" fmla="+- 0 -889 -1132"/>
                                      <a:gd name="T39" fmla="*/ -889 h 9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22" h="950">
                                        <a:moveTo>
                                          <a:pt x="1257" y="243"/>
                                        </a:moveTo>
                                        <a:lnTo>
                                          <a:pt x="0" y="243"/>
                                        </a:lnTo>
                                        <a:lnTo>
                                          <a:pt x="0" y="950"/>
                                        </a:lnTo>
                                        <a:lnTo>
                                          <a:pt x="7" y="950"/>
                                        </a:lnTo>
                                        <a:lnTo>
                                          <a:pt x="7" y="258"/>
                                        </a:lnTo>
                                        <a:lnTo>
                                          <a:pt x="15" y="251"/>
                                        </a:lnTo>
                                        <a:lnTo>
                                          <a:pt x="15" y="258"/>
                                        </a:lnTo>
                                        <a:lnTo>
                                          <a:pt x="1255" y="258"/>
                                        </a:lnTo>
                                        <a:lnTo>
                                          <a:pt x="1255" y="244"/>
                                        </a:lnTo>
                                        <a:lnTo>
                                          <a:pt x="1257" y="24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8" name="Freeform 843"/>
                                <wps:cNvSpPr>
                                  <a:spLocks/>
                                </wps:cNvSpPr>
                                <wps:spPr bwMode="auto">
                                  <a:xfrm>
                                    <a:off x="4115" y="-1132"/>
                                    <a:ext cx="7522" cy="950"/>
                                  </a:xfrm>
                                  <a:custGeom>
                                    <a:avLst/>
                                    <a:gdLst>
                                      <a:gd name="T0" fmla="+- 0 4130 4115"/>
                                      <a:gd name="T1" fmla="*/ T0 w 7522"/>
                                      <a:gd name="T2" fmla="+- 0 -874 -1132"/>
                                      <a:gd name="T3" fmla="*/ -874 h 950"/>
                                      <a:gd name="T4" fmla="+- 0 4130 4115"/>
                                      <a:gd name="T5" fmla="*/ T4 w 7522"/>
                                      <a:gd name="T6" fmla="+- 0 -881 -1132"/>
                                      <a:gd name="T7" fmla="*/ -881 h 950"/>
                                      <a:gd name="T8" fmla="+- 0 4122 4115"/>
                                      <a:gd name="T9" fmla="*/ T8 w 7522"/>
                                      <a:gd name="T10" fmla="+- 0 -874 -1132"/>
                                      <a:gd name="T11" fmla="*/ -874 h 950"/>
                                      <a:gd name="T12" fmla="+- 0 4130 4115"/>
                                      <a:gd name="T13" fmla="*/ T12 w 7522"/>
                                      <a:gd name="T14" fmla="+- 0 -874 -1132"/>
                                      <a:gd name="T15" fmla="*/ -874 h 950"/>
                                    </a:gdLst>
                                    <a:ahLst/>
                                    <a:cxnLst>
                                      <a:cxn ang="0">
                                        <a:pos x="T1" y="T3"/>
                                      </a:cxn>
                                      <a:cxn ang="0">
                                        <a:pos x="T5" y="T7"/>
                                      </a:cxn>
                                      <a:cxn ang="0">
                                        <a:pos x="T9" y="T11"/>
                                      </a:cxn>
                                      <a:cxn ang="0">
                                        <a:pos x="T13" y="T15"/>
                                      </a:cxn>
                                    </a:cxnLst>
                                    <a:rect l="0" t="0" r="r" b="b"/>
                                    <a:pathLst>
                                      <a:path w="7522" h="950">
                                        <a:moveTo>
                                          <a:pt x="15" y="258"/>
                                        </a:moveTo>
                                        <a:lnTo>
                                          <a:pt x="15" y="251"/>
                                        </a:lnTo>
                                        <a:lnTo>
                                          <a:pt x="7" y="258"/>
                                        </a:lnTo>
                                        <a:lnTo>
                                          <a:pt x="15" y="25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9" name="Freeform 844"/>
                                <wps:cNvSpPr>
                                  <a:spLocks/>
                                </wps:cNvSpPr>
                                <wps:spPr bwMode="auto">
                                  <a:xfrm>
                                    <a:off x="4115" y="-1132"/>
                                    <a:ext cx="7522" cy="950"/>
                                  </a:xfrm>
                                  <a:custGeom>
                                    <a:avLst/>
                                    <a:gdLst>
                                      <a:gd name="T0" fmla="+- 0 4130 4115"/>
                                      <a:gd name="T1" fmla="*/ T0 w 7522"/>
                                      <a:gd name="T2" fmla="+- 0 -198 -1132"/>
                                      <a:gd name="T3" fmla="*/ -198 h 950"/>
                                      <a:gd name="T4" fmla="+- 0 4130 4115"/>
                                      <a:gd name="T5" fmla="*/ T4 w 7522"/>
                                      <a:gd name="T6" fmla="+- 0 -874 -1132"/>
                                      <a:gd name="T7" fmla="*/ -874 h 950"/>
                                      <a:gd name="T8" fmla="+- 0 4122 4115"/>
                                      <a:gd name="T9" fmla="*/ T8 w 7522"/>
                                      <a:gd name="T10" fmla="+- 0 -874 -1132"/>
                                      <a:gd name="T11" fmla="*/ -874 h 950"/>
                                      <a:gd name="T12" fmla="+- 0 4122 4115"/>
                                      <a:gd name="T13" fmla="*/ T12 w 7522"/>
                                      <a:gd name="T14" fmla="+- 0 -198 -1132"/>
                                      <a:gd name="T15" fmla="*/ -198 h 950"/>
                                      <a:gd name="T16" fmla="+- 0 4130 4115"/>
                                      <a:gd name="T17" fmla="*/ T16 w 7522"/>
                                      <a:gd name="T18" fmla="+- 0 -198 -1132"/>
                                      <a:gd name="T19" fmla="*/ -198 h 950"/>
                                    </a:gdLst>
                                    <a:ahLst/>
                                    <a:cxnLst>
                                      <a:cxn ang="0">
                                        <a:pos x="T1" y="T3"/>
                                      </a:cxn>
                                      <a:cxn ang="0">
                                        <a:pos x="T5" y="T7"/>
                                      </a:cxn>
                                      <a:cxn ang="0">
                                        <a:pos x="T9" y="T11"/>
                                      </a:cxn>
                                      <a:cxn ang="0">
                                        <a:pos x="T13" y="T15"/>
                                      </a:cxn>
                                      <a:cxn ang="0">
                                        <a:pos x="T17" y="T19"/>
                                      </a:cxn>
                                    </a:cxnLst>
                                    <a:rect l="0" t="0" r="r" b="b"/>
                                    <a:pathLst>
                                      <a:path w="7522" h="950">
                                        <a:moveTo>
                                          <a:pt x="15" y="934"/>
                                        </a:moveTo>
                                        <a:lnTo>
                                          <a:pt x="15" y="258"/>
                                        </a:lnTo>
                                        <a:lnTo>
                                          <a:pt x="7" y="258"/>
                                        </a:lnTo>
                                        <a:lnTo>
                                          <a:pt x="7" y="934"/>
                                        </a:lnTo>
                                        <a:lnTo>
                                          <a:pt x="15" y="93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0" name="Freeform 845"/>
                                <wps:cNvSpPr>
                                  <a:spLocks/>
                                </wps:cNvSpPr>
                                <wps:spPr bwMode="auto">
                                  <a:xfrm>
                                    <a:off x="4115" y="-1132"/>
                                    <a:ext cx="7522" cy="950"/>
                                  </a:xfrm>
                                  <a:custGeom>
                                    <a:avLst/>
                                    <a:gdLst>
                                      <a:gd name="T0" fmla="+- 0 11628 4115"/>
                                      <a:gd name="T1" fmla="*/ T0 w 7522"/>
                                      <a:gd name="T2" fmla="+- 0 -198 -1132"/>
                                      <a:gd name="T3" fmla="*/ -198 h 950"/>
                                      <a:gd name="T4" fmla="+- 0 4122 4115"/>
                                      <a:gd name="T5" fmla="*/ T4 w 7522"/>
                                      <a:gd name="T6" fmla="+- 0 -198 -1132"/>
                                      <a:gd name="T7" fmla="*/ -198 h 950"/>
                                      <a:gd name="T8" fmla="+- 0 4130 4115"/>
                                      <a:gd name="T9" fmla="*/ T8 w 7522"/>
                                      <a:gd name="T10" fmla="+- 0 -191 -1132"/>
                                      <a:gd name="T11" fmla="*/ -191 h 950"/>
                                      <a:gd name="T12" fmla="+- 0 4130 4115"/>
                                      <a:gd name="T13" fmla="*/ T12 w 7522"/>
                                      <a:gd name="T14" fmla="+- 0 -182 -1132"/>
                                      <a:gd name="T15" fmla="*/ -182 h 950"/>
                                      <a:gd name="T16" fmla="+- 0 11621 4115"/>
                                      <a:gd name="T17" fmla="*/ T16 w 7522"/>
                                      <a:gd name="T18" fmla="+- 0 -182 -1132"/>
                                      <a:gd name="T19" fmla="*/ -182 h 950"/>
                                      <a:gd name="T20" fmla="+- 0 11621 4115"/>
                                      <a:gd name="T21" fmla="*/ T20 w 7522"/>
                                      <a:gd name="T22" fmla="+- 0 -191 -1132"/>
                                      <a:gd name="T23" fmla="*/ -191 h 950"/>
                                      <a:gd name="T24" fmla="+- 0 11628 4115"/>
                                      <a:gd name="T25" fmla="*/ T24 w 7522"/>
                                      <a:gd name="T26" fmla="+- 0 -198 -1132"/>
                                      <a:gd name="T27" fmla="*/ -198 h 950"/>
                                    </a:gdLst>
                                    <a:ahLst/>
                                    <a:cxnLst>
                                      <a:cxn ang="0">
                                        <a:pos x="T1" y="T3"/>
                                      </a:cxn>
                                      <a:cxn ang="0">
                                        <a:pos x="T5" y="T7"/>
                                      </a:cxn>
                                      <a:cxn ang="0">
                                        <a:pos x="T9" y="T11"/>
                                      </a:cxn>
                                      <a:cxn ang="0">
                                        <a:pos x="T13" y="T15"/>
                                      </a:cxn>
                                      <a:cxn ang="0">
                                        <a:pos x="T17" y="T19"/>
                                      </a:cxn>
                                      <a:cxn ang="0">
                                        <a:pos x="T21" y="T23"/>
                                      </a:cxn>
                                      <a:cxn ang="0">
                                        <a:pos x="T25" y="T27"/>
                                      </a:cxn>
                                    </a:cxnLst>
                                    <a:rect l="0" t="0" r="r" b="b"/>
                                    <a:pathLst>
                                      <a:path w="7522" h="950">
                                        <a:moveTo>
                                          <a:pt x="7513" y="934"/>
                                        </a:moveTo>
                                        <a:lnTo>
                                          <a:pt x="7" y="934"/>
                                        </a:lnTo>
                                        <a:lnTo>
                                          <a:pt x="15" y="941"/>
                                        </a:lnTo>
                                        <a:lnTo>
                                          <a:pt x="15" y="950"/>
                                        </a:lnTo>
                                        <a:lnTo>
                                          <a:pt x="7506" y="950"/>
                                        </a:lnTo>
                                        <a:lnTo>
                                          <a:pt x="7506" y="941"/>
                                        </a:lnTo>
                                        <a:lnTo>
                                          <a:pt x="7513" y="93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1" name="Freeform 846"/>
                                <wps:cNvSpPr>
                                  <a:spLocks/>
                                </wps:cNvSpPr>
                                <wps:spPr bwMode="auto">
                                  <a:xfrm>
                                    <a:off x="4115" y="-1132"/>
                                    <a:ext cx="7522" cy="950"/>
                                  </a:xfrm>
                                  <a:custGeom>
                                    <a:avLst/>
                                    <a:gdLst>
                                      <a:gd name="T0" fmla="+- 0 4130 4115"/>
                                      <a:gd name="T1" fmla="*/ T0 w 7522"/>
                                      <a:gd name="T2" fmla="+- 0 -182 -1132"/>
                                      <a:gd name="T3" fmla="*/ -182 h 950"/>
                                      <a:gd name="T4" fmla="+- 0 4130 4115"/>
                                      <a:gd name="T5" fmla="*/ T4 w 7522"/>
                                      <a:gd name="T6" fmla="+- 0 -191 -1132"/>
                                      <a:gd name="T7" fmla="*/ -191 h 950"/>
                                      <a:gd name="T8" fmla="+- 0 4122 4115"/>
                                      <a:gd name="T9" fmla="*/ T8 w 7522"/>
                                      <a:gd name="T10" fmla="+- 0 -198 -1132"/>
                                      <a:gd name="T11" fmla="*/ -198 h 950"/>
                                      <a:gd name="T12" fmla="+- 0 4122 4115"/>
                                      <a:gd name="T13" fmla="*/ T12 w 7522"/>
                                      <a:gd name="T14" fmla="+- 0 -182 -1132"/>
                                      <a:gd name="T15" fmla="*/ -182 h 950"/>
                                      <a:gd name="T16" fmla="+- 0 4130 4115"/>
                                      <a:gd name="T17" fmla="*/ T16 w 7522"/>
                                      <a:gd name="T18" fmla="+- 0 -182 -1132"/>
                                      <a:gd name="T19" fmla="*/ -182 h 950"/>
                                    </a:gdLst>
                                    <a:ahLst/>
                                    <a:cxnLst>
                                      <a:cxn ang="0">
                                        <a:pos x="T1" y="T3"/>
                                      </a:cxn>
                                      <a:cxn ang="0">
                                        <a:pos x="T5" y="T7"/>
                                      </a:cxn>
                                      <a:cxn ang="0">
                                        <a:pos x="T9" y="T11"/>
                                      </a:cxn>
                                      <a:cxn ang="0">
                                        <a:pos x="T13" y="T15"/>
                                      </a:cxn>
                                      <a:cxn ang="0">
                                        <a:pos x="T17" y="T19"/>
                                      </a:cxn>
                                    </a:cxnLst>
                                    <a:rect l="0" t="0" r="r" b="b"/>
                                    <a:pathLst>
                                      <a:path w="7522" h="950">
                                        <a:moveTo>
                                          <a:pt x="15" y="950"/>
                                        </a:moveTo>
                                        <a:lnTo>
                                          <a:pt x="15" y="941"/>
                                        </a:lnTo>
                                        <a:lnTo>
                                          <a:pt x="7" y="934"/>
                                        </a:lnTo>
                                        <a:lnTo>
                                          <a:pt x="7" y="950"/>
                                        </a:lnTo>
                                        <a:lnTo>
                                          <a:pt x="15" y="95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2" name="Freeform 847"/>
                                <wps:cNvSpPr>
                                  <a:spLocks/>
                                </wps:cNvSpPr>
                                <wps:spPr bwMode="auto">
                                  <a:xfrm>
                                    <a:off x="4115" y="-1132"/>
                                    <a:ext cx="7522" cy="950"/>
                                  </a:xfrm>
                                  <a:custGeom>
                                    <a:avLst/>
                                    <a:gdLst>
                                      <a:gd name="T0" fmla="+- 0 5374 4115"/>
                                      <a:gd name="T1" fmla="*/ T0 w 7522"/>
                                      <a:gd name="T2" fmla="+- 0 -889 -1132"/>
                                      <a:gd name="T3" fmla="*/ -889 h 950"/>
                                      <a:gd name="T4" fmla="+- 0 5372 4115"/>
                                      <a:gd name="T5" fmla="*/ T4 w 7522"/>
                                      <a:gd name="T6" fmla="+- 0 -889 -1132"/>
                                      <a:gd name="T7" fmla="*/ -889 h 950"/>
                                      <a:gd name="T8" fmla="+- 0 5370 4115"/>
                                      <a:gd name="T9" fmla="*/ T8 w 7522"/>
                                      <a:gd name="T10" fmla="+- 0 -888 -1132"/>
                                      <a:gd name="T11" fmla="*/ -888 h 950"/>
                                      <a:gd name="T12" fmla="+- 0 5374 4115"/>
                                      <a:gd name="T13" fmla="*/ T12 w 7522"/>
                                      <a:gd name="T14" fmla="+- 0 -889 -1132"/>
                                      <a:gd name="T15" fmla="*/ -889 h 950"/>
                                    </a:gdLst>
                                    <a:ahLst/>
                                    <a:cxnLst>
                                      <a:cxn ang="0">
                                        <a:pos x="T1" y="T3"/>
                                      </a:cxn>
                                      <a:cxn ang="0">
                                        <a:pos x="T5" y="T7"/>
                                      </a:cxn>
                                      <a:cxn ang="0">
                                        <a:pos x="T9" y="T11"/>
                                      </a:cxn>
                                      <a:cxn ang="0">
                                        <a:pos x="T13" y="T15"/>
                                      </a:cxn>
                                    </a:cxnLst>
                                    <a:rect l="0" t="0" r="r" b="b"/>
                                    <a:pathLst>
                                      <a:path w="7522" h="950">
                                        <a:moveTo>
                                          <a:pt x="1259" y="243"/>
                                        </a:moveTo>
                                        <a:lnTo>
                                          <a:pt x="1257" y="243"/>
                                        </a:lnTo>
                                        <a:lnTo>
                                          <a:pt x="1255" y="244"/>
                                        </a:lnTo>
                                        <a:lnTo>
                                          <a:pt x="1259" y="24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3" name="Freeform 848"/>
                                <wps:cNvSpPr>
                                  <a:spLocks/>
                                </wps:cNvSpPr>
                                <wps:spPr bwMode="auto">
                                  <a:xfrm>
                                    <a:off x="4115" y="-1132"/>
                                    <a:ext cx="7522" cy="950"/>
                                  </a:xfrm>
                                  <a:custGeom>
                                    <a:avLst/>
                                    <a:gdLst>
                                      <a:gd name="T0" fmla="+- 0 5374 4115"/>
                                      <a:gd name="T1" fmla="*/ T0 w 7522"/>
                                      <a:gd name="T2" fmla="+- 0 -874 -1132"/>
                                      <a:gd name="T3" fmla="*/ -874 h 950"/>
                                      <a:gd name="T4" fmla="+- 0 5374 4115"/>
                                      <a:gd name="T5" fmla="*/ T4 w 7522"/>
                                      <a:gd name="T6" fmla="+- 0 -889 -1132"/>
                                      <a:gd name="T7" fmla="*/ -889 h 950"/>
                                      <a:gd name="T8" fmla="+- 0 5370 4115"/>
                                      <a:gd name="T9" fmla="*/ T8 w 7522"/>
                                      <a:gd name="T10" fmla="+- 0 -888 -1132"/>
                                      <a:gd name="T11" fmla="*/ -888 h 950"/>
                                      <a:gd name="T12" fmla="+- 0 5370 4115"/>
                                      <a:gd name="T13" fmla="*/ T12 w 7522"/>
                                      <a:gd name="T14" fmla="+- 0 -874 -1132"/>
                                      <a:gd name="T15" fmla="*/ -874 h 950"/>
                                      <a:gd name="T16" fmla="+- 0 5374 4115"/>
                                      <a:gd name="T17" fmla="*/ T16 w 7522"/>
                                      <a:gd name="T18" fmla="+- 0 -874 -1132"/>
                                      <a:gd name="T19" fmla="*/ -874 h 950"/>
                                    </a:gdLst>
                                    <a:ahLst/>
                                    <a:cxnLst>
                                      <a:cxn ang="0">
                                        <a:pos x="T1" y="T3"/>
                                      </a:cxn>
                                      <a:cxn ang="0">
                                        <a:pos x="T5" y="T7"/>
                                      </a:cxn>
                                      <a:cxn ang="0">
                                        <a:pos x="T9" y="T11"/>
                                      </a:cxn>
                                      <a:cxn ang="0">
                                        <a:pos x="T13" y="T15"/>
                                      </a:cxn>
                                      <a:cxn ang="0">
                                        <a:pos x="T17" y="T19"/>
                                      </a:cxn>
                                    </a:cxnLst>
                                    <a:rect l="0" t="0" r="r" b="b"/>
                                    <a:pathLst>
                                      <a:path w="7522" h="950">
                                        <a:moveTo>
                                          <a:pt x="1259" y="258"/>
                                        </a:moveTo>
                                        <a:lnTo>
                                          <a:pt x="1259" y="243"/>
                                        </a:lnTo>
                                        <a:lnTo>
                                          <a:pt x="1255" y="244"/>
                                        </a:lnTo>
                                        <a:lnTo>
                                          <a:pt x="1255" y="258"/>
                                        </a:lnTo>
                                        <a:lnTo>
                                          <a:pt x="1259" y="25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0" name="Freeform 849"/>
                                <wps:cNvSpPr>
                                  <a:spLocks/>
                                </wps:cNvSpPr>
                                <wps:spPr bwMode="auto">
                                  <a:xfrm>
                                    <a:off x="4115" y="-1132"/>
                                    <a:ext cx="7522" cy="950"/>
                                  </a:xfrm>
                                  <a:custGeom>
                                    <a:avLst/>
                                    <a:gdLst>
                                      <a:gd name="T0" fmla="+- 0 11636 4115"/>
                                      <a:gd name="T1" fmla="*/ T0 w 7522"/>
                                      <a:gd name="T2" fmla="+- 0 -182 -1132"/>
                                      <a:gd name="T3" fmla="*/ -182 h 950"/>
                                      <a:gd name="T4" fmla="+- 0 11636 4115"/>
                                      <a:gd name="T5" fmla="*/ T4 w 7522"/>
                                      <a:gd name="T6" fmla="+- 0 -889 -1132"/>
                                      <a:gd name="T7" fmla="*/ -889 h 950"/>
                                      <a:gd name="T8" fmla="+- 0 7250 4115"/>
                                      <a:gd name="T9" fmla="*/ T8 w 7522"/>
                                      <a:gd name="T10" fmla="+- 0 -889 -1132"/>
                                      <a:gd name="T11" fmla="*/ -889 h 950"/>
                                      <a:gd name="T12" fmla="+- 0 5796 4115"/>
                                      <a:gd name="T13" fmla="*/ T12 w 7522"/>
                                      <a:gd name="T14" fmla="+- 0 -1132 -1132"/>
                                      <a:gd name="T15" fmla="*/ -1132 h 950"/>
                                      <a:gd name="T16" fmla="+- 0 5372 4115"/>
                                      <a:gd name="T17" fmla="*/ T16 w 7522"/>
                                      <a:gd name="T18" fmla="+- 0 -889 -1132"/>
                                      <a:gd name="T19" fmla="*/ -889 h 950"/>
                                      <a:gd name="T20" fmla="+- 0 5374 4115"/>
                                      <a:gd name="T21" fmla="*/ T20 w 7522"/>
                                      <a:gd name="T22" fmla="+- 0 -889 -1132"/>
                                      <a:gd name="T23" fmla="*/ -889 h 950"/>
                                      <a:gd name="T24" fmla="+- 0 5374 4115"/>
                                      <a:gd name="T25" fmla="*/ T24 w 7522"/>
                                      <a:gd name="T26" fmla="+- 0 -874 -1132"/>
                                      <a:gd name="T27" fmla="*/ -874 h 950"/>
                                      <a:gd name="T28" fmla="+- 0 5376 4115"/>
                                      <a:gd name="T29" fmla="*/ T28 w 7522"/>
                                      <a:gd name="T30" fmla="+- 0 -874 -1132"/>
                                      <a:gd name="T31" fmla="*/ -874 h 950"/>
                                      <a:gd name="T32" fmla="+- 0 5796 4115"/>
                                      <a:gd name="T33" fmla="*/ T32 w 7522"/>
                                      <a:gd name="T34" fmla="+- 0 -1116 -1132"/>
                                      <a:gd name="T35" fmla="*/ -1116 h 950"/>
                                      <a:gd name="T36" fmla="+- 0 5796 4115"/>
                                      <a:gd name="T37" fmla="*/ T36 w 7522"/>
                                      <a:gd name="T38" fmla="+- 0 -1117 -1132"/>
                                      <a:gd name="T39" fmla="*/ -1117 h 950"/>
                                      <a:gd name="T40" fmla="+- 0 5801 4115"/>
                                      <a:gd name="T41" fmla="*/ T40 w 7522"/>
                                      <a:gd name="T42" fmla="+- 0 -1118 -1132"/>
                                      <a:gd name="T43" fmla="*/ -1118 h 950"/>
                                      <a:gd name="T44" fmla="+- 0 5801 4115"/>
                                      <a:gd name="T45" fmla="*/ T44 w 7522"/>
                                      <a:gd name="T46" fmla="+- 0 -1116 -1132"/>
                                      <a:gd name="T47" fmla="*/ -1116 h 950"/>
                                      <a:gd name="T48" fmla="+- 0 7249 4115"/>
                                      <a:gd name="T49" fmla="*/ T48 w 7522"/>
                                      <a:gd name="T50" fmla="+- 0 -874 -1132"/>
                                      <a:gd name="T51" fmla="*/ -874 h 950"/>
                                      <a:gd name="T52" fmla="+- 0 11621 4115"/>
                                      <a:gd name="T53" fmla="*/ T52 w 7522"/>
                                      <a:gd name="T54" fmla="+- 0 -874 -1132"/>
                                      <a:gd name="T55" fmla="*/ -874 h 950"/>
                                      <a:gd name="T56" fmla="+- 0 11621 4115"/>
                                      <a:gd name="T57" fmla="*/ T56 w 7522"/>
                                      <a:gd name="T58" fmla="+- 0 -881 -1132"/>
                                      <a:gd name="T59" fmla="*/ -881 h 950"/>
                                      <a:gd name="T60" fmla="+- 0 11628 4115"/>
                                      <a:gd name="T61" fmla="*/ T60 w 7522"/>
                                      <a:gd name="T62" fmla="+- 0 -874 -1132"/>
                                      <a:gd name="T63" fmla="*/ -874 h 950"/>
                                      <a:gd name="T64" fmla="+- 0 11628 4115"/>
                                      <a:gd name="T65" fmla="*/ T64 w 7522"/>
                                      <a:gd name="T66" fmla="+- 0 -182 -1132"/>
                                      <a:gd name="T67" fmla="*/ -182 h 950"/>
                                      <a:gd name="T68" fmla="+- 0 11636 4115"/>
                                      <a:gd name="T69" fmla="*/ T68 w 7522"/>
                                      <a:gd name="T70" fmla="+- 0 -182 -1132"/>
                                      <a:gd name="T71" fmla="*/ -182 h 9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522" h="950">
                                        <a:moveTo>
                                          <a:pt x="7521" y="950"/>
                                        </a:moveTo>
                                        <a:lnTo>
                                          <a:pt x="7521" y="243"/>
                                        </a:lnTo>
                                        <a:lnTo>
                                          <a:pt x="3135" y="243"/>
                                        </a:lnTo>
                                        <a:lnTo>
                                          <a:pt x="1681" y="0"/>
                                        </a:lnTo>
                                        <a:lnTo>
                                          <a:pt x="1257" y="243"/>
                                        </a:lnTo>
                                        <a:lnTo>
                                          <a:pt x="1259" y="243"/>
                                        </a:lnTo>
                                        <a:lnTo>
                                          <a:pt x="1259" y="258"/>
                                        </a:lnTo>
                                        <a:lnTo>
                                          <a:pt x="1261" y="258"/>
                                        </a:lnTo>
                                        <a:lnTo>
                                          <a:pt x="1681" y="16"/>
                                        </a:lnTo>
                                        <a:lnTo>
                                          <a:pt x="1681" y="15"/>
                                        </a:lnTo>
                                        <a:lnTo>
                                          <a:pt x="1686" y="14"/>
                                        </a:lnTo>
                                        <a:lnTo>
                                          <a:pt x="1686" y="16"/>
                                        </a:lnTo>
                                        <a:lnTo>
                                          <a:pt x="3134" y="258"/>
                                        </a:lnTo>
                                        <a:lnTo>
                                          <a:pt x="7506" y="258"/>
                                        </a:lnTo>
                                        <a:lnTo>
                                          <a:pt x="7506" y="251"/>
                                        </a:lnTo>
                                        <a:lnTo>
                                          <a:pt x="7513" y="258"/>
                                        </a:lnTo>
                                        <a:lnTo>
                                          <a:pt x="7513" y="950"/>
                                        </a:lnTo>
                                        <a:lnTo>
                                          <a:pt x="7521" y="95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1" name="Freeform 850"/>
                                <wps:cNvSpPr>
                                  <a:spLocks/>
                                </wps:cNvSpPr>
                                <wps:spPr bwMode="auto">
                                  <a:xfrm>
                                    <a:off x="4115" y="-1132"/>
                                    <a:ext cx="7522" cy="950"/>
                                  </a:xfrm>
                                  <a:custGeom>
                                    <a:avLst/>
                                    <a:gdLst>
                                      <a:gd name="T0" fmla="+- 0 5801 4115"/>
                                      <a:gd name="T1" fmla="*/ T0 w 7522"/>
                                      <a:gd name="T2" fmla="+- 0 -1118 -1132"/>
                                      <a:gd name="T3" fmla="*/ -1118 h 950"/>
                                      <a:gd name="T4" fmla="+- 0 5796 4115"/>
                                      <a:gd name="T5" fmla="*/ T4 w 7522"/>
                                      <a:gd name="T6" fmla="+- 0 -1117 -1132"/>
                                      <a:gd name="T7" fmla="*/ -1117 h 950"/>
                                      <a:gd name="T8" fmla="+- 0 5798 4115"/>
                                      <a:gd name="T9" fmla="*/ T8 w 7522"/>
                                      <a:gd name="T10" fmla="+- 0 -1117 -1132"/>
                                      <a:gd name="T11" fmla="*/ -1117 h 950"/>
                                      <a:gd name="T12" fmla="+- 0 5801 4115"/>
                                      <a:gd name="T13" fmla="*/ T12 w 7522"/>
                                      <a:gd name="T14" fmla="+- 0 -1118 -1132"/>
                                      <a:gd name="T15" fmla="*/ -1118 h 950"/>
                                    </a:gdLst>
                                    <a:ahLst/>
                                    <a:cxnLst>
                                      <a:cxn ang="0">
                                        <a:pos x="T1" y="T3"/>
                                      </a:cxn>
                                      <a:cxn ang="0">
                                        <a:pos x="T5" y="T7"/>
                                      </a:cxn>
                                      <a:cxn ang="0">
                                        <a:pos x="T9" y="T11"/>
                                      </a:cxn>
                                      <a:cxn ang="0">
                                        <a:pos x="T13" y="T15"/>
                                      </a:cxn>
                                    </a:cxnLst>
                                    <a:rect l="0" t="0" r="r" b="b"/>
                                    <a:pathLst>
                                      <a:path w="7522" h="950">
                                        <a:moveTo>
                                          <a:pt x="1686" y="14"/>
                                        </a:moveTo>
                                        <a:lnTo>
                                          <a:pt x="1681" y="15"/>
                                        </a:lnTo>
                                        <a:lnTo>
                                          <a:pt x="1683" y="15"/>
                                        </a:lnTo>
                                        <a:lnTo>
                                          <a:pt x="1686" y="1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2" name="Freeform 851"/>
                                <wps:cNvSpPr>
                                  <a:spLocks/>
                                </wps:cNvSpPr>
                                <wps:spPr bwMode="auto">
                                  <a:xfrm>
                                    <a:off x="4115" y="-1132"/>
                                    <a:ext cx="7522" cy="950"/>
                                  </a:xfrm>
                                  <a:custGeom>
                                    <a:avLst/>
                                    <a:gdLst>
                                      <a:gd name="T0" fmla="+- 0 5798 4115"/>
                                      <a:gd name="T1" fmla="*/ T0 w 7522"/>
                                      <a:gd name="T2" fmla="+- 0 -1117 -1132"/>
                                      <a:gd name="T3" fmla="*/ -1117 h 950"/>
                                      <a:gd name="T4" fmla="+- 0 5796 4115"/>
                                      <a:gd name="T5" fmla="*/ T4 w 7522"/>
                                      <a:gd name="T6" fmla="+- 0 -1117 -1132"/>
                                      <a:gd name="T7" fmla="*/ -1117 h 950"/>
                                      <a:gd name="T8" fmla="+- 0 5796 4115"/>
                                      <a:gd name="T9" fmla="*/ T8 w 7522"/>
                                      <a:gd name="T10" fmla="+- 0 -1116 -1132"/>
                                      <a:gd name="T11" fmla="*/ -1116 h 950"/>
                                      <a:gd name="T12" fmla="+- 0 5798 4115"/>
                                      <a:gd name="T13" fmla="*/ T12 w 7522"/>
                                      <a:gd name="T14" fmla="+- 0 -1117 -1132"/>
                                      <a:gd name="T15" fmla="*/ -1117 h 950"/>
                                    </a:gdLst>
                                    <a:ahLst/>
                                    <a:cxnLst>
                                      <a:cxn ang="0">
                                        <a:pos x="T1" y="T3"/>
                                      </a:cxn>
                                      <a:cxn ang="0">
                                        <a:pos x="T5" y="T7"/>
                                      </a:cxn>
                                      <a:cxn ang="0">
                                        <a:pos x="T9" y="T11"/>
                                      </a:cxn>
                                      <a:cxn ang="0">
                                        <a:pos x="T13" y="T15"/>
                                      </a:cxn>
                                    </a:cxnLst>
                                    <a:rect l="0" t="0" r="r" b="b"/>
                                    <a:pathLst>
                                      <a:path w="7522" h="950">
                                        <a:moveTo>
                                          <a:pt x="1683" y="15"/>
                                        </a:moveTo>
                                        <a:lnTo>
                                          <a:pt x="1681" y="15"/>
                                        </a:lnTo>
                                        <a:lnTo>
                                          <a:pt x="1681" y="16"/>
                                        </a:lnTo>
                                        <a:lnTo>
                                          <a:pt x="1683" y="1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3" name="Freeform 852"/>
                                <wps:cNvSpPr>
                                  <a:spLocks/>
                                </wps:cNvSpPr>
                                <wps:spPr bwMode="auto">
                                  <a:xfrm>
                                    <a:off x="4115" y="-1132"/>
                                    <a:ext cx="7522" cy="950"/>
                                  </a:xfrm>
                                  <a:custGeom>
                                    <a:avLst/>
                                    <a:gdLst>
                                      <a:gd name="T0" fmla="+- 0 5801 4115"/>
                                      <a:gd name="T1" fmla="*/ T0 w 7522"/>
                                      <a:gd name="T2" fmla="+- 0 -1116 -1132"/>
                                      <a:gd name="T3" fmla="*/ -1116 h 950"/>
                                      <a:gd name="T4" fmla="+- 0 5801 4115"/>
                                      <a:gd name="T5" fmla="*/ T4 w 7522"/>
                                      <a:gd name="T6" fmla="+- 0 -1118 -1132"/>
                                      <a:gd name="T7" fmla="*/ -1118 h 950"/>
                                      <a:gd name="T8" fmla="+- 0 5798 4115"/>
                                      <a:gd name="T9" fmla="*/ T8 w 7522"/>
                                      <a:gd name="T10" fmla="+- 0 -1117 -1132"/>
                                      <a:gd name="T11" fmla="*/ -1117 h 950"/>
                                      <a:gd name="T12" fmla="+- 0 5801 4115"/>
                                      <a:gd name="T13" fmla="*/ T12 w 7522"/>
                                      <a:gd name="T14" fmla="+- 0 -1116 -1132"/>
                                      <a:gd name="T15" fmla="*/ -1116 h 950"/>
                                    </a:gdLst>
                                    <a:ahLst/>
                                    <a:cxnLst>
                                      <a:cxn ang="0">
                                        <a:pos x="T1" y="T3"/>
                                      </a:cxn>
                                      <a:cxn ang="0">
                                        <a:pos x="T5" y="T7"/>
                                      </a:cxn>
                                      <a:cxn ang="0">
                                        <a:pos x="T9" y="T11"/>
                                      </a:cxn>
                                      <a:cxn ang="0">
                                        <a:pos x="T13" y="T15"/>
                                      </a:cxn>
                                    </a:cxnLst>
                                    <a:rect l="0" t="0" r="r" b="b"/>
                                    <a:pathLst>
                                      <a:path w="7522" h="950">
                                        <a:moveTo>
                                          <a:pt x="1686" y="16"/>
                                        </a:moveTo>
                                        <a:lnTo>
                                          <a:pt x="1686" y="14"/>
                                        </a:lnTo>
                                        <a:lnTo>
                                          <a:pt x="1683" y="15"/>
                                        </a:lnTo>
                                        <a:lnTo>
                                          <a:pt x="1686" y="1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4" name="Freeform 853"/>
                                <wps:cNvSpPr>
                                  <a:spLocks/>
                                </wps:cNvSpPr>
                                <wps:spPr bwMode="auto">
                                  <a:xfrm>
                                    <a:off x="4115" y="-1132"/>
                                    <a:ext cx="7522" cy="950"/>
                                  </a:xfrm>
                                  <a:custGeom>
                                    <a:avLst/>
                                    <a:gdLst>
                                      <a:gd name="T0" fmla="+- 0 7252 4115"/>
                                      <a:gd name="T1" fmla="*/ T0 w 7522"/>
                                      <a:gd name="T2" fmla="+- 0 -889 -1132"/>
                                      <a:gd name="T3" fmla="*/ -889 h 950"/>
                                      <a:gd name="T4" fmla="+- 0 7250 4115"/>
                                      <a:gd name="T5" fmla="*/ T4 w 7522"/>
                                      <a:gd name="T6" fmla="+- 0 -889 -1132"/>
                                      <a:gd name="T7" fmla="*/ -889 h 950"/>
                                      <a:gd name="T8" fmla="+- 0 7252 4115"/>
                                      <a:gd name="T9" fmla="*/ T8 w 7522"/>
                                      <a:gd name="T10" fmla="+- 0 -889 -1132"/>
                                      <a:gd name="T11" fmla="*/ -889 h 950"/>
                                    </a:gdLst>
                                    <a:ahLst/>
                                    <a:cxnLst>
                                      <a:cxn ang="0">
                                        <a:pos x="T1" y="T3"/>
                                      </a:cxn>
                                      <a:cxn ang="0">
                                        <a:pos x="T5" y="T7"/>
                                      </a:cxn>
                                      <a:cxn ang="0">
                                        <a:pos x="T9" y="T11"/>
                                      </a:cxn>
                                    </a:cxnLst>
                                    <a:rect l="0" t="0" r="r" b="b"/>
                                    <a:pathLst>
                                      <a:path w="7522" h="950">
                                        <a:moveTo>
                                          <a:pt x="3137" y="243"/>
                                        </a:moveTo>
                                        <a:lnTo>
                                          <a:pt x="3135" y="243"/>
                                        </a:lnTo>
                                        <a:lnTo>
                                          <a:pt x="3137" y="24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5" name="Freeform 854"/>
                                <wps:cNvSpPr>
                                  <a:spLocks/>
                                </wps:cNvSpPr>
                                <wps:spPr bwMode="auto">
                                  <a:xfrm>
                                    <a:off x="4115" y="-1132"/>
                                    <a:ext cx="7522" cy="950"/>
                                  </a:xfrm>
                                  <a:custGeom>
                                    <a:avLst/>
                                    <a:gdLst>
                                      <a:gd name="T0" fmla="+- 0 11628 4115"/>
                                      <a:gd name="T1" fmla="*/ T0 w 7522"/>
                                      <a:gd name="T2" fmla="+- 0 -874 -1132"/>
                                      <a:gd name="T3" fmla="*/ -874 h 950"/>
                                      <a:gd name="T4" fmla="+- 0 11621 4115"/>
                                      <a:gd name="T5" fmla="*/ T4 w 7522"/>
                                      <a:gd name="T6" fmla="+- 0 -881 -1132"/>
                                      <a:gd name="T7" fmla="*/ -881 h 950"/>
                                      <a:gd name="T8" fmla="+- 0 11621 4115"/>
                                      <a:gd name="T9" fmla="*/ T8 w 7522"/>
                                      <a:gd name="T10" fmla="+- 0 -874 -1132"/>
                                      <a:gd name="T11" fmla="*/ -874 h 950"/>
                                      <a:gd name="T12" fmla="+- 0 11628 4115"/>
                                      <a:gd name="T13" fmla="*/ T12 w 7522"/>
                                      <a:gd name="T14" fmla="+- 0 -874 -1132"/>
                                      <a:gd name="T15" fmla="*/ -874 h 950"/>
                                    </a:gdLst>
                                    <a:ahLst/>
                                    <a:cxnLst>
                                      <a:cxn ang="0">
                                        <a:pos x="T1" y="T3"/>
                                      </a:cxn>
                                      <a:cxn ang="0">
                                        <a:pos x="T5" y="T7"/>
                                      </a:cxn>
                                      <a:cxn ang="0">
                                        <a:pos x="T9" y="T11"/>
                                      </a:cxn>
                                      <a:cxn ang="0">
                                        <a:pos x="T13" y="T15"/>
                                      </a:cxn>
                                    </a:cxnLst>
                                    <a:rect l="0" t="0" r="r" b="b"/>
                                    <a:pathLst>
                                      <a:path w="7522" h="950">
                                        <a:moveTo>
                                          <a:pt x="7513" y="258"/>
                                        </a:moveTo>
                                        <a:lnTo>
                                          <a:pt x="7506" y="251"/>
                                        </a:lnTo>
                                        <a:lnTo>
                                          <a:pt x="7506" y="258"/>
                                        </a:lnTo>
                                        <a:lnTo>
                                          <a:pt x="7513" y="25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6" name="Freeform 855"/>
                                <wps:cNvSpPr>
                                  <a:spLocks/>
                                </wps:cNvSpPr>
                                <wps:spPr bwMode="auto">
                                  <a:xfrm>
                                    <a:off x="4115" y="-1132"/>
                                    <a:ext cx="7522" cy="950"/>
                                  </a:xfrm>
                                  <a:custGeom>
                                    <a:avLst/>
                                    <a:gdLst>
                                      <a:gd name="T0" fmla="+- 0 11628 4115"/>
                                      <a:gd name="T1" fmla="*/ T0 w 7522"/>
                                      <a:gd name="T2" fmla="+- 0 -198 -1132"/>
                                      <a:gd name="T3" fmla="*/ -198 h 950"/>
                                      <a:gd name="T4" fmla="+- 0 11628 4115"/>
                                      <a:gd name="T5" fmla="*/ T4 w 7522"/>
                                      <a:gd name="T6" fmla="+- 0 -874 -1132"/>
                                      <a:gd name="T7" fmla="*/ -874 h 950"/>
                                      <a:gd name="T8" fmla="+- 0 11621 4115"/>
                                      <a:gd name="T9" fmla="*/ T8 w 7522"/>
                                      <a:gd name="T10" fmla="+- 0 -874 -1132"/>
                                      <a:gd name="T11" fmla="*/ -874 h 950"/>
                                      <a:gd name="T12" fmla="+- 0 11621 4115"/>
                                      <a:gd name="T13" fmla="*/ T12 w 7522"/>
                                      <a:gd name="T14" fmla="+- 0 -198 -1132"/>
                                      <a:gd name="T15" fmla="*/ -198 h 950"/>
                                      <a:gd name="T16" fmla="+- 0 11628 4115"/>
                                      <a:gd name="T17" fmla="*/ T16 w 7522"/>
                                      <a:gd name="T18" fmla="+- 0 -198 -1132"/>
                                      <a:gd name="T19" fmla="*/ -198 h 950"/>
                                    </a:gdLst>
                                    <a:ahLst/>
                                    <a:cxnLst>
                                      <a:cxn ang="0">
                                        <a:pos x="T1" y="T3"/>
                                      </a:cxn>
                                      <a:cxn ang="0">
                                        <a:pos x="T5" y="T7"/>
                                      </a:cxn>
                                      <a:cxn ang="0">
                                        <a:pos x="T9" y="T11"/>
                                      </a:cxn>
                                      <a:cxn ang="0">
                                        <a:pos x="T13" y="T15"/>
                                      </a:cxn>
                                      <a:cxn ang="0">
                                        <a:pos x="T17" y="T19"/>
                                      </a:cxn>
                                    </a:cxnLst>
                                    <a:rect l="0" t="0" r="r" b="b"/>
                                    <a:pathLst>
                                      <a:path w="7522" h="950">
                                        <a:moveTo>
                                          <a:pt x="7513" y="934"/>
                                        </a:moveTo>
                                        <a:lnTo>
                                          <a:pt x="7513" y="258"/>
                                        </a:lnTo>
                                        <a:lnTo>
                                          <a:pt x="7506" y="258"/>
                                        </a:lnTo>
                                        <a:lnTo>
                                          <a:pt x="7506" y="934"/>
                                        </a:lnTo>
                                        <a:lnTo>
                                          <a:pt x="7513" y="93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7" name="Freeform 856"/>
                                <wps:cNvSpPr>
                                  <a:spLocks/>
                                </wps:cNvSpPr>
                                <wps:spPr bwMode="auto">
                                  <a:xfrm>
                                    <a:off x="4115" y="-1132"/>
                                    <a:ext cx="7522" cy="950"/>
                                  </a:xfrm>
                                  <a:custGeom>
                                    <a:avLst/>
                                    <a:gdLst>
                                      <a:gd name="T0" fmla="+- 0 11628 4115"/>
                                      <a:gd name="T1" fmla="*/ T0 w 7522"/>
                                      <a:gd name="T2" fmla="+- 0 -182 -1132"/>
                                      <a:gd name="T3" fmla="*/ -182 h 950"/>
                                      <a:gd name="T4" fmla="+- 0 11628 4115"/>
                                      <a:gd name="T5" fmla="*/ T4 w 7522"/>
                                      <a:gd name="T6" fmla="+- 0 -198 -1132"/>
                                      <a:gd name="T7" fmla="*/ -198 h 950"/>
                                      <a:gd name="T8" fmla="+- 0 11621 4115"/>
                                      <a:gd name="T9" fmla="*/ T8 w 7522"/>
                                      <a:gd name="T10" fmla="+- 0 -191 -1132"/>
                                      <a:gd name="T11" fmla="*/ -191 h 950"/>
                                      <a:gd name="T12" fmla="+- 0 11621 4115"/>
                                      <a:gd name="T13" fmla="*/ T12 w 7522"/>
                                      <a:gd name="T14" fmla="+- 0 -182 -1132"/>
                                      <a:gd name="T15" fmla="*/ -182 h 950"/>
                                      <a:gd name="T16" fmla="+- 0 11628 4115"/>
                                      <a:gd name="T17" fmla="*/ T16 w 7522"/>
                                      <a:gd name="T18" fmla="+- 0 -182 -1132"/>
                                      <a:gd name="T19" fmla="*/ -182 h 950"/>
                                    </a:gdLst>
                                    <a:ahLst/>
                                    <a:cxnLst>
                                      <a:cxn ang="0">
                                        <a:pos x="T1" y="T3"/>
                                      </a:cxn>
                                      <a:cxn ang="0">
                                        <a:pos x="T5" y="T7"/>
                                      </a:cxn>
                                      <a:cxn ang="0">
                                        <a:pos x="T9" y="T11"/>
                                      </a:cxn>
                                      <a:cxn ang="0">
                                        <a:pos x="T13" y="T15"/>
                                      </a:cxn>
                                      <a:cxn ang="0">
                                        <a:pos x="T17" y="T19"/>
                                      </a:cxn>
                                    </a:cxnLst>
                                    <a:rect l="0" t="0" r="r" b="b"/>
                                    <a:pathLst>
                                      <a:path w="7522" h="950">
                                        <a:moveTo>
                                          <a:pt x="7513" y="950"/>
                                        </a:moveTo>
                                        <a:lnTo>
                                          <a:pt x="7513" y="934"/>
                                        </a:lnTo>
                                        <a:lnTo>
                                          <a:pt x="7506" y="941"/>
                                        </a:lnTo>
                                        <a:lnTo>
                                          <a:pt x="7506" y="950"/>
                                        </a:lnTo>
                                        <a:lnTo>
                                          <a:pt x="7513" y="95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8" name="Text Box 857"/>
                                <wps:cNvSpPr txBox="1">
                                  <a:spLocks noChangeArrowheads="1"/>
                                </wps:cNvSpPr>
                                <wps:spPr bwMode="auto">
                                  <a:xfrm>
                                    <a:off x="4122" y="-1215"/>
                                    <a:ext cx="7522" cy="1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1340" w:rsidRDefault="00801340" w:rsidP="00C03516">
                                      <w:pPr>
                                        <w:spacing w:before="4"/>
                                        <w:rPr>
                                          <w:rFonts w:ascii="Arial" w:eastAsia="Arial" w:hAnsi="Arial" w:cs="Arial"/>
                                          <w:sz w:val="28"/>
                                          <w:szCs w:val="28"/>
                                        </w:rPr>
                                      </w:pPr>
                                    </w:p>
                                    <w:p w:rsidR="00801340" w:rsidRDefault="00801340" w:rsidP="00C03516">
                                      <w:pPr>
                                        <w:spacing w:line="275" w:lineRule="auto"/>
                                        <w:ind w:left="215" w:right="332"/>
                                        <w:rPr>
                                          <w:rFonts w:ascii="Arial" w:eastAsia="Arial" w:hAnsi="Arial" w:cs="Arial"/>
                                        </w:rPr>
                                      </w:pPr>
                                      <w:r>
                                        <w:rPr>
                                          <w:rFonts w:ascii="Arial"/>
                                          <w:spacing w:val="-1"/>
                                        </w:rPr>
                                        <w:t xml:space="preserve">The chart at the top of every page highlights </w:t>
                                      </w:r>
                                      <w:r>
                                        <w:rPr>
                                          <w:rFonts w:ascii="Arial"/>
                                        </w:rPr>
                                        <w:t>the</w:t>
                                      </w:r>
                                      <w:r>
                                        <w:rPr>
                                          <w:rFonts w:ascii="Arial"/>
                                          <w:spacing w:val="-1"/>
                                        </w:rPr>
                                        <w:t xml:space="preserve"> security </w:t>
                                      </w:r>
                                      <w:r>
                                        <w:rPr>
                                          <w:rFonts w:ascii="Arial"/>
                                        </w:rPr>
                                        <w:t>area</w:t>
                                      </w:r>
                                      <w:r>
                                        <w:rPr>
                                          <w:rFonts w:ascii="Arial"/>
                                          <w:spacing w:val="-1"/>
                                        </w:rPr>
                                        <w:t xml:space="preserve"> being addressed</w:t>
                                      </w:r>
                                      <w:r>
                                        <w:rPr>
                                          <w:rFonts w:ascii="Arial"/>
                                          <w:spacing w:val="51"/>
                                        </w:rPr>
                                        <w:t xml:space="preserve"> </w:t>
                                      </w:r>
                                      <w:r>
                                        <w:rPr>
                                          <w:rFonts w:ascii="Arial"/>
                                          <w:spacing w:val="-1"/>
                                        </w:rPr>
                                        <w:t>within the overall MPAA Content Security Model.</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42159C5" id="Group 853" o:spid="_x0000_s1072" style="position:absolute;left:0;text-align:left;margin-left:14.65pt;margin-top:15.65pt;width:389.2pt;height:65.05pt;z-index:-251619328;mso-position-horizontal-relative:page" coordorigin="4115,-1215" coordsize="7529,10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ocB7BEAAE6hAAAOAAAAZHJzL2Uyb0RvYy54bWzsXW1v4zYS/n7A/QdBH3vw2pIl+QX1Ft1k&#10;vSiwvStQ3w9QbNkWakuupMTZFv3vN0OKEklxbMWbpOuc9sNKscbkkENynmc4or//4XG/sx6iLI/T&#10;ZGY77wa2FSXLdBUnm5n938W8N7atvAiTVbhLk2hmf4ly+4f3//zH98fDNHLTbbpbRZkFhST59HiY&#10;2duiOEz7/Xy5jfZh/i49RAk8XKfZPizgz2zTX2XhEUrf7/ruYBD0j2m2OmTpMspz+PSWP7Tfs/LX&#10;62hZ/Ge9zqPC2s1s0K1g/2fs/zv8v//++3C6ycLDNl6WaoQXaLEP4wQqrYq6DYvQus/iRlH7eJml&#10;ebou3i3TfT9dr+NlxNoArXEGWms+Zen9gbVlMz1uDlU3Qddq/XRxsct/P/ySWfFqZo/9oW0l4R6M&#10;xOq18APonuNhMwWpT9nh18MvGW8j3H5Ol7/l8LivP8e/N1zYujv+nK6gwPC+SFn3PK6zPRYBDbce&#10;mRW+VFaIHgtrCR96E88de2CsJTwbu4Ez9LmZlluwJX7NcxzftuBpz3Hhjtlwuf1Yfn/kuxP+ZWcw&#10;ZE3oh1NeMVO2VI63jP1RNbLqCk/riuHkpbvCc1y3bJPjerxNokdG/iDgLZoMy0dSXzS/J/eF9k2y&#10;K2D65fUIy79uhP26DQ8RG7g5jp2qW8FqfITNsyjCSW2hodkgY4JihOXy8JKeHA/5NIdReHZgPak3&#10;qz4Jp8v7vPgUpWyMhg+f84KNrc0K7tjIX5X6L2B4rvc7WCr+1bMGluME7thilZZfEHKOkPuuby0G&#10;1tFittSEwPBSYT1n4lg9pxoFm6pSmKBcDgpjUlurGhC1FIxdqTRaNTBGVdrCI1SDcScV1huPCdVG&#10;Qg5VQymjauAMpNJGrj8wdhpM31qzMaGZo5qAVs2RbUDr5qhW8EeTkVE5R7bCwnEp9VQzMHuarYpr&#10;WdVcLmfsPEe1hT8ceWYFZVssnIBSUDXGif6TzUH3n6vaAyeDUT1XNsfCJeeEag5aPVe2xwn1VHvQ&#10;6snWWLjUvHBVY9Bz1pWtQU9aV7UGPWvRt1WjZQGrjnlJGarWoPUbyuZQ9YN1sVr5wq1YDJePSbka&#10;wp0VIs4bMN9+SHN0zgsoEFzzQnhekMKlkxCG3kbhEToBqO+0MDQdhWFCt5HGicrEGUI4W7gDhmLi&#10;zNWfFcdhjOIw/Noo45YNheHQSrxsKlhHEudKlb2fAbbVUW1mW4Bq7/A74fQQFmg0cWsdZzYHEtuZ&#10;jW4DH+zTh2iRMpECjccFoF2TCjnVIrvEKOp6oguEgLgeWJlDBwc3lHlO0AlGvJcYJIDGinLElZfn&#10;uD6sDS3KgynQWqpur6hMXHmlho4RAstdmkfcStjlbBxXfY8mkzBFnu7i1Tze7bDL82xzd7PLrIcQ&#10;yMnth4/+XFhbEdux+ZOk+DVeDf8E0GFpXsSJjGz8OQHUMPjgTnrzYDzqeXPP701Gg3Fv4Ew+TIIB&#10;QOvb+V9oecebbuPVKko+x0kkiI/jtYN9JQXjlIVRHxxcEx8GOWsX2cgB+1cOaaWRwHSSFRu22yhc&#10;fSzvizDe8fu+qjHrZGi2uLKOAHTP4SHi+Xx6l66+AFTMUk76gKTCzTbN/rCtIxC+mZ3/fh9mkW3t&#10;fkoA704cD0lHwf7w/BH6s0x+cic/CZMlFDWzCxuWQLy9KTirvD9k8WYLNTmsL5L0R+A+6xiBJNOP&#10;a1X+AZCb3ZWM6SQlAYejsDOPDRadfSEDfS52ZqJZNSXRSRYM9GfnZ69CSmDdb5ASF8coDiJgL89I&#10;Sira6gxZDeFU6k9Y1JDxTnyx/AmyLC8gTyAlABARgQmCXBME2eOXnAQ4JJt8tVADfk0QvQq1azkN&#10;fU0Q+PMWIHoQNEgHX45v1AyW/xrbcOjV1ExDXuMxoZkCvFDKqJmKu7C7jJopqIuDrqZmOiVxxq65&#10;01RKgmJG3TRKUmJWg0FlIwhKYlBPtUKPVk+2AxMzq6daglZPtoQgJAb1VFP0xsBvjEPOkY3BxIzq&#10;NQjJENlms/eMhKSpHnxSDk5G+QUhac4IIyFpTgkI8sjleQ6lnmwMQUgM6qnGoHtPJSTYyebeU60B&#10;iwnRe7IxBB9pqqfzEdK4Kh8h1YNul3uPVA9grLSkDDlbN6inGgOMOzaPPYhF1uUxMWPvDVVrkEvx&#10;UJkaQ87VDeqpxoB6iTUP4pSKetKiB0i0Y3MUDf072BzJiXHMAhBY8Lg3J32IqwkKjWOIiSvElX/t&#10;q7gijEMLuSKsXVh9TQQrHsZrrnldLSLIERd9EhOr8I8oQ1xLJsZaW6Mk8VRcZSnXH5dkQzwV17IJ&#10;MJuRIvqCeInH4qqJnSnN9UV5bQU9Fs4HW4kKxbWs2PX1LhYCz8M65+yfiZB1rBMZ29tlnUhuXmHH&#10;BxxXg1yxcNGVkysSrl1EriikK4MXGuiq2IXUTEYu5X5PE2mouIUGuTJuYVJGGKTCFpIgyKBl0ZZc&#10;kQhSJVckgmyQKwJ/G/d7mh3nqFag8TfGACqSqxr1TUK0VwAiutelYAh2fQt3X7rctthB9/WdZ04g&#10;wtrFgy+NB7+SZ4ZFt+GZGRrtPHOV1wH7oVQcQF7EUcro/1Sf8LyemcIMqmemwjtX5ZlZJkEzcHeh&#10;ZyZtqnpm0qhaHgZpVdxQrhx9+7AnrZ4Mk9jIrMbcmwQOZMDDvFP/ajijTLmC+s7iDB0aCPL+lBgF&#10;RyN1paIMcVVCFE2xDo10aORrdqdfB40EECFsoBGWt3PlaEQkchm8l+wdeBZck1WquxzPDUcIvyoT&#10;1LaBAtJryU5QdVry/rAORwguLnvA1oGCMp22uVGnBgpQrHKosm4vHCh45l1YHHCOcZ/zUjxCbmLL&#10;1qB3ibVtWFq/C/dhSfOq+7CkebV9WHrCYgpfjedcKj2hmRlKUAh1I1aBmx2eO7Hf9Sx7dS+PFkd+&#10;mYBaYzIKLz4N4vHEL2iAQIDiqiLBc9to7J0SiIad3UmrBM9UbGiw0KwDoR0IvQIQCns3DRAavIFM&#10;QDpEIXu0thiUwgPKZhWZ0/aCITESCWgYlMB5OgYl0LGMep6AQQkQoGNQIpDYwKCEcpeGxCibaiEx&#10;MlFR3Takx5tsiSeExEj1ZGOoELSDUJi+gDlDL5oDxHfUagxBQRwcSAg2zmEILsXfciUhTomXziAc&#10;UWVDrEMjHRq5AjQCsZ8GGmFvj115SAySYfHF1eeJiNGZsBK0YfmyxtiOikbINF2F+VPEX/WBdI6u&#10;7ANpzVQ0QuY3yw6wNRohs5tVNIJixl7T0AhtUBkStn8vgbSpikaUVzrepLt/Bf/t+jCCMCemeomT&#10;9OB0Lqqg+WUAokqDPZ/dqlcuSupcdOeir8BFw/rWcNFsz7dz0XUODZmoKXsHNRFS3n5puGgzeOhc&#10;NLyiUb9w2XTR5te3LgwYkDbVXDSVfqTl0NAIQgZL7QMGtHoyXlLH3JtEEN9eDk0FOKr02hOAg4IH&#10;AiY8HXDwMMTZ94KaWooqO2TSIZNvHpkEeJJFA5mUZ9hd9aEGsD0Pb8k+V/SAzL1QoEnLvQxatb8d&#10;m5QnrTVDLrI7fEL4gHj7WA8fSG8fn8ImowlhUdkK7cMHeEqF+eVtFZwwOXN8Qw3lkGGhCzNq6PiG&#10;bA46NKRl1JDg6cKEGlI9NaFGCb/I5tUSamj1lGnROp+GxHZqPg2KGY2rnbQG6plHn/GgtWaG3ksf&#10;bEBNjgsPNnBglTJPDvVkAyZn7D/9aANSQQW6tz7aACoeEQoqs4PJGRVE38fztNhBHf54YM6Hg60o&#10;KZ/Lo7a/PT0H03GIvVwIodUFwsklIGdWUKO0pILKBPGouLOnrlZYMWFiTzYJlzMrqAafR643Mbpc&#10;T7bIwqPe3IQNONkg9KuR8Bq+1IHkDMbj3yQDQ3OJjEc80bjO2POpwz981R4n9JMNorJHeQH0VYOc&#10;0E+2x8KnTv8ApiS3FxwDO4S1mdCKsdyqvUzMaF5Mttb6Dw+vbaKDQLbHIqBmSKDag+6/QLYH3X+B&#10;ag/sP0I/2R6LgJoggWoP+tyjQLaHmk4g2zdQ7QH6EZA0kO2xCKj5MVLtQes3ku2h6tdFL146Y5QM&#10;pSBQgB2UhXpWJyn+LKe7kKWjU0Nlqu2c0yeqejCDmHi7Y0lxwUfx6ryU06Xj+svE253AWp51soBl&#10;jJ29ceY0WFydsHRYVVqJl02FSd5KvGwqzDlJ/OV35OD0et6u8zk1lWi9eSeiVOLKA2RDPEIf++qc&#10;oBOMeeXiCEJRjrhWATdYKduUV8XRqvEoShLXqkTe3+cjc6XZzwqKpkComRtQ1CiuZc2VnBik4rm4&#10;VnLgRqDNcNDDmfJKudP1gk3AzWEfVoFQUaG48oqrk2efICjGrChJXEWJZWb6+RJFCnsjh0ovsTFo&#10;hUAXL+3ipVcQL4VlT4+X8jF/7Tu5FLmEBldUoe0hsIzSGo/kVID9CeYrKuXMnAodKLCeRPVKWchm&#10;ibiBCupRzMiKVFAPP/9g5hzgpup+oxB94yBYUjk1ZMoaYdRO388lzSpb4ikxUyqoocdM5aDGmyQd&#10;Lw/xAGVpUILcAm0PTjjU5hwemiDcr7ieAzGdm+7c9BW4aUNONOei1+6mKXdzoZsmXKHsHLjHNDob&#10;Nf4GrtC8Q/JtuGmzbpe6aSJy3nDTgRlE6G6aNKtsiSe5acKyDTctoZzOTZt/Cwc2806ebxyMNaf6&#10;DG6ah1fOxyS0moUb79x056avwE3D6G2w6Tfxkyok7ZJZIbVPpm2TAdkjvI3sHE5t04pKT+9zX+im&#10;iU1unU0Te9z/72yasGzDTUs4onPTl7ppLeB+wk1rvFu4VXGtWDLhfhtyWs3ieeemOzd9BW4aeF7D&#10;Tb+Fw/kh3fUb/eUzMhH3EidNJmoqPprM01RdNNlnFzFpUjWVSCu6XYf/Ay1f+EwN2BnWd9cpj9Z6&#10;Y99QZuer3IEz6Hc/X/qVP1+KkdcX/yGZABOVGr7qLRxXT2c3XhL6JZPjFUpJZtaqgV9UzZw6fZm3&#10;IrJWNW/V6nQuWrXL3BW8LGDc19bcFfVOgRb2PWFT2Q7t476kWVU+qdj1OtwpmchYZh4tqh1Nlmr4&#10;8t63OsWyTo6ivK+UmXUu4WrAiWJdpvC+4no2M6ujlB2lvAJKCeO84aa7c9wXeuj3OX9WhvY2F7lp&#10;yhWqbpryhCqp/PbdtBnfXHgqBnkIvuqmlaO+5RdLtFMxaMNe+OIprZ+MmtRT+t8kjKBRB2feC/iJ&#10;8VfO+heZ1tXRlzTqKEXPg4nWqKMUrE8qF7BEXDV40hTs4EkHT64AnsD0bsCTt3DC9wlXITaJv+tb&#10;rfO8qfOWZfaqvn8ou7FmFMGcSn0JPCFdmAJPSA/7ovCEPH9cjSKQv0RiiCI8LzyhzKrBk5anfJ8Y&#10;c7Ix2p/aRZ7GAt64TrpXx10HT17jmO8qKNLmpcQGkhEgQlwFmBCo49yZ4NUPkJx9C01U3RDs4EkH&#10;T64AnoB74vBkET0W1of00RrDS9HARKT0dqt4hAfwHqqNb7znh8/p8rfcStKbbZhsoh+zLD1uo3CV&#10;owRyGOmrvJz88Etm3R1/TlfRzA7vi5QV9LjO9lhgul5bULrnYHYsvJ7ac1wegg2nqNMSnsF7x/Bs&#10;ie/CDuBHsThREt8/ZHnxKUr3Ft7M7CxaFqz88AF+h4CLChGsLknn8W4Hn+MrK8oHsLLzT6Da8icM&#10;UIH7LJ7Zf04Gk4/jj2Ov57nBx543uL3t/Ti/8XrB3Bn5t8Pbm5tb5y+s1/Gm23i1ihKsxnrc75J8&#10;Ch/O7G1RHKb9fr7cRvswf7ePl1map+vi3TLd96ET4mXUX2XhMU42/XqjEDXM0128wuLYH9nm7maX&#10;WQ/hbmbP2b+yQySxvqoGW7GhLfh9qUmO6w0+uJPePBiPet7c83uT0WDcGziTD5Ng4E2827napM9x&#10;En19k776p7r3cRFl1i7ez+zxAP9hB4RTHIQfkxW7L8J4x++lrkD1664AcwtDsyGLo5SP1+Lx7tGK&#10;V/DjEVgwDue7dPUFxnCWwgCDszMeogxutmn2B/zueBYeZnb++32YRba1+ymBeQAihbjJxM2duAnZ&#10;/ufMLmyL394Ul/5yNyi+mW6yw68HNu820+MG7wAbg1bbeHkbFqH8N5OaRm66TXerKHv/PwEAAAD/&#10;/wMAUEsDBBQABgAIAAAAIQAvCjSo4QAAAAkBAAAPAAAAZHJzL2Rvd25yZXYueG1sTI9NS8NAEIbv&#10;gv9hGcGb3Wyj/YjZlFLUUynYCtLbNJkmodndkN0m6b93POlpGN6Hd55JV6NpRE+dr53VoCYRCLK5&#10;K2pbavg6vD8tQPiAtsDGWdJwIw+r7P4uxaRwg/2kfh9KwSXWJ6ihCqFNpPR5RQb9xLVkOTu7zmDg&#10;tStl0eHA5aaR0yiaSYO15QsVtrSpKL/sr0bDx4DDOlZv/fZy3tyOh5fd91aR1o8P4/oVRKAx/MHw&#10;q8/qkLHTyV1t4UWjYbqMmdQQK56cL6L5HMSJwZl6Bpml8v8H2Q8AAAD//wMAUEsBAi0AFAAGAAgA&#10;AAAhALaDOJL+AAAA4QEAABMAAAAAAAAAAAAAAAAAAAAAAFtDb250ZW50X1R5cGVzXS54bWxQSwEC&#10;LQAUAAYACAAAACEAOP0h/9YAAACUAQAACwAAAAAAAAAAAAAAAAAvAQAAX3JlbHMvLnJlbHNQSwEC&#10;LQAUAAYACAAAACEAzLaHAewRAABOoQAADgAAAAAAAAAAAAAAAAAuAgAAZHJzL2Uyb0RvYy54bWxQ&#10;SwECLQAUAAYACAAAACEALwo0qOEAAAAJAQAADwAAAAAAAAAAAAAAAABGFAAAZHJzL2Rvd25yZXYu&#10;eG1sUEsFBgAAAAAEAAQA8wAAAFQVAAAAAA==&#10;">
                      <v:group id="Group 839" o:spid="_x0000_s1073" style="position:absolute;left:4122;top:-1124;width:7506;height:934" coordorigin="4122,-1124" coordsize="7506,9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7Pl7MYAAADcAAAADwAAAGRycy9kb3ducmV2LnhtbESPQWvCQBSE7wX/w/KE&#10;3uomthZJ3YQgWnqQQlWQ3h7ZZxKSfRuyaxL/fbdQ6HGYmW+YTTaZVgzUu9qygngRgSAurK65VHA+&#10;7Z/WIJxH1thaJgV3cpCls4cNJtqO/EXD0ZciQNglqKDyvkukdEVFBt3CdsTBu9reoA+yL6XucQxw&#10;08plFL1KgzWHhQo72lZUNMebUfA+4pg/x7vh0Fy39+/T6vNyiEmpx/mUv4HwNPn/8F/7QytYr17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ns+XsxgAAANwA&#10;AAAPAAAAAAAAAAAAAAAAAKoCAABkcnMvZG93bnJldi54bWxQSwUGAAAAAAQABAD6AAAAnQMAAAAA&#10;">
                        <v:shape id="Freeform 840" o:spid="_x0000_s1074" style="position:absolute;left:4122;top:-1124;width:7506;height:934;visibility:visible;mso-wrap-style:square;v-text-anchor:top" coordsize="7506,9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2EMsYA&#10;AADcAAAADwAAAGRycy9kb3ducmV2LnhtbESPQWvCQBSE7wX/w/KE3uomFq1E1yCRlp6E2op4e2Sf&#10;STD7Nu5uNfrru4VCj8PMfMMs8t604kLON5YVpKMEBHFpdcOVgq/P16cZCB+QNbaWScGNPOTLwcMC&#10;M22v/EGXbahEhLDPUEEdQpdJ6cuaDPqR7Yijd7TOYIjSVVI7vEa4aeU4SabSYMNxocaOiprK0/bb&#10;KLiPd8XhzZ7LdYL7e7op3Gr6/KLU47BfzUEE6sN/+K/9rhXMJhP4PROPgF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W2EMsYAAADcAAAADwAAAAAAAAAAAAAAAACYAgAAZHJz&#10;L2Rvd25yZXYueG1sUEsFBgAAAAAEAAQA9QAAAIsDAAAAAA==&#10;" path="m7506,933r,-690l3128,243,1675,,1252,243,,243,,933r7506,xe" fillcolor="#dbe5f1" stroked="f">
                          <v:path arrowok="t" o:connecttype="custom" o:connectlocs="7506,-191;7506,-881;3128,-881;1675,-1124;1252,-881;0,-881;0,-191;7506,-191" o:connectangles="0,0,0,0,0,0,0,0"/>
                        </v:shape>
                      </v:group>
                      <v:group id="Group 841" o:spid="_x0000_s1075" style="position:absolute;left:4115;top:-1215;width:7529;height:1033" coordorigin="4115,-1215" coordsize="7529,10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3eAMYAAADcAAAADwAAAGRycy9kb3ducmV2LnhtbESPQWuDQBSE74H+h+UV&#10;ektWWxSx2YQQ2tJDKEQDobeH+6IS9624WzX/vlso5DjMzDfMejubTow0uNaygngVgSCurG65VnAq&#10;35cZCOeRNXaWScGNHGw3D4s15tpOfKSx8LUIEHY5Kmi873MpXdWQQbeyPXHwLnYw6IMcaqkHnALc&#10;dPI5ilJpsOWw0GBP+4aqa/FjFHxMOO1e4rfxcL3sb99l8nU+xKTU0+O8ewXhafb38H/7UyvIkhT+&#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4Ld4AxgAAANwA&#10;AAAPAAAAAAAAAAAAAAAAAKoCAABkcnMvZG93bnJldi54bWxQSwUGAAAAAAQABAD6AAAAnQMAAAAA&#10;">
                        <v:shape id="Freeform 842" o:spid="_x0000_s1076" style="position:absolute;left:4115;top:-1132;width:7522;height:950;visibility:visible;mso-wrap-style:square;v-text-anchor:top" coordsize="7522,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ZdN8MA&#10;AADcAAAADwAAAGRycy9kb3ducmV2LnhtbESPwWrDMBBE74X8g9hAb7WcUreuYzmEQCA9Nsmhx8Xa&#10;WiLWyrHUxPn7qFDocZiZN0y9mlwvLjQG61nBIstBELdeW+4UHA/bpxJEiMgae8+k4EYBVs3socZK&#10;+yt/0mUfO5EgHCpUYGIcKilDa8hhyPxAnLxvPzqMSY6d1CNeE9z18jnPX6VDy2nB4EAbQ+1p/+MU&#10;vFNx3pmXGD4Qp3Jh+8J+hUGpx/m0XoKINMX/8F97pxWUxRv8nklHQDZ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hZdN8MAAADcAAAADwAAAAAAAAAAAAAAAACYAgAAZHJzL2Rv&#10;d25yZXYueG1sUEsFBgAAAAAEAAQA9QAAAIgDAAAAAA==&#10;" path="m1257,243l,243,,950r7,l7,258r8,-7l15,258r1240,l1255,244r2,-1xe" stroked="f">
                          <v:path arrowok="t" o:connecttype="custom" o:connectlocs="1257,-889;0,-889;0,-182;7,-182;7,-874;15,-881;15,-874;1255,-874;1255,-888;1257,-889" o:connectangles="0,0,0,0,0,0,0,0,0,0"/>
                        </v:shape>
                        <v:shape id="Freeform 843" o:spid="_x0000_s1077" style="position:absolute;left:4115;top:-1132;width:7522;height:950;visibility:visible;mso-wrap-style:square;v-text-anchor:top" coordsize="7522,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nJRb4A&#10;AADcAAAADwAAAGRycy9kb3ducmV2LnhtbERPTYvCMBC9L/gfwgjetqlil1qNIoKgR9097HFoxibY&#10;TGoTtfvvNwfB4+N9rzaDa8WD+mA9K5hmOQji2mvLjYKf7/1nCSJEZI2tZ1LwRwE269HHCivtn3yi&#10;xzk2IoVwqFCBibGrpAy1IYch8x1x4i6+dxgT7Bupe3ymcNfKWZ5/SYeWU4PBjnaG6uv57hQsqLgd&#10;zDyGI+JQTm1b2N/QKTUZD9sliEhDfItf7oNWUBZpbTqTjoBc/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JyUW+AAAA3AAAAA8AAAAAAAAAAAAAAAAAmAIAAGRycy9kb3ducmV2&#10;LnhtbFBLBQYAAAAABAAEAPUAAACDAwAAAAA=&#10;" path="m15,258r,-7l7,258r8,xe" stroked="f">
                          <v:path arrowok="t" o:connecttype="custom" o:connectlocs="15,-874;15,-881;7,-874;15,-874" o:connectangles="0,0,0,0"/>
                        </v:shape>
                        <v:shape id="Freeform 844" o:spid="_x0000_s1078" style="position:absolute;left:4115;top:-1132;width:7522;height:950;visibility:visible;mso-wrap-style:square;v-text-anchor:top" coordsize="7522,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Vs3sEA&#10;AADcAAAADwAAAGRycy9kb3ducmV2LnhtbESPT4vCMBTE78J+h/CEvWmqWKldo4gguEf/HDw+mrdN&#10;sHnpNlG7334jCB6HmfkNs1z3rhF36oL1rGAyzkAQV15brhWcT7tRASJEZI2NZ1LwRwHWq4/BEkvt&#10;H3yg+zHWIkE4lKjAxNiWUobKkMMw9i1x8n585zAm2dVSd/hIcNfIaZbNpUPLacFgS1tD1fV4cwoW&#10;lP/uzSyGb8S+mNgmt5fQKvU57DdfICL18R1+tfdaQZEv4HkmHQG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DFbN7BAAAA3AAAAA8AAAAAAAAAAAAAAAAAmAIAAGRycy9kb3du&#10;cmV2LnhtbFBLBQYAAAAABAAEAPUAAACGAwAAAAA=&#10;" path="m15,934r,-676l7,258r,676l15,934xe" stroked="f">
                          <v:path arrowok="t" o:connecttype="custom" o:connectlocs="15,-198;15,-874;7,-874;7,-198;15,-198" o:connectangles="0,0,0,0,0"/>
                        </v:shape>
                        <v:shape id="Freeform 845" o:spid="_x0000_s1079" style="position:absolute;left:4115;top:-1132;width:7522;height:950;visibility:visible;mso-wrap-style:square;v-text-anchor:top" coordsize="7522,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MP/r0A&#10;AADcAAAADwAAAGRycy9kb3ducmV2LnhtbERPy4rCMBTdC/5DuII7TZVRajXKMDCgSx8Ll5fm2gSb&#10;m9pErX9vFoLLw3mvNp2rxYPaYD0rmIwzEMSl15YrBafj/ygHESKyxtozKXhRgM2631thof2T9/Q4&#10;xEqkEA4FKjAxNoWUoTTkMIx9Q5y4i28dxgTbSuoWnync1XKaZXPp0HJqMNjQn6Hyerg7BQua3bbm&#10;J4YdYpdPbD2z59AoNRx0v0sQkbr4FX/cW60gn6f56Uw6AnL9B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L5MP/r0AAADcAAAADwAAAAAAAAAAAAAAAACYAgAAZHJzL2Rvd25yZXYu&#10;eG1sUEsFBgAAAAAEAAQA9QAAAIIDAAAAAA==&#10;" path="m7513,934l7,934r8,7l15,950r7491,l7506,941r7,-7xe" stroked="f">
                          <v:path arrowok="t" o:connecttype="custom" o:connectlocs="7513,-198;7,-198;15,-191;15,-182;7506,-182;7506,-191;7513,-198" o:connectangles="0,0,0,0,0,0,0"/>
                        </v:shape>
                        <v:shape id="Freeform 846" o:spid="_x0000_s1080" style="position:absolute;left:4115;top:-1132;width:7522;height:950;visibility:visible;mso-wrap-style:square;v-text-anchor:top" coordsize="7522,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qZcEA&#10;AADcAAAADwAAAGRycy9kb3ducmV2LnhtbESPQYvCMBSE78L+h/AWvGlaUelWoyyCoEddDx4fzdsm&#10;2Lx0m6j13xtB2OMwM98wy3XvGnGjLljPCvJxBoK48tpyreD0sx0VIEJE1th4JgUPCrBefQyWWGp/&#10;5wPdjrEWCcKhRAUmxraUMlSGHIaxb4mT9+s7hzHJrpa6w3uCu0ZOsmwuHVpOCwZb2hiqLserU/BF&#10;s7+dmcawR+yL3DYzew6tUsPP/nsBIlIf/8Pv9k4rKOY5vM6kIyB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fqmXBAAAA3AAAAA8AAAAAAAAAAAAAAAAAmAIAAGRycy9kb3du&#10;cmV2LnhtbFBLBQYAAAAABAAEAPUAAACGAwAAAAA=&#10;" path="m15,950r,-9l7,934r,16l15,950xe" stroked="f">
                          <v:path arrowok="t" o:connecttype="custom" o:connectlocs="15,-182;15,-191;7,-198;7,-182;15,-182" o:connectangles="0,0,0,0,0"/>
                        </v:shape>
                        <v:shape id="Freeform 847" o:spid="_x0000_s1081" style="position:absolute;left:4115;top:-1132;width:7522;height:950;visibility:visible;mso-wrap-style:square;v-text-anchor:top" coordsize="7522,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00EsAA&#10;AADcAAAADwAAAGRycy9kb3ducmV2LnhtbESPQYvCMBSE74L/ITzBm6aKSq1GWRYW9LjqweOjeTbB&#10;5qU2Wa3/3ggLHoeZ+YZZbztXizu1wXpWMBlnIIhLry1XCk7Hn1EOIkRkjbVnUvCkANtNv7fGQvsH&#10;/9L9ECuRIBwKVGBibAopQ2nIYRj7hjh5F986jEm2ldQtPhLc1XKaZQvp0HJaMNjQt6HyevhzCpY0&#10;v+3MLIY9YpdPbD2359AoNRx0XysQkbr4Cf+3d1pBvpjC+0w6An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A00EsAAAADcAAAADwAAAAAAAAAAAAAAAACYAgAAZHJzL2Rvd25y&#10;ZXYueG1sUEsFBgAAAAAEAAQA9QAAAIUDAAAAAA==&#10;" path="m1259,243r-2,l1255,244r4,-1xe" stroked="f">
                          <v:path arrowok="t" o:connecttype="custom" o:connectlocs="1259,-889;1257,-889;1255,-888;1259,-889" o:connectangles="0,0,0,0"/>
                        </v:shape>
                        <v:shape id="Freeform 848" o:spid="_x0000_s1082" style="position:absolute;left:4115;top:-1132;width:7522;height:950;visibility:visible;mso-wrap-style:square;v-text-anchor:top" coordsize="7522,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0GRicEA&#10;AADcAAAADwAAAGRycy9kb3ducmV2LnhtbESPT4vCMBTE74LfITxhb5q6u0qtRhFBcI/+OXh8NM8m&#10;2LzUJqv125uFBY/DzPyGWaw6V4s7tcF6VjAeZSCIS68tVwpOx+0wBxEissbaMyl4UoDVst9bYKH9&#10;g/d0P8RKJAiHAhWYGJtCylAachhGviFO3sW3DmOSbSV1i48Ed7X8zLKpdGg5LRhsaGOovB5+nYIZ&#10;TW478x3DD2KXj209sefQKPUx6NZzEJG6+A7/t3daQT79gr8z6QjI5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9BkYnBAAAA3AAAAA8AAAAAAAAAAAAAAAAAmAIAAGRycy9kb3du&#10;cmV2LnhtbFBLBQYAAAAABAAEAPUAAACGAwAAAAA=&#10;" path="m1259,258r,-15l1255,244r,14l1259,258xe" stroked="f">
                          <v:path arrowok="t" o:connecttype="custom" o:connectlocs="1259,-874;1259,-889;1255,-888;1255,-874;1259,-874" o:connectangles="0,0,0,0,0"/>
                        </v:shape>
                        <v:shape id="Freeform 849" o:spid="_x0000_s1083" style="position:absolute;left:4115;top:-1132;width:7522;height:950;visibility:visible;mso-wrap-style:square;v-text-anchor:top" coordsize="7522,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PIVb4A&#10;AADcAAAADwAAAGRycy9kb3ducmV2LnhtbERPy4rCMBTdD/gP4QruxtRBRatpkQHBWfpYuLw01ybY&#10;3NQmav37yUJweTjvddm7RjyoC9azgsk4A0FceW25VnA6br8XIEJE1th4JgUvClAWg6815to/eU+P&#10;Q6xFCuGQowITY5tLGSpDDsPYt8SJu/jOYUywq6Xu8JnCXSN/smwuHVpODQZb+jVUXQ93p2BJs9vO&#10;TGP4Q+wXE9vM7Dm0So2G/WYFIlIfP+K3e6cVzKdpfjqTjoAs/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RzyFW+AAAA3AAAAA8AAAAAAAAAAAAAAAAAmAIAAGRycy9kb3ducmV2&#10;LnhtbFBLBQYAAAAABAAEAPUAAACDAwAAAAA=&#10;" path="m7521,950r,-707l3135,243,1681,,1257,243r2,l1259,258r2,l1681,16r,-1l1686,14r,2l3134,258r4372,l7506,251r7,7l7513,950r8,xe" stroked="f">
                          <v:path arrowok="t" o:connecttype="custom" o:connectlocs="7521,-182;7521,-889;3135,-889;1681,-1132;1257,-889;1259,-889;1259,-874;1261,-874;1681,-1116;1681,-1117;1686,-1118;1686,-1116;3134,-874;7506,-874;7506,-881;7513,-874;7513,-182;7521,-182" o:connectangles="0,0,0,0,0,0,0,0,0,0,0,0,0,0,0,0,0,0"/>
                        </v:shape>
                        <v:shape id="Freeform 850" o:spid="_x0000_s1084" style="position:absolute;left:4115;top:-1132;width:7522;height:950;visibility:visible;mso-wrap-style:square;v-text-anchor:top" coordsize="7522,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9tzsEA&#10;AADcAAAADwAAAGRycy9kb3ducmV2LnhtbESPT4vCMBTE78J+h/CEvWnaRaVbjSLCgh79c9jjo3k2&#10;weal22S1fnsjCB6HmfkNs1j1rhFX6oL1rCAfZyCIK68t1wpOx59RASJEZI2NZ1JwpwCr5cdggaX2&#10;N97T9RBrkSAcSlRgYmxLKUNlyGEY+5Y4eWffOYxJdrXUHd4S3DXyK8tm0qHltGCwpY2h6nL4dwq+&#10;afq3NZMYdoh9kdtman9Dq9TnsF/PQUTq4zv8am+1gtkkh+eZdATk8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s/bc7BAAAA3AAAAA8AAAAAAAAAAAAAAAAAmAIAAGRycy9kb3du&#10;cmV2LnhtbFBLBQYAAAAABAAEAPUAAACGAwAAAAA=&#10;" path="m1686,14r-5,1l1683,15r3,-1xe" stroked="f">
                          <v:path arrowok="t" o:connecttype="custom" o:connectlocs="1686,-1118;1681,-1117;1683,-1117;1686,-1118" o:connectangles="0,0,0,0"/>
                        </v:shape>
                        <v:shape id="Freeform 851" o:spid="_x0000_s1085" style="position:absolute;left:4115;top:-1132;width:7522;height:950;visibility:visible;mso-wrap-style:square;v-text-anchor:top" coordsize="7522,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zucMA&#10;AADcAAAADwAAAGRycy9kb3ducmV2LnhtbESPwWrDMBBE74X+g9hCbo2cEJvUjWxKIOAe4/TQ42Jt&#10;LVFr5VpK4v59VQjkOMzMG2ZXz24QF5qC9axgtcxAEHdeW+4VfJwOz1sQISJrHDyTgl8KUFePDzss&#10;tb/ykS5t7EWCcChRgYlxLKUMnSGHYelH4uR9+clhTHLqpZ7wmuBukOssK6RDy2nB4Eh7Q913e3YK&#10;Xij/acwmhnfEebuyQ24/w6jU4ml+ewURaY738K3daAXFZg3/Z9IRkN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3zucMAAADcAAAADwAAAAAAAAAAAAAAAACYAgAAZHJzL2Rv&#10;d25yZXYueG1sUEsFBgAAAAAEAAQA9QAAAIgDAAAAAA==&#10;" path="m1683,15r-2,l1681,16r2,-1xe" stroked="f">
                          <v:path arrowok="t" o:connecttype="custom" o:connectlocs="1683,-1117;1681,-1117;1681,-1116;1683,-1117" o:connectangles="0,0,0,0"/>
                        </v:shape>
                        <v:shape id="Freeform 852" o:spid="_x0000_s1086" style="position:absolute;left:4115;top:-1132;width:7522;height:950;visibility:visible;mso-wrap-style:square;v-text-anchor:top" coordsize="7522,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FWIsEA&#10;AADcAAAADwAAAGRycy9kb3ducmV2LnhtbESPS4sCMRCE74L/IbSwN824PtDRKIsguEcfB4/NpJ0E&#10;J51xEnX2328EwWNRVV9Ry3XrKvGgJljPCoaDDARx4bXlUsHpuO3PQISIrLHyTAr+KMB61e0sMdf+&#10;yXt6HGIpEoRDjgpMjHUuZSgMOQwDXxMn7+IbhzHJppS6wWeCu0p+Z9lUOrScFgzWtDFUXA93p2BO&#10;k9vOjGP4RWxnQ1tN7DnUSn312p8FiEht/ITf7Z1WMB2P4HUmHQG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ShViLBAAAA3AAAAA8AAAAAAAAAAAAAAAAAmAIAAGRycy9kb3du&#10;cmV2LnhtbFBLBQYAAAAABAAEAPUAAACGAwAAAAA=&#10;" path="m1686,16r,-2l1683,15r3,1xe" stroked="f">
                          <v:path arrowok="t" o:connecttype="custom" o:connectlocs="1686,-1116;1686,-1118;1683,-1117;1686,-1116" o:connectangles="0,0,0,0"/>
                        </v:shape>
                        <v:shape id="Freeform 853" o:spid="_x0000_s1087" style="position:absolute;left:4115;top:-1132;width:7522;height:950;visibility:visible;mso-wrap-style:square;v-text-anchor:top" coordsize="7522,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jOVsIA&#10;AADcAAAADwAAAGRycy9kb3ducmV2LnhtbESPQWvCQBSE7wX/w/IEb81GSUTTrFIKgj029eDxkX3N&#10;Lmbfxuyq6b/vFgo9DjPzDVPvJ9eLO43BelawzHIQxK3XljsFp8/D8wZEiMgae8+k4JsC7Hezpxor&#10;7R/8QfcmdiJBOFSowMQ4VFKG1pDDkPmBOHlffnQYkxw7qUd8JLjr5SrP19Kh5bRgcKA3Q+2luTkF&#10;WyqvR1PE8I44bZa2L+05DEot5tPrC4hIU/wP/7WPWsG6KOD3TDoCcvc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SM5WwgAAANwAAAAPAAAAAAAAAAAAAAAAAJgCAABkcnMvZG93&#10;bnJldi54bWxQSwUGAAAAAAQABAD1AAAAhwMAAAAA&#10;" path="m3137,243r-2,l3137,243xe" stroked="f">
                          <v:path arrowok="t" o:connecttype="custom" o:connectlocs="3137,-889;3135,-889;3137,-889" o:connectangles="0,0,0"/>
                        </v:shape>
                        <v:shape id="Freeform 854" o:spid="_x0000_s1088" style="position:absolute;left:4115;top:-1132;width:7522;height:950;visibility:visible;mso-wrap-style:square;v-text-anchor:top" coordsize="7522,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RrzcIA&#10;AADcAAAADwAAAGRycy9kb3ducmV2LnhtbESPQWvCQBSE70L/w/KE3sxGScSmrlIKBT3WeujxkX3N&#10;Lmbfptk1if/eFQo9DjPzDbPdT64VA/XBelawzHIQxLXXlhsF56+PxQZEiMgaW8+k4EYB9run2RYr&#10;7Uf+pOEUG5EgHCpUYGLsKilDbchhyHxHnLwf3zuMSfaN1D2OCe5aucrztXRoOS0Y7OjdUH05XZ2C&#10;Fyp/D6aI4Yg4bZa2Le136JR6nk9vryAiTfE//Nc+aAXrooTHmXQE5O4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BGvNwgAAANwAAAAPAAAAAAAAAAAAAAAAAJgCAABkcnMvZG93&#10;bnJldi54bWxQSwUGAAAAAAQABAD1AAAAhwMAAAAA&#10;" path="m7513,258r-7,-7l7506,258r7,xe" stroked="f">
                          <v:path arrowok="t" o:connecttype="custom" o:connectlocs="7513,-874;7506,-881;7506,-874;7513,-874" o:connectangles="0,0,0,0"/>
                        </v:shape>
                        <v:shape id="Freeform 855" o:spid="_x0000_s1089" style="position:absolute;left:4115;top:-1132;width:7522;height:950;visibility:visible;mso-wrap-style:square;v-text-anchor:top" coordsize="7522,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b1usAA&#10;AADcAAAADwAAAGRycy9kb3ducmV2LnhtbESPQYvCMBSE74L/ITzBm6aKFq1GEUFwj6sePD6aZxNs&#10;XmoTtfvvNwsLHoeZ+YZZbztXixe1wXpWMBlnIIhLry1XCi7nw2gBIkRkjbVnUvBDAbabfm+NhfZv&#10;/qbXKVYiQTgUqMDE2BRShtKQwzD2DXHybr51GJNsK6lbfCe4q+U0y3Lp0HJaMNjQ3lB5Pz2dgiXN&#10;H0czi+ELsVtMbD2319AoNRx0uxWISF38hP/bR60gn+XwdyYdAbn5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Nb1usAAAADcAAAADwAAAAAAAAAAAAAAAACYAgAAZHJzL2Rvd25y&#10;ZXYueG1sUEsFBgAAAAAEAAQA9QAAAIUDAAAAAA==&#10;" path="m7513,934r,-676l7506,258r,676l7513,934xe" stroked="f">
                          <v:path arrowok="t" o:connecttype="custom" o:connectlocs="7513,-198;7513,-874;7506,-874;7506,-198;7513,-198" o:connectangles="0,0,0,0,0"/>
                        </v:shape>
                        <v:shape id="Freeform 856" o:spid="_x0000_s1090" style="position:absolute;left:4115;top:-1132;width:7522;height:950;visibility:visible;mso-wrap-style:square;v-text-anchor:top" coordsize="7522,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pQIcMA&#10;AADcAAAADwAAAGRycy9kb3ducmV2LnhtbESPwWrDMBBE74H+g9hCbomcYKeuGyWEQsE9Ju2hx8Xa&#10;WqLWyrGU2Pn7qlDIcZiZN8x2P7lOXGkI1rOC1TIDQdx4bblV8PnxtihBhIissfNMCm4UYL97mG2x&#10;0n7kI11PsRUJwqFCBSbGvpIyNIYchqXviZP37QeHMcmhlXrAMcFdJ9dZtpEOLacFgz29Gmp+Then&#10;4JmKc23yGN4Rp3Jlu8J+hV6p+eN0eAERaYr38H+71go2+RP8nUlHQO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5pQIcMAAADcAAAADwAAAAAAAAAAAAAAAACYAgAAZHJzL2Rv&#10;d25yZXYueG1sUEsFBgAAAAAEAAQA9QAAAIgDAAAAAA==&#10;" path="m7513,950r,-16l7506,941r,9l7513,950xe" stroked="f">
                          <v:path arrowok="t" o:connecttype="custom" o:connectlocs="7513,-182;7513,-198;7506,-191;7506,-182;7513,-182" o:connectangles="0,0,0,0,0"/>
                        </v:shape>
                        <v:shape id="Text Box 857" o:spid="_x0000_s1091" type="#_x0000_t202" style="position:absolute;left:4122;top:-1215;width:7522;height:10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gpTMIA&#10;AADcAAAADwAAAGRycy9kb3ducmV2LnhtbERPz2vCMBS+D/wfwhN2m6ljlFlNRWQDYTCs9eDx2by2&#10;weala6J2//1yEHb8+H6v1qPtxI0GbxwrmM8SEMSV04YbBcfy8+UdhA/IGjvHpOCXPKzzydMKM+3u&#10;XNDtEBoRQ9hnqKANoc+k9FVLFv3M9cSRq91gMUQ4NFIPeI/htpOvSZJKi4ZjQ4s9bVuqLoerVbA5&#10;cfFhfr7P+6IuTFkuEv5KL0o9T8fNEkSgMfyLH+6dVpC+xbXxTDwCMv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aClMwgAAANwAAAAPAAAAAAAAAAAAAAAAAJgCAABkcnMvZG93&#10;bnJldi54bWxQSwUGAAAAAAQABAD1AAAAhwMAAAAA&#10;" filled="f" stroked="f">
                          <v:textbox inset="0,0,0,0">
                            <w:txbxContent>
                              <w:p w:rsidR="00801340" w:rsidRDefault="00801340" w:rsidP="00C03516">
                                <w:pPr>
                                  <w:spacing w:before="4"/>
                                  <w:rPr>
                                    <w:rFonts w:ascii="Arial" w:eastAsia="Arial" w:hAnsi="Arial" w:cs="Arial"/>
                                    <w:sz w:val="28"/>
                                    <w:szCs w:val="28"/>
                                  </w:rPr>
                                </w:pPr>
                              </w:p>
                              <w:p w:rsidR="00801340" w:rsidRDefault="00801340" w:rsidP="00C03516">
                                <w:pPr>
                                  <w:spacing w:line="275" w:lineRule="auto"/>
                                  <w:ind w:left="215" w:right="332"/>
                                  <w:rPr>
                                    <w:rFonts w:ascii="Arial" w:eastAsia="Arial" w:hAnsi="Arial" w:cs="Arial"/>
                                  </w:rPr>
                                </w:pPr>
                                <w:r>
                                  <w:rPr>
                                    <w:rFonts w:ascii="Arial"/>
                                    <w:spacing w:val="-1"/>
                                  </w:rPr>
                                  <w:t xml:space="preserve">The chart at the top of every page highlights </w:t>
                                </w:r>
                                <w:r>
                                  <w:rPr>
                                    <w:rFonts w:ascii="Arial"/>
                                  </w:rPr>
                                  <w:t>the</w:t>
                                </w:r>
                                <w:r>
                                  <w:rPr>
                                    <w:rFonts w:ascii="Arial"/>
                                    <w:spacing w:val="-1"/>
                                  </w:rPr>
                                  <w:t xml:space="preserve"> security </w:t>
                                </w:r>
                                <w:r>
                                  <w:rPr>
                                    <w:rFonts w:ascii="Arial"/>
                                  </w:rPr>
                                  <w:t>area</w:t>
                                </w:r>
                                <w:r>
                                  <w:rPr>
                                    <w:rFonts w:ascii="Arial"/>
                                    <w:spacing w:val="-1"/>
                                  </w:rPr>
                                  <w:t xml:space="preserve"> being addressed</w:t>
                                </w:r>
                                <w:r>
                                  <w:rPr>
                                    <w:rFonts w:ascii="Arial"/>
                                    <w:spacing w:val="51"/>
                                  </w:rPr>
                                  <w:t xml:space="preserve"> </w:t>
                                </w:r>
                                <w:r>
                                  <w:rPr>
                                    <w:rFonts w:ascii="Arial"/>
                                    <w:spacing w:val="-1"/>
                                  </w:rPr>
                                  <w:t>within the overall MPAA Content Security Model.</w:t>
                                </w:r>
                              </w:p>
                            </w:txbxContent>
                          </v:textbox>
                        </v:shape>
                      </v:group>
                      <w10:wrap anchorx="page"/>
                    </v:group>
                  </w:pict>
                </mc:Fallback>
              </mc:AlternateContent>
            </w:r>
            <w:r w:rsidRPr="007F43B0">
              <w:rPr>
                <w:rStyle w:val="Emphasis"/>
                <w:caps/>
                <w:color w:val="FFFFFF" w:themeColor="background1"/>
                <w:spacing w:val="0"/>
              </w:rPr>
              <w:t>DEVELOPMENT LIFECYCLE</w:t>
            </w:r>
          </w:p>
        </w:tc>
        <w:tc>
          <w:tcPr>
            <w:tcW w:w="2070" w:type="dxa"/>
            <w:shd w:val="clear" w:color="auto" w:fill="FFFF00"/>
            <w:vAlign w:val="center"/>
          </w:tcPr>
          <w:p w:rsidR="00C03516" w:rsidRPr="000E6C45" w:rsidRDefault="00C03516" w:rsidP="00F56BC4">
            <w:pPr>
              <w:pStyle w:val="HeaderSecurityModel"/>
              <w:spacing w:before="20" w:after="20"/>
              <w:rPr>
                <w:rStyle w:val="Emphasis"/>
                <w:caps/>
                <w:color w:val="FFFFFF" w:themeColor="background1"/>
                <w:spacing w:val="0"/>
              </w:rPr>
            </w:pPr>
            <w:r w:rsidRPr="007F43B0">
              <w:rPr>
                <w:rStyle w:val="Emphasis"/>
                <w:caps/>
                <w:color w:val="000000" w:themeColor="text1"/>
                <w:spacing w:val="0"/>
              </w:rPr>
              <w:t>AUTHENTICATION AND ACCESS</w:t>
            </w:r>
          </w:p>
        </w:tc>
        <w:tc>
          <w:tcPr>
            <w:tcW w:w="2790" w:type="dxa"/>
            <w:shd w:val="clear" w:color="auto" w:fill="4F81BD" w:themeFill="accent1"/>
            <w:vAlign w:val="center"/>
          </w:tcPr>
          <w:p w:rsidR="00C03516" w:rsidRPr="000E6C45" w:rsidRDefault="00C03516" w:rsidP="00F56BC4">
            <w:pPr>
              <w:pStyle w:val="HeaderSecurityModel"/>
              <w:spacing w:before="20" w:after="20"/>
              <w:rPr>
                <w:rStyle w:val="Emphasis"/>
                <w:caps/>
                <w:color w:val="FFFFFF" w:themeColor="background1"/>
                <w:spacing w:val="0"/>
              </w:rPr>
            </w:pPr>
            <w:r>
              <w:rPr>
                <w:rStyle w:val="Emphasis"/>
                <w:caps/>
                <w:color w:val="FFFFFF" w:themeColor="background1"/>
                <w:spacing w:val="0"/>
              </w:rPr>
              <w:t xml:space="preserve">SECURE CODING AND VULNERABILITY MANAGEMENT </w:t>
            </w:r>
          </w:p>
        </w:tc>
        <w:tc>
          <w:tcPr>
            <w:tcW w:w="2395" w:type="dxa"/>
            <w:shd w:val="clear" w:color="auto" w:fill="4F81BD" w:themeFill="accent1"/>
            <w:vAlign w:val="center"/>
          </w:tcPr>
          <w:p w:rsidR="00C03516" w:rsidRPr="000E6C45" w:rsidRDefault="00C03516" w:rsidP="00F56BC4">
            <w:pPr>
              <w:pStyle w:val="HeaderSecurityModel"/>
              <w:spacing w:before="20" w:after="20"/>
              <w:rPr>
                <w:rStyle w:val="Emphasis"/>
                <w:caps/>
                <w:color w:val="FFFFFF" w:themeColor="background1"/>
                <w:spacing w:val="0"/>
              </w:rPr>
            </w:pPr>
            <w:r>
              <w:rPr>
                <w:rStyle w:val="Emphasis"/>
                <w:caps/>
                <w:color w:val="FFFFFF" w:themeColor="background1"/>
                <w:spacing w:val="0"/>
              </w:rPr>
              <w:t>ORGANIZATION AND MANAGEMENT</w:t>
            </w:r>
          </w:p>
        </w:tc>
        <w:tc>
          <w:tcPr>
            <w:tcW w:w="2465" w:type="dxa"/>
            <w:shd w:val="clear" w:color="auto" w:fill="4F81BD" w:themeFill="accent1"/>
            <w:vAlign w:val="center"/>
          </w:tcPr>
          <w:p w:rsidR="00C03516" w:rsidRPr="000E6C45" w:rsidRDefault="00C03516" w:rsidP="00F56BC4">
            <w:pPr>
              <w:pStyle w:val="HeaderSecurityModel"/>
              <w:spacing w:before="20" w:after="20"/>
              <w:rPr>
                <w:rStyle w:val="Emphasis"/>
                <w:caps/>
                <w:color w:val="FFFFFF" w:themeColor="background1"/>
                <w:spacing w:val="0"/>
              </w:rPr>
            </w:pPr>
            <w:r>
              <w:rPr>
                <w:rStyle w:val="Emphasis"/>
                <w:caps/>
                <w:color w:val="FFFFFF" w:themeColor="background1"/>
                <w:spacing w:val="0"/>
              </w:rPr>
              <w:t>OPERATIONS</w:t>
            </w:r>
          </w:p>
        </w:tc>
        <w:tc>
          <w:tcPr>
            <w:tcW w:w="2276" w:type="dxa"/>
            <w:shd w:val="clear" w:color="auto" w:fill="4F81BD" w:themeFill="accent1"/>
            <w:vAlign w:val="center"/>
          </w:tcPr>
          <w:p w:rsidR="00C03516" w:rsidRPr="000E6C45" w:rsidRDefault="00C03516" w:rsidP="00F56BC4">
            <w:pPr>
              <w:pStyle w:val="HeaderSecurityModel"/>
              <w:spacing w:before="20" w:after="20"/>
              <w:rPr>
                <w:rStyle w:val="Emphasis"/>
                <w:caps/>
                <w:color w:val="FFFFFF" w:themeColor="background1"/>
                <w:spacing w:val="0"/>
              </w:rPr>
            </w:pPr>
            <w:r>
              <w:rPr>
                <w:rStyle w:val="Emphasis"/>
                <w:caps/>
                <w:color w:val="FFFFFF" w:themeColor="background1"/>
                <w:spacing w:val="0"/>
              </w:rPr>
              <w:t>DATA SECURITY</w:t>
            </w:r>
          </w:p>
        </w:tc>
      </w:tr>
    </w:tbl>
    <w:p w:rsidR="00AA4E9C" w:rsidRDefault="00AA4E9C" w:rsidP="00846C9E">
      <w:pPr>
        <w:spacing w:before="120" w:after="120"/>
        <w:ind w:left="0"/>
        <w:rPr>
          <w:spacing w:val="-2"/>
        </w:rPr>
      </w:pPr>
      <w:r>
        <w:rPr>
          <w:rFonts w:ascii="Arial" w:eastAsia="Arial" w:hAnsi="Arial" w:cs="Arial"/>
          <w:noProof/>
          <w:lang w:bidi="ar-SA"/>
        </w:rPr>
        <mc:AlternateContent>
          <mc:Choice Requires="wps">
            <w:drawing>
              <wp:anchor distT="0" distB="0" distL="114300" distR="114300" simplePos="0" relativeHeight="251686912" behindDoc="0" locked="0" layoutInCell="1" allowOverlap="1" wp14:anchorId="7A700092" wp14:editId="35D2D22F">
                <wp:simplePos x="0" y="0"/>
                <wp:positionH relativeFrom="column">
                  <wp:posOffset>0</wp:posOffset>
                </wp:positionH>
                <wp:positionV relativeFrom="page">
                  <wp:posOffset>914400</wp:posOffset>
                </wp:positionV>
                <wp:extent cx="8823960" cy="292608"/>
                <wp:effectExtent l="0" t="0" r="15240" b="12700"/>
                <wp:wrapNone/>
                <wp:docPr id="840" name="Text Box 8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3960" cy="292608"/>
                        </a:xfrm>
                        <a:prstGeom prst="rect">
                          <a:avLst/>
                        </a:prstGeom>
                        <a:solidFill>
                          <a:srgbClr val="1F497C"/>
                        </a:solidFill>
                        <a:ln w="20320">
                          <a:solidFill>
                            <a:srgbClr val="1F497C"/>
                          </a:solidFill>
                          <a:miter lim="800000"/>
                          <a:headEnd/>
                          <a:tailEnd/>
                        </a:ln>
                      </wps:spPr>
                      <wps:txbx>
                        <w:txbxContent>
                          <w:p w:rsidR="00801340" w:rsidRDefault="00801340" w:rsidP="00AA4E9C">
                            <w:pPr>
                              <w:tabs>
                                <w:tab w:val="left" w:pos="698"/>
                              </w:tabs>
                              <w:spacing w:before="18"/>
                              <w:ind w:left="108"/>
                              <w:rPr>
                                <w:rFonts w:ascii="Arial" w:eastAsia="Arial" w:hAnsi="Arial" w:cs="Arial"/>
                                <w:sz w:val="26"/>
                                <w:szCs w:val="26"/>
                              </w:rPr>
                            </w:pPr>
                            <w:r>
                              <w:rPr>
                                <w:rFonts w:ascii="Arial"/>
                                <w:b/>
                                <w:color w:val="FFFFFF"/>
                                <w:spacing w:val="7"/>
                                <w:sz w:val="32"/>
                              </w:rPr>
                              <w:t>V.</w:t>
                            </w:r>
                            <w:r>
                              <w:rPr>
                                <w:rFonts w:ascii="Arial"/>
                                <w:b/>
                                <w:color w:val="FFFFFF"/>
                                <w:spacing w:val="7"/>
                                <w:sz w:val="32"/>
                              </w:rPr>
                              <w:tab/>
                            </w:r>
                            <w:r>
                              <w:rPr>
                                <w:rFonts w:ascii="Arial"/>
                                <w:b/>
                                <w:color w:val="FFFFFF"/>
                                <w:spacing w:val="10"/>
                                <w:sz w:val="32"/>
                              </w:rPr>
                              <w:t>B</w:t>
                            </w:r>
                            <w:r>
                              <w:rPr>
                                <w:rFonts w:ascii="Arial"/>
                                <w:b/>
                                <w:color w:val="FFFFFF"/>
                                <w:spacing w:val="10"/>
                                <w:sz w:val="26"/>
                              </w:rPr>
                              <w:t>EST</w:t>
                            </w:r>
                            <w:r>
                              <w:rPr>
                                <w:rFonts w:ascii="Arial"/>
                                <w:b/>
                                <w:color w:val="FFFFFF"/>
                                <w:spacing w:val="30"/>
                                <w:sz w:val="26"/>
                              </w:rPr>
                              <w:t xml:space="preserve"> </w:t>
                            </w:r>
                            <w:r>
                              <w:rPr>
                                <w:rFonts w:ascii="Arial"/>
                                <w:b/>
                                <w:color w:val="FFFFFF"/>
                                <w:spacing w:val="12"/>
                                <w:sz w:val="32"/>
                              </w:rPr>
                              <w:t>P</w:t>
                            </w:r>
                            <w:r>
                              <w:rPr>
                                <w:rFonts w:ascii="Arial"/>
                                <w:b/>
                                <w:color w:val="FFFFFF"/>
                                <w:spacing w:val="12"/>
                                <w:sz w:val="26"/>
                              </w:rPr>
                              <w:t>RACTICES</w:t>
                            </w:r>
                            <w:r>
                              <w:rPr>
                                <w:rFonts w:ascii="Arial"/>
                                <w:b/>
                                <w:color w:val="FFFFFF"/>
                                <w:spacing w:val="29"/>
                                <w:sz w:val="26"/>
                              </w:rPr>
                              <w:t xml:space="preserve"> </w:t>
                            </w:r>
                            <w:r>
                              <w:rPr>
                                <w:rFonts w:ascii="Arial"/>
                                <w:b/>
                                <w:color w:val="FFFFFF"/>
                                <w:spacing w:val="14"/>
                                <w:sz w:val="32"/>
                              </w:rPr>
                              <w:t>F</w:t>
                            </w:r>
                            <w:r>
                              <w:rPr>
                                <w:rFonts w:ascii="Arial"/>
                                <w:b/>
                                <w:color w:val="FFFFFF"/>
                                <w:spacing w:val="14"/>
                                <w:sz w:val="26"/>
                              </w:rPr>
                              <w:t>ORMAT</w:t>
                            </w:r>
                          </w:p>
                        </w:txbxContent>
                      </wps:txbx>
                      <wps:bodyPr rot="0" vert="horz" wrap="square" lIns="0" tIns="0" rIns="0" bIns="0" anchor="t" anchorCtr="0" upright="1">
                        <a:noAutofit/>
                      </wps:bodyPr>
                    </wps:wsp>
                  </a:graphicData>
                </a:graphic>
                <wp14:sizeRelV relativeFrom="margin">
                  <wp14:pctHeight>0</wp14:pctHeight>
                </wp14:sizeRelV>
              </wp:anchor>
            </w:drawing>
          </mc:Choice>
          <mc:Fallback>
            <w:pict>
              <v:shape w14:anchorId="7A700092" id="Text Box 840" o:spid="_x0000_s1092" type="#_x0000_t202" style="position:absolute;margin-left:0;margin-top:1in;width:694.8pt;height:23.05pt;z-index:251686912;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faIJAIAAE0EAAAOAAAAZHJzL2Uyb0RvYy54bWysVNtu2zAMfR+wfxD0vthxiywx6hRdugwD&#10;ugvQ7gNoWY6FyaImKbGzrx8lJ1m3vRXzg0CJ0uHhIemb27HX7CCdV2gqPp/lnEkjsFFmV/FvT9s3&#10;S858ANOARiMrfpSe365fv7oZbCkL7FA30jECMb4cbMW7EGyZZV50sgc/QysNOVt0PQTaul3WOBgI&#10;vddZkeeLbEDXWIdCek+n95OTrxN+20oRvrStl4HpihO3kFaX1jqu2foGyp0D2ylxogEvYNGDMhT0&#10;AnUPAdjeqX+geiUcemzDTGCfYdsqIVMOlM08/yubxw6sTLmQON5eZPL/D1Z8Pnx1TDUVX16TPgZ6&#10;KtKTHAN7hyOLZ6TQYH1JFx8tXQ0jOajSKVtvH1B898zgpgOzk3fO4dBJaIjhPL7Mnj2dcHwEqYdP&#10;2FAg2AdMQGPr+igfCcIInZgcL9WJZAQdLpfF1WpBLkG+YlUs8mUKAeX5tXU+fJDYs2hU3FH1Ezoc&#10;HnyIbKA8X4nBPGrVbJXWaeN29UY7dgDqlPn2evV2c0L/45o2bKDo+VWRTwq8AKNXgXpeq55yyuMX&#10;A0EZdXtvmmQHUHqyibM2JyGjdpOKYazHVLX5pUA1NkeS1uHU4zSTZHTofnI2UH9X3P/Yg5Oc6Y+G&#10;yhOH4Wy4s1GfDTCCnlY8cDaZmzANzd46tesIeWoAg3dUwlYldWOtJxYnvtSzSfTTfMWheL5Pt37/&#10;Bda/AAAA//8DAFBLAwQUAAYACAAAACEAtNMwHN8AAAAJAQAADwAAAGRycy9kb3ducmV2LnhtbEyP&#10;QU+DQBCF7yb+h82YeLNLa1MLsjTGhPRiUgsePC7sFEjZWcJuKf57pye9vZk3efO9dDfbXkw4+s6R&#10;guUiAoFUO9NRo+CrzJ+2IHzQZHTvCBX8oIdddn+X6sS4Kx1xKkIjOIR8ohW0IQyJlL5u0Wq/cAMS&#10;eyc3Wh14HBtpRn3lcNvLVRRtpNUd8YdWD/jeYn0uLlbBqqzySU9FGXf7vHj5/D581PuDUo8P89sr&#10;iIBz+DuGGz6jQ8ZMlbuQ8aJXwEUCb9drFjf7eRtvQFSs4mgJMkvl/wbZLwAAAP//AwBQSwECLQAU&#10;AAYACAAAACEAtoM4kv4AAADhAQAAEwAAAAAAAAAAAAAAAAAAAAAAW0NvbnRlbnRfVHlwZXNdLnht&#10;bFBLAQItABQABgAIAAAAIQA4/SH/1gAAAJQBAAALAAAAAAAAAAAAAAAAAC8BAABfcmVscy8ucmVs&#10;c1BLAQItABQABgAIAAAAIQCbAfaIJAIAAE0EAAAOAAAAAAAAAAAAAAAAAC4CAABkcnMvZTJvRG9j&#10;LnhtbFBLAQItABQABgAIAAAAIQC00zAc3wAAAAkBAAAPAAAAAAAAAAAAAAAAAH4EAABkcnMvZG93&#10;bnJldi54bWxQSwUGAAAAAAQABADzAAAAigUAAAAA&#10;" fillcolor="#1f497c" strokecolor="#1f497c" strokeweight="1.6pt">
                <v:textbox inset="0,0,0,0">
                  <w:txbxContent>
                    <w:p w:rsidR="00801340" w:rsidRDefault="00801340" w:rsidP="00AA4E9C">
                      <w:pPr>
                        <w:tabs>
                          <w:tab w:val="left" w:pos="698"/>
                        </w:tabs>
                        <w:spacing w:before="18"/>
                        <w:ind w:left="108"/>
                        <w:rPr>
                          <w:rFonts w:ascii="Arial" w:eastAsia="Arial" w:hAnsi="Arial" w:cs="Arial"/>
                          <w:sz w:val="26"/>
                          <w:szCs w:val="26"/>
                        </w:rPr>
                      </w:pPr>
                      <w:r>
                        <w:rPr>
                          <w:rFonts w:ascii="Arial"/>
                          <w:b/>
                          <w:color w:val="FFFFFF"/>
                          <w:spacing w:val="7"/>
                          <w:sz w:val="32"/>
                        </w:rPr>
                        <w:t>V.</w:t>
                      </w:r>
                      <w:r>
                        <w:rPr>
                          <w:rFonts w:ascii="Arial"/>
                          <w:b/>
                          <w:color w:val="FFFFFF"/>
                          <w:spacing w:val="7"/>
                          <w:sz w:val="32"/>
                        </w:rPr>
                        <w:tab/>
                      </w:r>
                      <w:r>
                        <w:rPr>
                          <w:rFonts w:ascii="Arial"/>
                          <w:b/>
                          <w:color w:val="FFFFFF"/>
                          <w:spacing w:val="10"/>
                          <w:sz w:val="32"/>
                        </w:rPr>
                        <w:t>B</w:t>
                      </w:r>
                      <w:r>
                        <w:rPr>
                          <w:rFonts w:ascii="Arial"/>
                          <w:b/>
                          <w:color w:val="FFFFFF"/>
                          <w:spacing w:val="10"/>
                          <w:sz w:val="26"/>
                        </w:rPr>
                        <w:t>EST</w:t>
                      </w:r>
                      <w:r>
                        <w:rPr>
                          <w:rFonts w:ascii="Arial"/>
                          <w:b/>
                          <w:color w:val="FFFFFF"/>
                          <w:spacing w:val="30"/>
                          <w:sz w:val="26"/>
                        </w:rPr>
                        <w:t xml:space="preserve"> </w:t>
                      </w:r>
                      <w:r>
                        <w:rPr>
                          <w:rFonts w:ascii="Arial"/>
                          <w:b/>
                          <w:color w:val="FFFFFF"/>
                          <w:spacing w:val="12"/>
                          <w:sz w:val="32"/>
                        </w:rPr>
                        <w:t>P</w:t>
                      </w:r>
                      <w:r>
                        <w:rPr>
                          <w:rFonts w:ascii="Arial"/>
                          <w:b/>
                          <w:color w:val="FFFFFF"/>
                          <w:spacing w:val="12"/>
                          <w:sz w:val="26"/>
                        </w:rPr>
                        <w:t>RACTICES</w:t>
                      </w:r>
                      <w:r>
                        <w:rPr>
                          <w:rFonts w:ascii="Arial"/>
                          <w:b/>
                          <w:color w:val="FFFFFF"/>
                          <w:spacing w:val="29"/>
                          <w:sz w:val="26"/>
                        </w:rPr>
                        <w:t xml:space="preserve"> </w:t>
                      </w:r>
                      <w:r>
                        <w:rPr>
                          <w:rFonts w:ascii="Arial"/>
                          <w:b/>
                          <w:color w:val="FFFFFF"/>
                          <w:spacing w:val="14"/>
                          <w:sz w:val="32"/>
                        </w:rPr>
                        <w:t>F</w:t>
                      </w:r>
                      <w:r>
                        <w:rPr>
                          <w:rFonts w:ascii="Arial"/>
                          <w:b/>
                          <w:color w:val="FFFFFF"/>
                          <w:spacing w:val="14"/>
                          <w:sz w:val="26"/>
                        </w:rPr>
                        <w:t>ORMAT</w:t>
                      </w:r>
                    </w:p>
                  </w:txbxContent>
                </v:textbox>
                <w10:wrap anchory="page"/>
              </v:shape>
            </w:pict>
          </mc:Fallback>
        </mc:AlternateContent>
      </w:r>
    </w:p>
    <w:p w:rsidR="00AA4E9C" w:rsidRDefault="00AA4E9C" w:rsidP="00846C9E">
      <w:pPr>
        <w:spacing w:before="120" w:after="120"/>
        <w:ind w:left="0"/>
        <w:rPr>
          <w:rFonts w:ascii="Arial" w:hAnsi="Arial" w:cs="Arial"/>
          <w:sz w:val="32"/>
          <w:szCs w:val="32"/>
        </w:rPr>
      </w:pPr>
    </w:p>
    <w:p w:rsidR="00AA4E9C" w:rsidRDefault="00B9507D" w:rsidP="00F410A6">
      <w:pPr>
        <w:tabs>
          <w:tab w:val="center" w:pos="6912"/>
        </w:tabs>
        <w:spacing w:before="120" w:after="120"/>
        <w:ind w:left="0"/>
        <w:rPr>
          <w:rFonts w:ascii="Arial" w:hAnsi="Arial" w:cs="Arial"/>
          <w:sz w:val="32"/>
          <w:szCs w:val="32"/>
        </w:rPr>
      </w:pPr>
      <w:r>
        <w:rPr>
          <w:rFonts w:ascii="Arial" w:hAnsi="Arial" w:cs="Arial"/>
          <w:sz w:val="32"/>
          <w:szCs w:val="32"/>
        </w:rPr>
        <w:tab/>
      </w:r>
    </w:p>
    <w:tbl>
      <w:tblPr>
        <w:tblW w:w="13842"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0A0" w:firstRow="1" w:lastRow="0" w:firstColumn="1" w:lastColumn="0" w:noHBand="0" w:noVBand="0"/>
      </w:tblPr>
      <w:tblGrid>
        <w:gridCol w:w="18"/>
        <w:gridCol w:w="1044"/>
        <w:gridCol w:w="2250"/>
        <w:gridCol w:w="4680"/>
        <w:gridCol w:w="5850"/>
      </w:tblGrid>
      <w:tr w:rsidR="002025C5" w:rsidRPr="00583911" w:rsidTr="00B6448B">
        <w:trPr>
          <w:trHeight w:val="242"/>
          <w:tblHeader/>
        </w:trPr>
        <w:tc>
          <w:tcPr>
            <w:tcW w:w="1062" w:type="dxa"/>
            <w:gridSpan w:val="2"/>
            <w:tcBorders>
              <w:bottom w:val="single" w:sz="4" w:space="0" w:color="auto"/>
            </w:tcBorders>
            <w:shd w:val="clear" w:color="auto" w:fill="4F81BD" w:themeFill="accent1"/>
            <w:vAlign w:val="center"/>
          </w:tcPr>
          <w:p w:rsidR="002025C5" w:rsidRPr="00060E7C" w:rsidRDefault="002025C5" w:rsidP="002025C5">
            <w:pPr>
              <w:pStyle w:val="TableHeader"/>
            </w:pPr>
            <w:r w:rsidRPr="00060E7C">
              <w:t>No.</w:t>
            </w:r>
          </w:p>
        </w:tc>
        <w:tc>
          <w:tcPr>
            <w:tcW w:w="2250" w:type="dxa"/>
            <w:tcBorders>
              <w:bottom w:val="single" w:sz="4" w:space="0" w:color="auto"/>
            </w:tcBorders>
            <w:shd w:val="clear" w:color="auto" w:fill="4F81BD" w:themeFill="accent1"/>
            <w:vAlign w:val="center"/>
          </w:tcPr>
          <w:p w:rsidR="002025C5" w:rsidRPr="00060E7C" w:rsidRDefault="002025C5" w:rsidP="002025C5">
            <w:pPr>
              <w:pStyle w:val="TableHeader"/>
            </w:pPr>
            <w:r w:rsidRPr="00060E7C">
              <w:t>Security Topic</w:t>
            </w:r>
          </w:p>
        </w:tc>
        <w:tc>
          <w:tcPr>
            <w:tcW w:w="4680" w:type="dxa"/>
            <w:shd w:val="clear" w:color="auto" w:fill="4F81BD" w:themeFill="accent1"/>
            <w:vAlign w:val="center"/>
          </w:tcPr>
          <w:p w:rsidR="002025C5" w:rsidRPr="00060E7C" w:rsidRDefault="002025C5" w:rsidP="002025C5">
            <w:pPr>
              <w:pStyle w:val="TableHeader"/>
            </w:pPr>
            <w:r w:rsidRPr="00060E7C">
              <w:t>Best Practice</w:t>
            </w:r>
          </w:p>
        </w:tc>
        <w:tc>
          <w:tcPr>
            <w:tcW w:w="5850" w:type="dxa"/>
            <w:shd w:val="clear" w:color="auto" w:fill="4F81BD" w:themeFill="accent1"/>
            <w:vAlign w:val="center"/>
          </w:tcPr>
          <w:p w:rsidR="002025C5" w:rsidRPr="00060E7C" w:rsidRDefault="002025C5" w:rsidP="002025C5">
            <w:pPr>
              <w:pStyle w:val="TableHeader"/>
            </w:pPr>
            <w:r w:rsidRPr="00060E7C">
              <w:t>Implementation Guidance</w:t>
            </w:r>
          </w:p>
        </w:tc>
      </w:tr>
      <w:tr w:rsidR="006A479B" w:rsidRPr="00583911" w:rsidTr="00B6448B">
        <w:trPr>
          <w:gridBefore w:val="1"/>
          <w:wBefore w:w="18" w:type="dxa"/>
          <w:cantSplit/>
          <w:trHeight w:val="20"/>
        </w:trPr>
        <w:tc>
          <w:tcPr>
            <w:tcW w:w="1044" w:type="dxa"/>
            <w:tcBorders>
              <w:bottom w:val="nil"/>
            </w:tcBorders>
          </w:tcPr>
          <w:p w:rsidR="006A479B" w:rsidRPr="00A15945" w:rsidRDefault="006A479B" w:rsidP="004376DB">
            <w:pPr>
              <w:pStyle w:val="TableText"/>
            </w:pPr>
            <w:r>
              <w:t>AS-2.7</w:t>
            </w:r>
          </w:p>
        </w:tc>
        <w:tc>
          <w:tcPr>
            <w:tcW w:w="2250" w:type="dxa"/>
            <w:tcBorders>
              <w:bottom w:val="nil"/>
            </w:tcBorders>
          </w:tcPr>
          <w:p w:rsidR="006A479B" w:rsidRDefault="006A479B" w:rsidP="004376DB">
            <w:pPr>
              <w:spacing w:before="0"/>
              <w:ind w:left="18"/>
              <w:rPr>
                <w:rFonts w:ascii="Arial" w:hAnsi="Arial" w:cs="Arial"/>
              </w:rPr>
            </w:pPr>
            <w:r>
              <w:rPr>
                <w:rFonts w:ascii="Arial" w:hAnsi="Arial" w:cs="Arial"/>
              </w:rPr>
              <w:t>Authentication &amp; Access</w:t>
            </w:r>
          </w:p>
          <w:p w:rsidR="006A479B" w:rsidRPr="00A15945" w:rsidRDefault="006A479B" w:rsidP="004376DB">
            <w:pPr>
              <w:pStyle w:val="TableText"/>
            </w:pPr>
          </w:p>
        </w:tc>
        <w:tc>
          <w:tcPr>
            <w:tcW w:w="4680" w:type="dxa"/>
            <w:tcBorders>
              <w:bottom w:val="nil"/>
            </w:tcBorders>
          </w:tcPr>
          <w:p w:rsidR="006A479B" w:rsidRDefault="006A479B" w:rsidP="004376DB">
            <w:pPr>
              <w:pStyle w:val="TableText"/>
            </w:pPr>
            <w:r w:rsidRPr="00A15945">
              <w:t xml:space="preserve">Use human verification tools such as </w:t>
            </w:r>
            <w:r w:rsidRPr="00EA0836">
              <w:rPr>
                <w:b/>
              </w:rPr>
              <w:t>CAPTCHA</w:t>
            </w:r>
            <w:r w:rsidRPr="00A15945">
              <w:t xml:space="preserve"> or </w:t>
            </w:r>
            <w:r w:rsidRPr="00DF13BC">
              <w:rPr>
                <w:b/>
              </w:rPr>
              <w:t>reCAPTCHA</w:t>
            </w:r>
            <w:r w:rsidRPr="00A15945">
              <w:t xml:space="preserve"> with web applications</w:t>
            </w:r>
          </w:p>
          <w:p w:rsidR="00F8603C" w:rsidRDefault="00F8603C" w:rsidP="004376DB">
            <w:pPr>
              <w:pStyle w:val="TableText"/>
            </w:pPr>
          </w:p>
          <w:p w:rsidR="00F8603C" w:rsidRPr="00A15945" w:rsidRDefault="00F8603C" w:rsidP="004376DB">
            <w:pPr>
              <w:pStyle w:val="TableText"/>
            </w:pPr>
          </w:p>
        </w:tc>
        <w:tc>
          <w:tcPr>
            <w:tcW w:w="5850" w:type="dxa"/>
            <w:tcBorders>
              <w:bottom w:val="nil"/>
            </w:tcBorders>
          </w:tcPr>
          <w:p w:rsidR="006A479B" w:rsidRPr="003D1592" w:rsidRDefault="006A479B" w:rsidP="00EA5141">
            <w:pPr>
              <w:pStyle w:val="TableList"/>
            </w:pPr>
            <w:r>
              <w:t xml:space="preserve">Use </w:t>
            </w:r>
            <w:r w:rsidRPr="00EA0836">
              <w:rPr>
                <w:b/>
              </w:rPr>
              <w:t>CAPTCHA</w:t>
            </w:r>
            <w:r w:rsidRPr="003D1592">
              <w:t xml:space="preserve"> or </w:t>
            </w:r>
            <w:r w:rsidRPr="00DF13BC">
              <w:rPr>
                <w:b/>
              </w:rPr>
              <w:t>reCAPTCHA</w:t>
            </w:r>
            <w:r w:rsidRPr="003D1592">
              <w:t xml:space="preserve"> to protect against bots</w:t>
            </w:r>
          </w:p>
        </w:tc>
      </w:tr>
    </w:tbl>
    <w:p w:rsidR="00AA4E9C" w:rsidRDefault="00721901" w:rsidP="00846C9E">
      <w:pPr>
        <w:spacing w:before="120" w:after="120"/>
        <w:ind w:left="0"/>
        <w:rPr>
          <w:rFonts w:ascii="Arial" w:hAnsi="Arial" w:cs="Arial"/>
          <w:sz w:val="32"/>
          <w:szCs w:val="32"/>
        </w:rPr>
      </w:pPr>
      <w:r w:rsidRPr="002025C5">
        <w:rPr>
          <w:rFonts w:ascii="Arial" w:hAnsi="Arial" w:cs="Arial"/>
          <w:noProof/>
          <w:sz w:val="32"/>
          <w:szCs w:val="32"/>
          <w:lang w:bidi="ar-SA"/>
        </w:rPr>
        <mc:AlternateContent>
          <mc:Choice Requires="wps">
            <w:drawing>
              <wp:anchor distT="0" distB="0" distL="114300" distR="114300" simplePos="0" relativeHeight="251681792" behindDoc="0" locked="0" layoutInCell="1" allowOverlap="1" wp14:anchorId="73D61356" wp14:editId="76B0C845">
                <wp:simplePos x="0" y="0"/>
                <wp:positionH relativeFrom="column">
                  <wp:posOffset>7637145</wp:posOffset>
                </wp:positionH>
                <wp:positionV relativeFrom="paragraph">
                  <wp:posOffset>124460</wp:posOffset>
                </wp:positionV>
                <wp:extent cx="1184910" cy="1523365"/>
                <wp:effectExtent l="0" t="228600" r="15240" b="19685"/>
                <wp:wrapNone/>
                <wp:docPr id="1129"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4910" cy="1523365"/>
                        </a:xfrm>
                        <a:prstGeom prst="wedgeRectCallout">
                          <a:avLst>
                            <a:gd name="adj1" fmla="val -23542"/>
                            <a:gd name="adj2" fmla="val -63880"/>
                          </a:avLst>
                        </a:prstGeom>
                        <a:solidFill>
                          <a:srgbClr val="DBE5F1"/>
                        </a:solidFill>
                        <a:ln w="9525">
                          <a:solidFill>
                            <a:schemeClr val="bg1">
                              <a:lumMod val="100000"/>
                              <a:lumOff val="0"/>
                            </a:schemeClr>
                          </a:solidFill>
                          <a:miter lim="800000"/>
                          <a:headEnd/>
                          <a:tailEnd/>
                        </a:ln>
                      </wps:spPr>
                      <wps:txbx>
                        <w:txbxContent>
                          <w:p w:rsidR="00801340" w:rsidRDefault="00801340" w:rsidP="002025C5">
                            <w:pPr>
                              <w:spacing w:before="0" w:after="120"/>
                              <w:rPr>
                                <w:rFonts w:ascii="Arial" w:hAnsi="Arial" w:cs="Arial"/>
                              </w:rPr>
                            </w:pPr>
                            <w:r>
                              <w:rPr>
                                <w:rFonts w:ascii="Arial" w:hAnsi="Arial" w:cs="Arial"/>
                                <w:b/>
                              </w:rPr>
                              <w:t>Glossary</w:t>
                            </w:r>
                          </w:p>
                          <w:p w:rsidR="00801340" w:rsidRPr="00050370" w:rsidRDefault="00801340" w:rsidP="002025C5">
                            <w:pPr>
                              <w:spacing w:before="120" w:after="120"/>
                              <w:rPr>
                                <w:rFonts w:ascii="Arial" w:hAnsi="Arial" w:cs="Arial"/>
                                <w:b/>
                                <w:i/>
                              </w:rPr>
                            </w:pPr>
                            <w:r>
                              <w:rPr>
                                <w:rFonts w:ascii="Arial" w:hAnsi="Arial" w:cs="Arial"/>
                              </w:rPr>
                              <w:t xml:space="preserve">All terms that are included in the glossary are highlighted in </w:t>
                            </w:r>
                            <w:r w:rsidRPr="003D223B">
                              <w:rPr>
                                <w:rFonts w:ascii="Arial" w:hAnsi="Arial" w:cs="Arial"/>
                                <w:b/>
                              </w:rPr>
                              <w:t>bold</w:t>
                            </w:r>
                            <w:r>
                              <w:rPr>
                                <w:rFonts w:ascii="Arial" w:hAnsi="Arial" w:cs="Arial"/>
                                <w:b/>
                                <w:i/>
                              </w:rPr>
                              <w:t xml:space="preserve"> </w:t>
                            </w:r>
                            <w:r w:rsidRPr="00032BDD">
                              <w:rPr>
                                <w:rFonts w:ascii="Arial" w:hAnsi="Arial" w:cs="Arial"/>
                              </w:rPr>
                              <w:t>and defined in Appendix A.</w:t>
                            </w:r>
                          </w:p>
                          <w:p w:rsidR="00801340" w:rsidRPr="006F2F32" w:rsidRDefault="00801340" w:rsidP="002025C5">
                            <w:pPr>
                              <w:rPr>
                                <w:szCs w:val="18"/>
                              </w:rPr>
                            </w:pP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D61356"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56" o:spid="_x0000_s1093" type="#_x0000_t61" style="position:absolute;margin-left:601.35pt;margin-top:9.8pt;width:93.3pt;height:119.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hLAcAIAAOoEAAAOAAAAZHJzL2Uyb0RvYy54bWysVNtu1DAQfUfiHyy/t9lkm2UbNVuVbYuQ&#10;ClQUPsCxncTgG7Z3s+XrGTvZJYU3RB4sjz0+c2bOTK6uD0qiPXdeGF3j/HyBEdfUMKG7Gn/9cn+2&#10;xsgHohmRRvMaP3OPrzevX10NtuKF6Y1k3CEA0b4abI37EGyVZZ72XBF/bizXcNkap0gA03UZc2QA&#10;dCWzYrFYZYNxzDpDufdwejte4k3Cb1tOw6e29TwgWWPgFtLq0trENdtckapzxPaCTjTIP7BQRGgI&#10;eoK6JYGgnRN/QSlBnfGmDefUqMy0raA85QDZ5Is/snnqieUpFyiOt6cy+f8HSz/uHx0SDLTLi0uM&#10;NFGg0s0umBQclatYosH6Cjyf7KOLSXr7YOh3j7TZ9kR3/MY5M/ScMCCWR//sxYNoeHiKmuGDYQBP&#10;AD5V69A6FQGhDuiQRHk+icIPAVE4zPP1xWUO2lG4y8tiuVyVKQapjs+t8+EdNwrFTY0Hzjr+GaTf&#10;EinNLqRQZP/gQ1KITUkS9i3HqFUSBN8Tic6KZXlRTB0xcypeOK2W63Vqm4xUEybsjgxSdYwU7F5I&#10;mQzXNVvpEASo8e3bu/J+LBAUce4mNRpqfFkWZSL74i7NAj+BNF2efOROQTVH4HwRv5E6nEPLj+dH&#10;oicIkOaPyEoEGEApVI3XM5So5p1maTwCEXLcw2OpJ3mjomNnhENzmFooUohyN4Y9g+DOjAMHPwjY&#10;9Mb9xGiAYaux/7EjjmMk32tomovyTRGnc264udHMDaIpQNU4YDRut2Gc6J11oush0lghbWIftyIc&#10;O3JkNfGHgUrVmIY/TuzcTl6/f1GbXwAAAP//AwBQSwMEFAAGAAgAAAAhANQblYDhAAAADAEAAA8A&#10;AABkcnMvZG93bnJldi54bWxMj8FOg0AQhu8mvsNmTLwQu0jTWpClMSo3E1PqxdsWRhZlZwm7LejT&#10;Oz3pbf7Ml3++ybez7cUJR985UnC7iEEg1a7pqFXwti9vNiB80NTo3hEq+EYP2+LyItdZ4yba4akK&#10;reAS8plWYEIYMil9bdBqv3ADEu8+3Gh14Di2shn1xOW2l0kcr6XVHfEFowd8NFh/VUerYHox7+WT&#10;+9lhVO8/X30ZRc8VKnV9NT/cgwg4hz8YzvqsDgU7HdyRGi96zkmc3DHLU7oGcSaWm3QJ4qAgWaUr&#10;kEUu/z9R/AIAAP//AwBQSwECLQAUAAYACAAAACEAtoM4kv4AAADhAQAAEwAAAAAAAAAAAAAAAAAA&#10;AAAAW0NvbnRlbnRfVHlwZXNdLnhtbFBLAQItABQABgAIAAAAIQA4/SH/1gAAAJQBAAALAAAAAAAA&#10;AAAAAAAAAC8BAABfcmVscy8ucmVsc1BLAQItABQABgAIAAAAIQBubhLAcAIAAOoEAAAOAAAAAAAA&#10;AAAAAAAAAC4CAABkcnMvZTJvRG9jLnhtbFBLAQItABQABgAIAAAAIQDUG5WA4QAAAAwBAAAPAAAA&#10;AAAAAAAAAAAAAMoEAABkcnMvZG93bnJldi54bWxQSwUGAAAAAAQABADzAAAA2AUAAAAA&#10;" adj="5715,-2998" fillcolor="#dbe5f1" strokecolor="white [3212]">
                <v:textbox inset="3.6pt,,3.6pt">
                  <w:txbxContent>
                    <w:p w:rsidR="00801340" w:rsidRDefault="00801340" w:rsidP="002025C5">
                      <w:pPr>
                        <w:spacing w:before="0" w:after="120"/>
                        <w:rPr>
                          <w:rFonts w:ascii="Arial" w:hAnsi="Arial" w:cs="Arial"/>
                        </w:rPr>
                      </w:pPr>
                      <w:r>
                        <w:rPr>
                          <w:rFonts w:ascii="Arial" w:hAnsi="Arial" w:cs="Arial"/>
                          <w:b/>
                        </w:rPr>
                        <w:t>Glossary</w:t>
                      </w:r>
                    </w:p>
                    <w:p w:rsidR="00801340" w:rsidRPr="00050370" w:rsidRDefault="00801340" w:rsidP="002025C5">
                      <w:pPr>
                        <w:spacing w:before="120" w:after="120"/>
                        <w:rPr>
                          <w:rFonts w:ascii="Arial" w:hAnsi="Arial" w:cs="Arial"/>
                          <w:b/>
                          <w:i/>
                        </w:rPr>
                      </w:pPr>
                      <w:r>
                        <w:rPr>
                          <w:rFonts w:ascii="Arial" w:hAnsi="Arial" w:cs="Arial"/>
                        </w:rPr>
                        <w:t xml:space="preserve">All terms that are included in the glossary are highlighted in </w:t>
                      </w:r>
                      <w:r w:rsidRPr="003D223B">
                        <w:rPr>
                          <w:rFonts w:ascii="Arial" w:hAnsi="Arial" w:cs="Arial"/>
                          <w:b/>
                        </w:rPr>
                        <w:t>bold</w:t>
                      </w:r>
                      <w:r>
                        <w:rPr>
                          <w:rFonts w:ascii="Arial" w:hAnsi="Arial" w:cs="Arial"/>
                          <w:b/>
                          <w:i/>
                        </w:rPr>
                        <w:t xml:space="preserve"> </w:t>
                      </w:r>
                      <w:r w:rsidRPr="00032BDD">
                        <w:rPr>
                          <w:rFonts w:ascii="Arial" w:hAnsi="Arial" w:cs="Arial"/>
                        </w:rPr>
                        <w:t>and defined in Appendix A.</w:t>
                      </w:r>
                    </w:p>
                    <w:p w:rsidR="00801340" w:rsidRPr="006F2F32" w:rsidRDefault="00801340" w:rsidP="002025C5">
                      <w:pPr>
                        <w:rPr>
                          <w:szCs w:val="18"/>
                        </w:rPr>
                      </w:pPr>
                    </w:p>
                  </w:txbxContent>
                </v:textbox>
              </v:shape>
            </w:pict>
          </mc:Fallback>
        </mc:AlternateContent>
      </w:r>
      <w:r w:rsidR="002025C5" w:rsidRPr="002025C5">
        <w:rPr>
          <w:rFonts w:ascii="Arial" w:hAnsi="Arial" w:cs="Arial"/>
          <w:noProof/>
          <w:sz w:val="32"/>
          <w:szCs w:val="32"/>
          <w:lang w:bidi="ar-SA"/>
        </w:rPr>
        <mc:AlternateContent>
          <mc:Choice Requires="wps">
            <w:drawing>
              <wp:anchor distT="0" distB="0" distL="114300" distR="114300" simplePos="0" relativeHeight="251680768" behindDoc="0" locked="0" layoutInCell="1" allowOverlap="1" wp14:anchorId="76FFECFC" wp14:editId="53336B5E">
                <wp:simplePos x="0" y="0"/>
                <wp:positionH relativeFrom="column">
                  <wp:posOffset>1841938</wp:posOffset>
                </wp:positionH>
                <wp:positionV relativeFrom="paragraph">
                  <wp:posOffset>121920</wp:posOffset>
                </wp:positionV>
                <wp:extent cx="1767205" cy="1527810"/>
                <wp:effectExtent l="114300" t="247650" r="4445" b="0"/>
                <wp:wrapNone/>
                <wp:docPr id="1128"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7205" cy="1527810"/>
                        </a:xfrm>
                        <a:prstGeom prst="wedgeRectCallout">
                          <a:avLst>
                            <a:gd name="adj1" fmla="val -55782"/>
                            <a:gd name="adj2" fmla="val -66000"/>
                          </a:avLst>
                        </a:prstGeom>
                        <a:solidFill>
                          <a:srgbClr val="DBE5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01340" w:rsidRDefault="00801340" w:rsidP="002025C5">
                            <w:pPr>
                              <w:spacing w:before="0" w:after="120"/>
                              <w:rPr>
                                <w:rFonts w:ascii="Arial" w:hAnsi="Arial" w:cs="Arial"/>
                              </w:rPr>
                            </w:pPr>
                            <w:r w:rsidRPr="008F2F23">
                              <w:rPr>
                                <w:rFonts w:ascii="Arial" w:hAnsi="Arial" w:cs="Arial"/>
                                <w:b/>
                              </w:rPr>
                              <w:t>Security Topic</w:t>
                            </w:r>
                            <w:r>
                              <w:rPr>
                                <w:rFonts w:ascii="Arial" w:hAnsi="Arial" w:cs="Arial"/>
                              </w:rPr>
                              <w:t xml:space="preserve"> </w:t>
                            </w:r>
                          </w:p>
                          <w:p w:rsidR="00801340" w:rsidRPr="00741FDD" w:rsidRDefault="00801340" w:rsidP="002025C5">
                            <w:pPr>
                              <w:spacing w:before="0" w:after="120"/>
                              <w:rPr>
                                <w:rFonts w:ascii="Arial" w:hAnsi="Arial" w:cs="Arial"/>
                              </w:rPr>
                            </w:pPr>
                            <w:r w:rsidRPr="00741FDD">
                              <w:rPr>
                                <w:rFonts w:ascii="Arial" w:hAnsi="Arial" w:cs="Arial"/>
                              </w:rPr>
                              <w:t>Each capability ar</w:t>
                            </w:r>
                            <w:r>
                              <w:rPr>
                                <w:rFonts w:ascii="Arial" w:hAnsi="Arial" w:cs="Arial"/>
                              </w:rPr>
                              <w:t>ea is comprised of one of more “Security Topics.”</w:t>
                            </w:r>
                            <w:r w:rsidRPr="00741FDD">
                              <w:rPr>
                                <w:rFonts w:ascii="Arial" w:hAnsi="Arial" w:cs="Arial"/>
                              </w:rPr>
                              <w:t xml:space="preserve"> Each Security Topic is addressed</w:t>
                            </w:r>
                            <w:r>
                              <w:rPr>
                                <w:rFonts w:ascii="Arial" w:hAnsi="Arial" w:cs="Arial"/>
                              </w:rPr>
                              <w:t xml:space="preserve"> with one or more best practices.</w:t>
                            </w:r>
                          </w:p>
                          <w:p w:rsidR="00801340" w:rsidRPr="006F2F32" w:rsidRDefault="00801340" w:rsidP="002025C5">
                            <w:pPr>
                              <w:rPr>
                                <w:szCs w:val="18"/>
                              </w:rPr>
                            </w:pPr>
                          </w:p>
                          <w:p w:rsidR="00801340" w:rsidRPr="00C5213E" w:rsidRDefault="00801340" w:rsidP="002025C5">
                            <w:pPr>
                              <w:rPr>
                                <w:szCs w:val="18"/>
                              </w:rPr>
                            </w:pP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FFECFC" id="AutoShape 11" o:spid="_x0000_s1094" type="#_x0000_t61" style="position:absolute;margin-left:145.05pt;margin-top:9.6pt;width:139.15pt;height:120.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zsrwIAAHIFAAAOAAAAZHJzL2Uyb0RvYy54bWysVNuO0zAQfUfiHyy/d3NR0jbRpqvddouQ&#10;Flix8AFu7CQGxw6223RB/DtjJ+2m8IIQL47HGR/PnDkz1zfHVqAD04YrWeDoKsSIyVJRLusCf/60&#10;nS0xMpZISoSSrMDPzOCb1etX132Xs1g1SlCmEYBIk/ddgRtruzwITNmwlpgr1TEJPyulW2LB1HVA&#10;NekBvRVBHIbzoFeadlqVzBg43Qw/8crjVxUr7YeqMswiUWCIzfpV+3Xn1mB1TfJak67h5RgG+Yco&#10;WsIlPHqG2hBL0F7zP6BaXmplVGWvStUGqqp4yXwOkE0U/pbNU0M65nMBckx3psn8P9jy/eFRI06h&#10;dlEMtZKkhSrd7q3yj6MochT1ncnB86l71C5J0z2o8qtBUq0bImt2q7XqG0YoBOb9g4sLzjBwFe36&#10;d4oCPAF4z9ax0q0DBB7Q0Rfl+VwUdrSohMNoMV/EYYpRCf+iNF4sI1+2gOSn65029g1TLXKbAveM&#10;1uwjlH5NhFB7658ihwdjfYXomCShXyKMqlZAwQ9EoFmaLpbxqIiJU3zhNJ+H4en9ERMiOUXg2VGC&#10;0y0Xwhu63q2FRvBAgTd39+l2IAhInLoJ6ZylcteAb0AcToCEMWxHhxfUjyyKk/Auzmbb+XIxS7ZJ&#10;OssW4XIWRtldNg+TLNlsf7qcoyRvOKVMPnDJTuKOkr8Tz9hmgyy9vFFf4CyNU0/nRfRmmiTQ88LQ&#10;hVvLLfS64G2Bl2cnkjvh3EvqO9ESLoZ9cBm+5wQ4OH09K15mTlmDQu1xdxyk7KvoZLdT9BmEpxXI&#10;AtofBhVsGqW/Y9RD0xfYfNsTzTASbyWIN0lBajAlpoaeGrupQWQJUAW2GA3btR0my77TvG7gpchz&#10;JZXrp4pbV9mXqEYDGtsnNQ4hNzmmtvd6GZWrXwAAAP//AwBQSwMEFAAGAAgAAAAhAJ6nXcbcAAAA&#10;CgEAAA8AAABkcnMvZG93bnJldi54bWxMjzFvgzAQhfdK/Q/WVerWGFATGYqJqkqZOgU6ZDTYBYR9&#10;RthJ4N/3OrXj6Xt677vyuDrLbmYJo0cJ6S4BZrDzesRewldzehHAQlSolfVoJGwmwLF6fChVof0d&#10;z+ZWx55RCYZCSRhinAvOQzcYp8LOzwaJffvFqUjn0nO9qDuVO8uzJDlwp0akhUHN5mMw3VRfnYQm&#10;PW1BtBfR9NxepnO+fcaplvL5aX1/AxbNGv/C8KtP6lCRU+uvqAOzErI8SSlKIM+AUWB/EK/AWiL7&#10;XACvSv7/heoHAAD//wMAUEsBAi0AFAAGAAgAAAAhALaDOJL+AAAA4QEAABMAAAAAAAAAAAAAAAAA&#10;AAAAAFtDb250ZW50X1R5cGVzXS54bWxQSwECLQAUAAYACAAAACEAOP0h/9YAAACUAQAACwAAAAAA&#10;AAAAAAAAAAAvAQAAX3JlbHMvLnJlbHNQSwECLQAUAAYACAAAACEAsV/87K8CAAByBQAADgAAAAAA&#10;AAAAAAAAAAAuAgAAZHJzL2Uyb0RvYy54bWxQSwECLQAUAAYACAAAACEAnqddxtwAAAAKAQAADwAA&#10;AAAAAAAAAAAAAAAJBQAAZHJzL2Rvd25yZXYueG1sUEsFBgAAAAAEAAQA8wAAABIGAAAAAA==&#10;" adj="-1249,-3456" fillcolor="#dbe5f1" stroked="f">
                <v:textbox inset="3.6pt,,3.6pt">
                  <w:txbxContent>
                    <w:p w:rsidR="00801340" w:rsidRDefault="00801340" w:rsidP="002025C5">
                      <w:pPr>
                        <w:spacing w:before="0" w:after="120"/>
                        <w:rPr>
                          <w:rFonts w:ascii="Arial" w:hAnsi="Arial" w:cs="Arial"/>
                        </w:rPr>
                      </w:pPr>
                      <w:r w:rsidRPr="008F2F23">
                        <w:rPr>
                          <w:rFonts w:ascii="Arial" w:hAnsi="Arial" w:cs="Arial"/>
                          <w:b/>
                        </w:rPr>
                        <w:t>Security Topic</w:t>
                      </w:r>
                      <w:r>
                        <w:rPr>
                          <w:rFonts w:ascii="Arial" w:hAnsi="Arial" w:cs="Arial"/>
                        </w:rPr>
                        <w:t xml:space="preserve"> </w:t>
                      </w:r>
                    </w:p>
                    <w:p w:rsidR="00801340" w:rsidRPr="00741FDD" w:rsidRDefault="00801340" w:rsidP="002025C5">
                      <w:pPr>
                        <w:spacing w:before="0" w:after="120"/>
                        <w:rPr>
                          <w:rFonts w:ascii="Arial" w:hAnsi="Arial" w:cs="Arial"/>
                        </w:rPr>
                      </w:pPr>
                      <w:r w:rsidRPr="00741FDD">
                        <w:rPr>
                          <w:rFonts w:ascii="Arial" w:hAnsi="Arial" w:cs="Arial"/>
                        </w:rPr>
                        <w:t>Each capability ar</w:t>
                      </w:r>
                      <w:r>
                        <w:rPr>
                          <w:rFonts w:ascii="Arial" w:hAnsi="Arial" w:cs="Arial"/>
                        </w:rPr>
                        <w:t>ea is comprised of one of more “Security Topics.”</w:t>
                      </w:r>
                      <w:r w:rsidRPr="00741FDD">
                        <w:rPr>
                          <w:rFonts w:ascii="Arial" w:hAnsi="Arial" w:cs="Arial"/>
                        </w:rPr>
                        <w:t xml:space="preserve"> Each Security Topic is addressed</w:t>
                      </w:r>
                      <w:r>
                        <w:rPr>
                          <w:rFonts w:ascii="Arial" w:hAnsi="Arial" w:cs="Arial"/>
                        </w:rPr>
                        <w:t xml:space="preserve"> with one or more best practices.</w:t>
                      </w:r>
                    </w:p>
                    <w:p w:rsidR="00801340" w:rsidRPr="006F2F32" w:rsidRDefault="00801340" w:rsidP="002025C5">
                      <w:pPr>
                        <w:rPr>
                          <w:szCs w:val="18"/>
                        </w:rPr>
                      </w:pPr>
                    </w:p>
                    <w:p w:rsidR="00801340" w:rsidRPr="00C5213E" w:rsidRDefault="00801340" w:rsidP="002025C5">
                      <w:pPr>
                        <w:rPr>
                          <w:szCs w:val="18"/>
                        </w:rPr>
                      </w:pPr>
                    </w:p>
                  </w:txbxContent>
                </v:textbox>
              </v:shape>
            </w:pict>
          </mc:Fallback>
        </mc:AlternateContent>
      </w:r>
      <w:r w:rsidR="002025C5" w:rsidRPr="002025C5">
        <w:rPr>
          <w:rFonts w:ascii="Arial" w:hAnsi="Arial" w:cs="Arial"/>
          <w:noProof/>
          <w:sz w:val="32"/>
          <w:szCs w:val="32"/>
          <w:lang w:bidi="ar-SA"/>
        </w:rPr>
        <mc:AlternateContent>
          <mc:Choice Requires="wps">
            <w:drawing>
              <wp:anchor distT="0" distB="0" distL="114300" distR="114300" simplePos="0" relativeHeight="251679744" behindDoc="0" locked="0" layoutInCell="1" allowOverlap="1" wp14:anchorId="76AADDAC" wp14:editId="1406F83D">
                <wp:simplePos x="0" y="0"/>
                <wp:positionH relativeFrom="column">
                  <wp:posOffset>-1905</wp:posOffset>
                </wp:positionH>
                <wp:positionV relativeFrom="paragraph">
                  <wp:posOffset>121920</wp:posOffset>
                </wp:positionV>
                <wp:extent cx="1702435" cy="1523365"/>
                <wp:effectExtent l="0" t="209550" r="12065" b="19685"/>
                <wp:wrapNone/>
                <wp:docPr id="1127"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2435" cy="1523365"/>
                        </a:xfrm>
                        <a:prstGeom prst="wedgeRectCallout">
                          <a:avLst>
                            <a:gd name="adj1" fmla="val -33273"/>
                            <a:gd name="adj2" fmla="val -63213"/>
                          </a:avLst>
                        </a:prstGeom>
                        <a:solidFill>
                          <a:srgbClr val="DBE5F1"/>
                        </a:solidFill>
                        <a:ln w="9525">
                          <a:solidFill>
                            <a:schemeClr val="bg1">
                              <a:lumMod val="100000"/>
                              <a:lumOff val="0"/>
                            </a:schemeClr>
                          </a:solidFill>
                          <a:miter lim="800000"/>
                          <a:headEnd/>
                          <a:tailEnd/>
                        </a:ln>
                      </wps:spPr>
                      <wps:txbx>
                        <w:txbxContent>
                          <w:p w:rsidR="00801340" w:rsidRDefault="00801340" w:rsidP="002025C5">
                            <w:pPr>
                              <w:spacing w:before="0" w:after="120"/>
                              <w:rPr>
                                <w:rFonts w:ascii="Arial" w:hAnsi="Arial" w:cs="Arial"/>
                                <w:b/>
                              </w:rPr>
                            </w:pPr>
                            <w:r>
                              <w:rPr>
                                <w:rFonts w:ascii="Arial" w:hAnsi="Arial" w:cs="Arial"/>
                                <w:b/>
                              </w:rPr>
                              <w:t>No.</w:t>
                            </w:r>
                          </w:p>
                          <w:p w:rsidR="00801340" w:rsidRPr="00C5213E" w:rsidRDefault="00801340" w:rsidP="002025C5">
                            <w:pPr>
                              <w:spacing w:before="0" w:after="120"/>
                              <w:rPr>
                                <w:rFonts w:ascii="Arial" w:hAnsi="Arial" w:cs="Arial"/>
                              </w:rPr>
                            </w:pPr>
                            <w:r w:rsidRPr="00741FDD">
                              <w:rPr>
                                <w:rFonts w:ascii="Arial" w:hAnsi="Arial" w:cs="Arial"/>
                              </w:rPr>
                              <w:t xml:space="preserve">Each best practice is </w:t>
                            </w:r>
                            <w:r>
                              <w:rPr>
                                <w:rFonts w:ascii="Arial" w:hAnsi="Arial" w:cs="Arial"/>
                              </w:rPr>
                              <w:t>assigned</w:t>
                            </w:r>
                            <w:r w:rsidRPr="00741FDD">
                              <w:rPr>
                                <w:rFonts w:ascii="Arial" w:hAnsi="Arial" w:cs="Arial"/>
                              </w:rPr>
                              <w:t xml:space="preserve"> a reference number </w:t>
                            </w:r>
                            <w:r>
                              <w:rPr>
                                <w:rFonts w:ascii="Arial" w:hAnsi="Arial" w:cs="Arial"/>
                              </w:rPr>
                              <w:t xml:space="preserve">in </w:t>
                            </w:r>
                            <w:r w:rsidRPr="00741FDD">
                              <w:rPr>
                                <w:rFonts w:ascii="Arial" w:hAnsi="Arial" w:cs="Arial"/>
                              </w:rPr>
                              <w:t xml:space="preserve">the form </w:t>
                            </w:r>
                            <w:r>
                              <w:rPr>
                                <w:rFonts w:ascii="Arial" w:hAnsi="Arial" w:cs="Arial"/>
                              </w:rPr>
                              <w:t xml:space="preserve">of </w:t>
                            </w:r>
                            <w:r w:rsidRPr="00741FDD">
                              <w:rPr>
                                <w:rFonts w:ascii="Arial" w:hAnsi="Arial" w:cs="Arial"/>
                              </w:rPr>
                              <w:t>XX</w:t>
                            </w:r>
                            <w:r>
                              <w:rPr>
                                <w:rFonts w:ascii="Arial" w:hAnsi="Arial" w:cs="Arial"/>
                              </w:rPr>
                              <w:t>-Y</w:t>
                            </w:r>
                            <w:r w:rsidRPr="00741FDD">
                              <w:rPr>
                                <w:rFonts w:ascii="Arial" w:hAnsi="Arial" w:cs="Arial"/>
                              </w:rPr>
                              <w:t xml:space="preserve">.Z. </w:t>
                            </w:r>
                            <w:r>
                              <w:rPr>
                                <w:rFonts w:ascii="Arial" w:hAnsi="Arial" w:cs="Arial"/>
                              </w:rPr>
                              <w:t>XX for the general area, Y for the Security Topic, and Z for the specific control.</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AADDAC" id="AutoShape 10" o:spid="_x0000_s1095" type="#_x0000_t61" style="position:absolute;margin-left:-.15pt;margin-top:9.6pt;width:134.05pt;height:119.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NSzcQIAAOoEAAAOAAAAZHJzL2Uyb0RvYy54bWysVNtu1DAQfUfiHyy/t9kkTbdEzVZl2yIk&#10;LhWFD3BsJzH4hu3dbPl6xk66pOUNkQfLMx6fmTnHk8urg5Joz50XRjc4P11hxDU1TOi+wd++3p1c&#10;YOQD0YxIo3mDH7nHV5vXry5HW/PCDEYy7hCAaF+PtsFDCLbOMk8Hrog/NZZrOOyMUySA6fqMOTIC&#10;upJZsVqdZ6NxzDpDuffgvZkO8Sbhdx2n4XPXeR6QbDDUFtLq0trGNdtckrp3xA6CzmWQf6hCEaEh&#10;6RHqhgSCdk78BaUEdcabLpxSozLTdYLy1AN0k69edPMwEMtTL0COt0ea/P+DpZ/29w4JBtrlxRoj&#10;TRSodL0LJiVHeaJotL6GyAd772KT3n4w9IdH2mwHont+7ZwZB04YFJZHSrNnF6Lh4Spqx4+GATwB&#10;+MTWoXMqAgIP6JBEeTyKwg8BUXDm61VxVlYYUTjLq6Isz6uUg9RP163z4R03CsVNg0fOev4FpN8S&#10;Kc0upFRk/8GHpBCbmyTse45RpyQIvicSnZRlsS7nF7EIKp4FnZdFnoIyUs+YsHuqILFjpGB3Qspk&#10;uL7dSocgQYNv3t5WdxNBQOIyTGo0NvhNVVSp2GdnaRb4EaTt8xQjdwrYnIDzVfym0sEPT37yJxeU&#10;d4QAaV5kViLAAEqhGnyxQIlq3mqWxiMQIac9XJZ6ljcqGsfM1+HQHqYnlIiJrtawRxDcmWng4AcB&#10;m8G4XxiNMGwN9j93xHGM5HsNj+asWhdxOpeGWxrt0iCaAlSDA0bTdhumid5ZJ/oBMk0MaRPfcSfC&#10;04ucqprrh4FKbMzDHyd2aaeoP7+ozW8AAAD//wMAUEsDBBQABgAIAAAAIQBuZNoS3wAAAAgBAAAP&#10;AAAAZHJzL2Rvd25yZXYueG1sTI9BT8MwDIXvSPyHyEhcpi1dEWXtmk4TCAntNDakXdPGawuNUzVZ&#10;V/495gQ32+/p+Xv5ZrKdGHHwrSMFy0UEAqlypqVawcfxdb4C4YMmoztHqOAbPWyK25tcZ8Zd6R3H&#10;Q6gFh5DPtIImhD6T0lcNWu0Xrkdi7ewGqwOvQy3NoK8cbjsZR1EirW6JPzS6x+cGq6/DxSrA8372&#10;8paGU3La0m6nZ7L8PI5K3d9N2zWIgFP4M8MvPqNDwUylu5DxolMwf2Ajn9MYBMtx8sRNSh4e0yXI&#10;Ipf/CxQ/AAAA//8DAFBLAQItABQABgAIAAAAIQC2gziS/gAAAOEBAAATAAAAAAAAAAAAAAAAAAAA&#10;AABbQ29udGVudF9UeXBlc10ueG1sUEsBAi0AFAAGAAgAAAAhADj9If/WAAAAlAEAAAsAAAAAAAAA&#10;AAAAAAAALwEAAF9yZWxzLy5yZWxzUEsBAi0AFAAGAAgAAAAhAGj01LNxAgAA6gQAAA4AAAAAAAAA&#10;AAAAAAAALgIAAGRycy9lMm9Eb2MueG1sUEsBAi0AFAAGAAgAAAAhAG5k2hLfAAAACAEAAA8AAAAA&#10;AAAAAAAAAAAAywQAAGRycy9kb3ducmV2LnhtbFBLBQYAAAAABAAEAPMAAADXBQAAAAA=&#10;" adj="3613,-2854" fillcolor="#dbe5f1" strokecolor="white [3212]">
                <v:textbox inset="3.6pt,,3.6pt">
                  <w:txbxContent>
                    <w:p w:rsidR="00801340" w:rsidRDefault="00801340" w:rsidP="002025C5">
                      <w:pPr>
                        <w:spacing w:before="0" w:after="120"/>
                        <w:rPr>
                          <w:rFonts w:ascii="Arial" w:hAnsi="Arial" w:cs="Arial"/>
                          <w:b/>
                        </w:rPr>
                      </w:pPr>
                      <w:r>
                        <w:rPr>
                          <w:rFonts w:ascii="Arial" w:hAnsi="Arial" w:cs="Arial"/>
                          <w:b/>
                        </w:rPr>
                        <w:t>No.</w:t>
                      </w:r>
                    </w:p>
                    <w:p w:rsidR="00801340" w:rsidRPr="00C5213E" w:rsidRDefault="00801340" w:rsidP="002025C5">
                      <w:pPr>
                        <w:spacing w:before="0" w:after="120"/>
                        <w:rPr>
                          <w:rFonts w:ascii="Arial" w:hAnsi="Arial" w:cs="Arial"/>
                        </w:rPr>
                      </w:pPr>
                      <w:r w:rsidRPr="00741FDD">
                        <w:rPr>
                          <w:rFonts w:ascii="Arial" w:hAnsi="Arial" w:cs="Arial"/>
                        </w:rPr>
                        <w:t xml:space="preserve">Each best practice is </w:t>
                      </w:r>
                      <w:r>
                        <w:rPr>
                          <w:rFonts w:ascii="Arial" w:hAnsi="Arial" w:cs="Arial"/>
                        </w:rPr>
                        <w:t>assigned</w:t>
                      </w:r>
                      <w:r w:rsidRPr="00741FDD">
                        <w:rPr>
                          <w:rFonts w:ascii="Arial" w:hAnsi="Arial" w:cs="Arial"/>
                        </w:rPr>
                        <w:t xml:space="preserve"> a reference number </w:t>
                      </w:r>
                      <w:r>
                        <w:rPr>
                          <w:rFonts w:ascii="Arial" w:hAnsi="Arial" w:cs="Arial"/>
                        </w:rPr>
                        <w:t xml:space="preserve">in </w:t>
                      </w:r>
                      <w:r w:rsidRPr="00741FDD">
                        <w:rPr>
                          <w:rFonts w:ascii="Arial" w:hAnsi="Arial" w:cs="Arial"/>
                        </w:rPr>
                        <w:t xml:space="preserve">the form </w:t>
                      </w:r>
                      <w:r>
                        <w:rPr>
                          <w:rFonts w:ascii="Arial" w:hAnsi="Arial" w:cs="Arial"/>
                        </w:rPr>
                        <w:t xml:space="preserve">of </w:t>
                      </w:r>
                      <w:r w:rsidRPr="00741FDD">
                        <w:rPr>
                          <w:rFonts w:ascii="Arial" w:hAnsi="Arial" w:cs="Arial"/>
                        </w:rPr>
                        <w:t>XX</w:t>
                      </w:r>
                      <w:r>
                        <w:rPr>
                          <w:rFonts w:ascii="Arial" w:hAnsi="Arial" w:cs="Arial"/>
                        </w:rPr>
                        <w:t>-Y</w:t>
                      </w:r>
                      <w:r w:rsidRPr="00741FDD">
                        <w:rPr>
                          <w:rFonts w:ascii="Arial" w:hAnsi="Arial" w:cs="Arial"/>
                        </w:rPr>
                        <w:t xml:space="preserve">.Z. </w:t>
                      </w:r>
                      <w:r>
                        <w:rPr>
                          <w:rFonts w:ascii="Arial" w:hAnsi="Arial" w:cs="Arial"/>
                        </w:rPr>
                        <w:t>XX for the general area, Y for the Security Topic, and Z for the specific control.</w:t>
                      </w:r>
                    </w:p>
                  </w:txbxContent>
                </v:textbox>
              </v:shape>
            </w:pict>
          </mc:Fallback>
        </mc:AlternateContent>
      </w:r>
      <w:r w:rsidR="002025C5" w:rsidRPr="002025C5">
        <w:rPr>
          <w:rFonts w:ascii="Arial" w:hAnsi="Arial" w:cs="Arial"/>
          <w:noProof/>
          <w:sz w:val="32"/>
          <w:szCs w:val="32"/>
          <w:lang w:bidi="ar-SA"/>
        </w:rPr>
        <mc:AlternateContent>
          <mc:Choice Requires="wps">
            <w:drawing>
              <wp:anchor distT="0" distB="0" distL="114300" distR="114300" simplePos="0" relativeHeight="251677696" behindDoc="0" locked="0" layoutInCell="1" allowOverlap="1" wp14:anchorId="6A6DED3C" wp14:editId="16331607">
                <wp:simplePos x="0" y="0"/>
                <wp:positionH relativeFrom="column">
                  <wp:posOffset>3756660</wp:posOffset>
                </wp:positionH>
                <wp:positionV relativeFrom="paragraph">
                  <wp:posOffset>126365</wp:posOffset>
                </wp:positionV>
                <wp:extent cx="1502410" cy="1523365"/>
                <wp:effectExtent l="0" t="190500" r="2540" b="635"/>
                <wp:wrapNone/>
                <wp:docPr id="112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2410" cy="1523365"/>
                        </a:xfrm>
                        <a:prstGeom prst="wedgeRectCallout">
                          <a:avLst>
                            <a:gd name="adj1" fmla="val 8514"/>
                            <a:gd name="adj2" fmla="val -62380"/>
                          </a:avLst>
                        </a:prstGeom>
                        <a:solidFill>
                          <a:srgbClr val="DBE5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01340" w:rsidRDefault="00801340" w:rsidP="002025C5">
                            <w:pPr>
                              <w:spacing w:before="0" w:after="120"/>
                              <w:rPr>
                                <w:rFonts w:ascii="Arial" w:hAnsi="Arial" w:cs="Arial"/>
                              </w:rPr>
                            </w:pPr>
                            <w:r w:rsidRPr="008F2F23">
                              <w:rPr>
                                <w:rFonts w:ascii="Arial" w:hAnsi="Arial" w:cs="Arial"/>
                                <w:b/>
                              </w:rPr>
                              <w:t>Best Practice</w:t>
                            </w:r>
                          </w:p>
                          <w:p w:rsidR="00801340" w:rsidRPr="00741FDD" w:rsidRDefault="00801340" w:rsidP="002025C5">
                            <w:pPr>
                              <w:spacing w:before="0" w:after="120"/>
                              <w:rPr>
                                <w:rFonts w:ascii="Arial" w:hAnsi="Arial" w:cs="Arial"/>
                              </w:rPr>
                            </w:pPr>
                            <w:r w:rsidRPr="00741FDD">
                              <w:rPr>
                                <w:rFonts w:ascii="Arial" w:hAnsi="Arial" w:cs="Arial"/>
                              </w:rPr>
                              <w:t>Best practice</w:t>
                            </w:r>
                            <w:r>
                              <w:rPr>
                                <w:rFonts w:ascii="Arial" w:hAnsi="Arial" w:cs="Arial"/>
                              </w:rPr>
                              <w:t>s</w:t>
                            </w:r>
                            <w:r w:rsidRPr="00741FDD">
                              <w:rPr>
                                <w:rFonts w:ascii="Arial" w:hAnsi="Arial" w:cs="Arial"/>
                              </w:rPr>
                              <w:t xml:space="preserve"> are outlined for each Security Topic.</w:t>
                            </w:r>
                          </w:p>
                          <w:p w:rsidR="00801340" w:rsidRPr="006F2F32" w:rsidRDefault="00801340" w:rsidP="002025C5">
                            <w:pPr>
                              <w:rPr>
                                <w:szCs w:val="18"/>
                              </w:rPr>
                            </w:pP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6DED3C" id="AutoShape 5" o:spid="_x0000_s1096" type="#_x0000_t61" style="position:absolute;margin-left:295.8pt;margin-top:9.95pt;width:118.3pt;height:119.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6kKrgIAAG8FAAAOAAAAZHJzL2Uyb0RvYy54bWysVG1v0zAQ/o7Ef7D8vcvLkq6Jlk5buyKk&#10;ARODH+DGTmJw7GC7TTfEf+fspCUbEkKIfnB9zvm5u+ee8+XVoRVoz7ThShY4OgsxYrJUlMu6wJ8/&#10;bWYLjIwlkhKhJCvwIzP4avn61WXf5SxWjRKUaQQg0uR9V+DG2i4PAlM2rCXmTHVMwsdK6ZZYMHUd&#10;UE16QG9FEIfhPOiVpp1WJTMGTtfDR7z0+FXFSvuhqgyzSBQYcrN+1X7dujVYXpK81qRreDmmQf4h&#10;i5ZwCUFPUGtiCdpp/htUy0utjKrsWanaQFUVL5mvAaqJwhfVPDSkY74WIMd0J5rM/4Mt3+/vNeIU&#10;ehfFKUaStNCl651VPjhKHUN9Z3JwfOjutavRdHeq/GqQVKuGyJpda636hhEKeUXOP3h2wRkGrqJt&#10;/05RQCeA7sk6VLp1gEADOviePJ56wg4WlXAYpWGcRNC6Er5FaXx+Pvc5BSQ/Xu+0sW+YapHbFLhn&#10;tGYfofMrIoTaWR+K7O+M9Q2iY42EfokwqloB/d4TgRZplIxymLjEU5fZPD5feM1A9BERdsf4nhsl&#10;ON1wIbyh6+1KaATwBV7f3KabgR6gcOompHOWyl1z7JF8OAEKxqQdGV5N37MoTsKbOJtt5ouLWbJJ&#10;0ll2ES5mYZTdZPMwyZL15oerOEryhlPK5B2X7KjsKPk75YwzNmjSaxv1Bc5SUMifiwz9z2vgRZEt&#10;tzDogrcFXpycSO5kcyupH0NLuBj2wfP0PSfAwfHfs+JF5nQ16NMetodBx76LTnRbRR9BdlqBKEBA&#10;8ErBplH6CaMeJr7A5tuOaIaReCtBukl6EbsnYmroqbGdGkSWAFVgi9GwXdnhWdl1mtcNRIo8V1K5&#10;Yaq4Pc7FkNU4JDDVvqjxBXLPxtT2Xr/eyeVPAAAA//8DAFBLAwQUAAYACAAAACEA5r7+id8AAAAK&#10;AQAADwAAAGRycy9kb3ducmV2LnhtbEyPwU7DMBBE70j8g7VI3KjTiFRJiFPRSIA4cKCFuxsvSYS9&#10;Tm23NXw95gTH1TzNvG3W0Wh2QucnSwKWiwwYUm/VRIOAt93DTQnMB0lKakso4As9rNvLi0bWyp7p&#10;FU/bMLBUQr6WAsYQ5ppz349opF/YGSllH9YZGdLpBq6cPKdyo3meZStu5ERpYZQzdiP2n9ujEaC/&#10;dbfb2PfDS+Hi82MXXXn75IS4vor3d8ACxvAHw69+Uoc2Oe3tkZRnWkBRLVcJTUFVAUtAmZc5sL2A&#10;vKhK4G3D/7/Q/gAAAP//AwBQSwECLQAUAAYACAAAACEAtoM4kv4AAADhAQAAEwAAAAAAAAAAAAAA&#10;AAAAAAAAW0NvbnRlbnRfVHlwZXNdLnhtbFBLAQItABQABgAIAAAAIQA4/SH/1gAAAJQBAAALAAAA&#10;AAAAAAAAAAAAAC8BAABfcmVscy8ucmVsc1BLAQItABQABgAIAAAAIQB106kKrgIAAG8FAAAOAAAA&#10;AAAAAAAAAAAAAC4CAABkcnMvZTJvRG9jLnhtbFBLAQItABQABgAIAAAAIQDmvv6J3wAAAAoBAAAP&#10;AAAAAAAAAAAAAAAAAAgFAABkcnMvZG93bnJldi54bWxQSwUGAAAAAAQABADzAAAAFAYAAAAA&#10;" adj="12639,-2674" fillcolor="#dbe5f1" stroked="f">
                <v:textbox inset="3.6pt,,3.6pt">
                  <w:txbxContent>
                    <w:p w:rsidR="00801340" w:rsidRDefault="00801340" w:rsidP="002025C5">
                      <w:pPr>
                        <w:spacing w:before="0" w:after="120"/>
                        <w:rPr>
                          <w:rFonts w:ascii="Arial" w:hAnsi="Arial" w:cs="Arial"/>
                        </w:rPr>
                      </w:pPr>
                      <w:r w:rsidRPr="008F2F23">
                        <w:rPr>
                          <w:rFonts w:ascii="Arial" w:hAnsi="Arial" w:cs="Arial"/>
                          <w:b/>
                        </w:rPr>
                        <w:t>Best Practice</w:t>
                      </w:r>
                    </w:p>
                    <w:p w:rsidR="00801340" w:rsidRPr="00741FDD" w:rsidRDefault="00801340" w:rsidP="002025C5">
                      <w:pPr>
                        <w:spacing w:before="0" w:after="120"/>
                        <w:rPr>
                          <w:rFonts w:ascii="Arial" w:hAnsi="Arial" w:cs="Arial"/>
                        </w:rPr>
                      </w:pPr>
                      <w:r w:rsidRPr="00741FDD">
                        <w:rPr>
                          <w:rFonts w:ascii="Arial" w:hAnsi="Arial" w:cs="Arial"/>
                        </w:rPr>
                        <w:t>Best practice</w:t>
                      </w:r>
                      <w:r>
                        <w:rPr>
                          <w:rFonts w:ascii="Arial" w:hAnsi="Arial" w:cs="Arial"/>
                        </w:rPr>
                        <w:t>s</w:t>
                      </w:r>
                      <w:r w:rsidRPr="00741FDD">
                        <w:rPr>
                          <w:rFonts w:ascii="Arial" w:hAnsi="Arial" w:cs="Arial"/>
                        </w:rPr>
                        <w:t xml:space="preserve"> are outlined for each Security Topic.</w:t>
                      </w:r>
                    </w:p>
                    <w:p w:rsidR="00801340" w:rsidRPr="006F2F32" w:rsidRDefault="00801340" w:rsidP="002025C5">
                      <w:pPr>
                        <w:rPr>
                          <w:szCs w:val="18"/>
                        </w:rPr>
                      </w:pPr>
                    </w:p>
                  </w:txbxContent>
                </v:textbox>
              </v:shape>
            </w:pict>
          </mc:Fallback>
        </mc:AlternateContent>
      </w:r>
      <w:r w:rsidR="002025C5" w:rsidRPr="002025C5">
        <w:rPr>
          <w:rFonts w:ascii="Arial" w:hAnsi="Arial" w:cs="Arial"/>
          <w:noProof/>
          <w:sz w:val="32"/>
          <w:szCs w:val="32"/>
          <w:lang w:bidi="ar-SA"/>
        </w:rPr>
        <mc:AlternateContent>
          <mc:Choice Requires="wps">
            <w:drawing>
              <wp:anchor distT="0" distB="0" distL="114300" distR="114300" simplePos="0" relativeHeight="251678720" behindDoc="0" locked="0" layoutInCell="1" allowOverlap="1" wp14:anchorId="40E0CE5A" wp14:editId="0B593B4C">
                <wp:simplePos x="0" y="0"/>
                <wp:positionH relativeFrom="column">
                  <wp:posOffset>5351780</wp:posOffset>
                </wp:positionH>
                <wp:positionV relativeFrom="paragraph">
                  <wp:posOffset>126365</wp:posOffset>
                </wp:positionV>
                <wp:extent cx="2191385" cy="1523365"/>
                <wp:effectExtent l="0" t="152400" r="18415" b="19685"/>
                <wp:wrapNone/>
                <wp:docPr id="1126"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1385" cy="1523365"/>
                        </a:xfrm>
                        <a:prstGeom prst="wedgeRectCallout">
                          <a:avLst>
                            <a:gd name="adj1" fmla="val -17005"/>
                            <a:gd name="adj2" fmla="val -59130"/>
                          </a:avLst>
                        </a:prstGeom>
                        <a:solidFill>
                          <a:srgbClr val="DBE5F1"/>
                        </a:solidFill>
                        <a:ln w="9525">
                          <a:solidFill>
                            <a:schemeClr val="bg1">
                              <a:lumMod val="100000"/>
                              <a:lumOff val="0"/>
                            </a:schemeClr>
                          </a:solidFill>
                          <a:miter lim="800000"/>
                          <a:headEnd/>
                          <a:tailEnd/>
                        </a:ln>
                      </wps:spPr>
                      <wps:txbx>
                        <w:txbxContent>
                          <w:p w:rsidR="00801340" w:rsidRDefault="00801340" w:rsidP="002025C5">
                            <w:pPr>
                              <w:spacing w:before="0" w:after="120"/>
                              <w:rPr>
                                <w:rFonts w:ascii="Arial" w:hAnsi="Arial" w:cs="Arial"/>
                              </w:rPr>
                            </w:pPr>
                            <w:r w:rsidRPr="008F2F23">
                              <w:rPr>
                                <w:rFonts w:ascii="Arial" w:hAnsi="Arial" w:cs="Arial"/>
                                <w:b/>
                              </w:rPr>
                              <w:t>Implementation Guidance</w:t>
                            </w:r>
                          </w:p>
                          <w:p w:rsidR="00801340" w:rsidRPr="00741FDD" w:rsidRDefault="00801340" w:rsidP="002025C5">
                            <w:pPr>
                              <w:spacing w:before="0" w:after="120"/>
                              <w:rPr>
                                <w:rFonts w:ascii="Arial" w:hAnsi="Arial" w:cs="Arial"/>
                              </w:rPr>
                            </w:pPr>
                            <w:r w:rsidRPr="00741FDD">
                              <w:rPr>
                                <w:rFonts w:ascii="Arial" w:hAnsi="Arial" w:cs="Arial"/>
                              </w:rPr>
                              <w:t>Additional considerations, potential implementation s</w:t>
                            </w:r>
                            <w:r>
                              <w:rPr>
                                <w:rFonts w:ascii="Arial" w:hAnsi="Arial" w:cs="Arial"/>
                              </w:rPr>
                              <w:t>teps and examples are provided to help organizations implement the best practices.</w:t>
                            </w:r>
                          </w:p>
                          <w:p w:rsidR="00801340" w:rsidRPr="006F2F32" w:rsidRDefault="00801340" w:rsidP="002025C5">
                            <w:pPr>
                              <w:rPr>
                                <w:szCs w:val="18"/>
                              </w:rPr>
                            </w:pP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E0CE5A" id="AutoShape 9" o:spid="_x0000_s1097" type="#_x0000_t61" style="position:absolute;margin-left:421.4pt;margin-top:9.95pt;width:172.55pt;height:119.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AX0bgIAAOkEAAAOAAAAZHJzL2Uyb0RvYy54bWysVNtu1DAQfUfiHyy/t7ks6SVqtirbFiEV&#10;qCh8gBM7icE3bO9mt1/P2N5d0vKGyIPlscdnZs6ZydX1Vgq0YdZxrRpcnOYYMdVpytXQ4O/f7k8u&#10;MHKeKEqEVqzBO+bw9fLtm6vJ1KzUoxaUWQQgytWTafDovamzzHUjk8SdasMUXPbaSuLBtENGLZkA&#10;XYqszPOzbNKWGqs75hyc3qZLvIz4fc86/6XvHfNINBhy83G1cW3Dmi2vSD1YYkbe7dMg/5CFJFxB&#10;0CPULfEErS3/C0ryzmqne3/aaZnpvucdizVANUX+qpqnkRgWawFynDnS5P4fbPd582gRp6BdUZ5h&#10;pIgElW7WXsfg6DIwNBlXg+OTebShRmcedPfTIaVXI1EDu7FWTyMjFPIqgn/24kEwHDxF7fRJU0An&#10;gB7J2vZWBkCgAW2jJrujJmzrUQeHZXFZLC4qjDq4K6pysTirYgxSH54b6/wHpiUKmwZPjA7sKyi/&#10;IkLotY+hyObB+SgQ3ddI6I8Co14K0HtDBDopzvM8QoOKM6fyhVMF2cSuyUi9x4TdIYPIjhac3nMh&#10;omGHdiUsggANvn1/V90ngoDEuZtQaGrwZVVWMdkXd3EU2BGkHYroI9YS2EzARR6+1MtwDh2fzg+J&#10;HiFAmleRJfcwf4LLBl/MUIKad4rG6fCEi7SHx0Lt5Q2Kps7w23abOiiyF+RuNd2B4FaneYP/A2xG&#10;bZ8xmmDWGux+rYllGImPCprmXXVehuGcG3ZutHODqA6gGuwxStuVTwO9NpYPI0RKDCkd2rjn/tCR&#10;Kat9/jBPkY397IeBndvR688favkbAAD//wMAUEsDBBQABgAIAAAAIQCy7SxU4AAAAAsBAAAPAAAA&#10;ZHJzL2Rvd25yZXYueG1sTI/BTsMwEETvSPyDtUjcqNPQ0iTEqaASEgdUidDe3XiJo8brKHbb8Pds&#10;T3Cb1Yxm3pbryfXijGPoPCmYzxIQSI03HbUKdl9vDxmIEDUZ3XtCBT8YYF3d3pS6MP5Cn3iuYyu4&#10;hEKhFdgYh0LK0Fh0Osz8gMTetx+djnyOrTSjvnC562WaJE/S6Y54weoBNxabY31yCurXzcd2YR+3&#10;++69SZbdKh59HZW6v5tenkFEnOJfGK74jA4VMx38iUwQvYJskTJ6ZCPPQVwD82zF6qAgXeYZyKqU&#10;/3+ofgEAAP//AwBQSwECLQAUAAYACAAAACEAtoM4kv4AAADhAQAAEwAAAAAAAAAAAAAAAAAAAAAA&#10;W0NvbnRlbnRfVHlwZXNdLnhtbFBLAQItABQABgAIAAAAIQA4/SH/1gAAAJQBAAALAAAAAAAAAAAA&#10;AAAAAC8BAABfcmVscy8ucmVsc1BLAQItABQABgAIAAAAIQDsQAX0bgIAAOkEAAAOAAAAAAAAAAAA&#10;AAAAAC4CAABkcnMvZTJvRG9jLnhtbFBLAQItABQABgAIAAAAIQCy7SxU4AAAAAsBAAAPAAAAAAAA&#10;AAAAAAAAAMgEAABkcnMvZG93bnJldi54bWxQSwUGAAAAAAQABADzAAAA1QUAAAAA&#10;" adj="7127,-1972" fillcolor="#dbe5f1" strokecolor="white [3212]">
                <v:textbox inset="3.6pt,,3.6pt">
                  <w:txbxContent>
                    <w:p w:rsidR="00801340" w:rsidRDefault="00801340" w:rsidP="002025C5">
                      <w:pPr>
                        <w:spacing w:before="0" w:after="120"/>
                        <w:rPr>
                          <w:rFonts w:ascii="Arial" w:hAnsi="Arial" w:cs="Arial"/>
                        </w:rPr>
                      </w:pPr>
                      <w:r w:rsidRPr="008F2F23">
                        <w:rPr>
                          <w:rFonts w:ascii="Arial" w:hAnsi="Arial" w:cs="Arial"/>
                          <w:b/>
                        </w:rPr>
                        <w:t>Implementation Guidance</w:t>
                      </w:r>
                    </w:p>
                    <w:p w:rsidR="00801340" w:rsidRPr="00741FDD" w:rsidRDefault="00801340" w:rsidP="002025C5">
                      <w:pPr>
                        <w:spacing w:before="0" w:after="120"/>
                        <w:rPr>
                          <w:rFonts w:ascii="Arial" w:hAnsi="Arial" w:cs="Arial"/>
                        </w:rPr>
                      </w:pPr>
                      <w:r w:rsidRPr="00741FDD">
                        <w:rPr>
                          <w:rFonts w:ascii="Arial" w:hAnsi="Arial" w:cs="Arial"/>
                        </w:rPr>
                        <w:t>Additional considerations, potential implementation s</w:t>
                      </w:r>
                      <w:r>
                        <w:rPr>
                          <w:rFonts w:ascii="Arial" w:hAnsi="Arial" w:cs="Arial"/>
                        </w:rPr>
                        <w:t>teps and examples are provided to help organizations implement the best practices.</w:t>
                      </w:r>
                    </w:p>
                    <w:p w:rsidR="00801340" w:rsidRPr="006F2F32" w:rsidRDefault="00801340" w:rsidP="002025C5">
                      <w:pPr>
                        <w:rPr>
                          <w:szCs w:val="18"/>
                        </w:rPr>
                      </w:pPr>
                    </w:p>
                  </w:txbxContent>
                </v:textbox>
              </v:shape>
            </w:pict>
          </mc:Fallback>
        </mc:AlternateContent>
      </w:r>
    </w:p>
    <w:p w:rsidR="00AA4E9C" w:rsidRDefault="00AA4E9C" w:rsidP="00846C9E">
      <w:pPr>
        <w:spacing w:before="120" w:after="120"/>
        <w:ind w:left="0"/>
        <w:rPr>
          <w:rFonts w:ascii="Arial" w:hAnsi="Arial" w:cs="Arial"/>
          <w:sz w:val="32"/>
          <w:szCs w:val="32"/>
        </w:rPr>
      </w:pPr>
    </w:p>
    <w:p w:rsidR="00AA4E9C" w:rsidRDefault="00AA4E9C" w:rsidP="00846C9E">
      <w:pPr>
        <w:spacing w:before="120" w:after="120"/>
        <w:ind w:left="0"/>
        <w:rPr>
          <w:rFonts w:ascii="Arial" w:hAnsi="Arial" w:cs="Arial"/>
          <w:sz w:val="32"/>
          <w:szCs w:val="32"/>
        </w:rPr>
      </w:pPr>
    </w:p>
    <w:p w:rsidR="00EA36CC" w:rsidRDefault="00EA36CC" w:rsidP="00846C9E">
      <w:pPr>
        <w:spacing w:before="120" w:after="120"/>
        <w:ind w:left="0"/>
        <w:rPr>
          <w:rFonts w:ascii="Arial" w:hAnsi="Arial" w:cs="Arial"/>
          <w:sz w:val="32"/>
          <w:szCs w:val="32"/>
        </w:rPr>
      </w:pPr>
    </w:p>
    <w:p w:rsidR="00A53F9A" w:rsidRDefault="00A53F9A" w:rsidP="00846C9E">
      <w:pPr>
        <w:spacing w:before="120" w:after="120"/>
        <w:ind w:left="0"/>
        <w:rPr>
          <w:rFonts w:ascii="Arial" w:hAnsi="Arial" w:cs="Arial"/>
          <w:sz w:val="32"/>
          <w:szCs w:val="32"/>
        </w:rPr>
      </w:pPr>
    </w:p>
    <w:p w:rsidR="000D0EE6" w:rsidRDefault="000D0EE6">
      <w:pPr>
        <w:rPr>
          <w:rFonts w:ascii="Arial" w:hAnsi="Arial" w:cs="Arial"/>
          <w:sz w:val="32"/>
          <w:szCs w:val="32"/>
        </w:rPr>
      </w:pPr>
      <w:r>
        <w:rPr>
          <w:rFonts w:ascii="Arial" w:hAnsi="Arial" w:cs="Arial"/>
          <w:sz w:val="32"/>
          <w:szCs w:val="32"/>
        </w:rPr>
        <w:br w:type="page"/>
      </w:r>
    </w:p>
    <w:p w:rsidR="000D0EE6" w:rsidRDefault="000D0EE6" w:rsidP="00C113E4">
      <w:pPr>
        <w:tabs>
          <w:tab w:val="left" w:pos="1290"/>
        </w:tabs>
        <w:spacing w:before="120"/>
        <w:rPr>
          <w:rFonts w:ascii="Arial" w:hAnsi="Arial" w:cs="Arial"/>
        </w:rPr>
      </w:pPr>
      <w:r>
        <w:rPr>
          <w:rFonts w:ascii="Arial" w:hAnsi="Arial" w:cs="Arial"/>
        </w:rPr>
        <w:tab/>
      </w:r>
    </w:p>
    <w:p w:rsidR="00D169C3" w:rsidRDefault="00D169C3" w:rsidP="00C113E4">
      <w:pPr>
        <w:tabs>
          <w:tab w:val="left" w:pos="4050"/>
        </w:tabs>
        <w:spacing w:before="0"/>
      </w:pPr>
    </w:p>
    <w:p w:rsidR="00697138" w:rsidRDefault="00F80CD8" w:rsidP="004376DB">
      <w:pPr>
        <w:tabs>
          <w:tab w:val="left" w:pos="4050"/>
        </w:tabs>
        <w:spacing w:before="0" w:line="240" w:lineRule="auto"/>
      </w:pPr>
      <w:r>
        <w:rPr>
          <w:rFonts w:ascii="Times New Roman" w:eastAsia="Times New Roman" w:hAnsi="Times New Roman" w:cs="Times New Roman"/>
          <w:noProof/>
          <w:lang w:bidi="ar-SA"/>
        </w:rPr>
        <mc:AlternateContent>
          <mc:Choice Requires="wps">
            <w:drawing>
              <wp:anchor distT="0" distB="0" distL="114300" distR="114300" simplePos="0" relativeHeight="251694080" behindDoc="0" locked="0" layoutInCell="1" allowOverlap="1" wp14:anchorId="79449BF6" wp14:editId="582025E6">
                <wp:simplePos x="0" y="0"/>
                <wp:positionH relativeFrom="column">
                  <wp:posOffset>0</wp:posOffset>
                </wp:positionH>
                <wp:positionV relativeFrom="page">
                  <wp:posOffset>1371600</wp:posOffset>
                </wp:positionV>
                <wp:extent cx="8823960" cy="292608"/>
                <wp:effectExtent l="0" t="0" r="15240" b="12700"/>
                <wp:wrapNone/>
                <wp:docPr id="1160" name="Text Box 1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3960" cy="292608"/>
                        </a:xfrm>
                        <a:prstGeom prst="rect">
                          <a:avLst/>
                        </a:prstGeom>
                        <a:solidFill>
                          <a:srgbClr val="1F497C"/>
                        </a:solidFill>
                        <a:ln w="20320">
                          <a:solidFill>
                            <a:srgbClr val="1F497C"/>
                          </a:solidFill>
                          <a:miter lim="800000"/>
                          <a:headEnd/>
                          <a:tailEnd/>
                        </a:ln>
                      </wps:spPr>
                      <wps:txbx>
                        <w:txbxContent>
                          <w:p w:rsidR="00801340" w:rsidRDefault="00801340" w:rsidP="00697138">
                            <w:pPr>
                              <w:spacing w:before="18"/>
                              <w:ind w:left="180"/>
                              <w:rPr>
                                <w:rFonts w:ascii="Arial" w:eastAsia="Arial" w:hAnsi="Arial" w:cs="Arial"/>
                                <w:sz w:val="26"/>
                                <w:szCs w:val="26"/>
                              </w:rPr>
                            </w:pPr>
                            <w:r>
                              <w:rPr>
                                <w:rFonts w:ascii="Arial"/>
                                <w:b/>
                                <w:color w:val="FFFFFF"/>
                                <w:spacing w:val="9"/>
                                <w:sz w:val="32"/>
                              </w:rPr>
                              <w:t>VI.</w:t>
                            </w:r>
                            <w:r>
                              <w:rPr>
                                <w:rFonts w:ascii="Arial"/>
                                <w:b/>
                                <w:color w:val="FFFFFF"/>
                                <w:spacing w:val="78"/>
                                <w:sz w:val="32"/>
                              </w:rPr>
                              <w:t xml:space="preserve"> </w:t>
                            </w:r>
                            <w:r>
                              <w:rPr>
                                <w:rFonts w:ascii="Arial"/>
                                <w:b/>
                                <w:color w:val="FFFFFF"/>
                                <w:spacing w:val="10"/>
                                <w:sz w:val="32"/>
                              </w:rPr>
                              <w:t>B</w:t>
                            </w:r>
                            <w:r>
                              <w:rPr>
                                <w:rFonts w:ascii="Arial"/>
                                <w:b/>
                                <w:color w:val="FFFFFF"/>
                                <w:spacing w:val="10"/>
                                <w:sz w:val="26"/>
                              </w:rPr>
                              <w:t>EST</w:t>
                            </w:r>
                            <w:r>
                              <w:rPr>
                                <w:rFonts w:ascii="Arial"/>
                                <w:b/>
                                <w:color w:val="FFFFFF"/>
                                <w:spacing w:val="30"/>
                                <w:sz w:val="26"/>
                              </w:rPr>
                              <w:t xml:space="preserve"> </w:t>
                            </w:r>
                            <w:r>
                              <w:rPr>
                                <w:rFonts w:ascii="Arial"/>
                                <w:b/>
                                <w:color w:val="FFFFFF"/>
                                <w:spacing w:val="12"/>
                                <w:sz w:val="32"/>
                              </w:rPr>
                              <w:t>P</w:t>
                            </w:r>
                            <w:r>
                              <w:rPr>
                                <w:rFonts w:ascii="Arial"/>
                                <w:b/>
                                <w:color w:val="FFFFFF"/>
                                <w:spacing w:val="12"/>
                                <w:sz w:val="26"/>
                              </w:rPr>
                              <w:t>RACTICE</w:t>
                            </w:r>
                            <w:r>
                              <w:rPr>
                                <w:rFonts w:ascii="Arial"/>
                                <w:b/>
                                <w:color w:val="FFFFFF"/>
                                <w:spacing w:val="28"/>
                                <w:sz w:val="26"/>
                              </w:rPr>
                              <w:t xml:space="preserve"> </w:t>
                            </w:r>
                            <w:r>
                              <w:rPr>
                                <w:rFonts w:ascii="Arial"/>
                                <w:b/>
                                <w:color w:val="FFFFFF"/>
                                <w:spacing w:val="12"/>
                                <w:sz w:val="32"/>
                              </w:rPr>
                              <w:t>A</w:t>
                            </w:r>
                            <w:r w:rsidRPr="005015B9">
                              <w:rPr>
                                <w:rFonts w:ascii="Arial"/>
                                <w:b/>
                                <w:color w:val="FFFFFF"/>
                                <w:spacing w:val="12"/>
                                <w:sz w:val="26"/>
                                <w:szCs w:val="26"/>
                              </w:rPr>
                              <w:t>PPLICATION</w:t>
                            </w:r>
                            <w:r>
                              <w:rPr>
                                <w:rFonts w:ascii="Arial"/>
                                <w:b/>
                                <w:color w:val="FFFFFF"/>
                                <w:spacing w:val="12"/>
                                <w:sz w:val="32"/>
                              </w:rPr>
                              <w:t xml:space="preserve"> S</w:t>
                            </w:r>
                            <w:r w:rsidRPr="005015B9">
                              <w:rPr>
                                <w:rFonts w:ascii="Arial"/>
                                <w:b/>
                                <w:color w:val="FFFFFF"/>
                                <w:spacing w:val="12"/>
                                <w:sz w:val="26"/>
                                <w:szCs w:val="26"/>
                              </w:rPr>
                              <w:t>ECURITY</w:t>
                            </w:r>
                            <w:r>
                              <w:rPr>
                                <w:rFonts w:ascii="Arial"/>
                                <w:b/>
                                <w:color w:val="FFFFFF"/>
                                <w:spacing w:val="12"/>
                                <w:sz w:val="32"/>
                              </w:rPr>
                              <w:t xml:space="preserve"> </w:t>
                            </w:r>
                            <w:r>
                              <w:rPr>
                                <w:rFonts w:ascii="Arial"/>
                                <w:b/>
                                <w:color w:val="FFFFFF"/>
                                <w:spacing w:val="14"/>
                                <w:sz w:val="32"/>
                              </w:rPr>
                              <w:t>G</w:t>
                            </w:r>
                            <w:r>
                              <w:rPr>
                                <w:rFonts w:ascii="Arial"/>
                                <w:b/>
                                <w:color w:val="FFFFFF"/>
                                <w:spacing w:val="14"/>
                                <w:sz w:val="26"/>
                              </w:rPr>
                              <w:t>UIDELINES</w:t>
                            </w:r>
                          </w:p>
                        </w:txbxContent>
                      </wps:txbx>
                      <wps:bodyPr rot="0" vert="horz" wrap="square" lIns="0" tIns="0" rIns="0" bIns="0" anchor="t" anchorCtr="0" upright="1">
                        <a:noAutofit/>
                      </wps:bodyPr>
                    </wps:wsp>
                  </a:graphicData>
                </a:graphic>
                <wp14:sizeRelV relativeFrom="margin">
                  <wp14:pctHeight>0</wp14:pctHeight>
                </wp14:sizeRelV>
              </wp:anchor>
            </w:drawing>
          </mc:Choice>
          <mc:Fallback>
            <w:pict>
              <v:shape w14:anchorId="79449BF6" id="Text Box 1160" o:spid="_x0000_s1098" type="#_x0000_t202" style="position:absolute;left:0;text-align:left;margin-left:0;margin-top:108pt;width:694.8pt;height:23.05pt;z-index:251694080;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vzrIwIAAE8EAAAOAAAAZHJzL2Uyb0RvYy54bWysVNtu2zAMfR+wfxD0vthxhywx6hRdugwD&#10;ugvQ7gNkWY6FyaJGKbGzrx8lJ2m3vRXzg0BJ1OHhIenrm7E37KDQa7AVn89yzpSV0Gi7q/j3x+2b&#10;JWc+CNsIA1ZV/Kg8v1m/fnU9uFIV0IFpFDICsb4cXMW7EFyZZV52qhd+Bk5ZumwBexFoi7usQTEQ&#10;em+yIs8X2QDYOASpvKfTu+mSrxN+2yoZvratV4GZihO3kFZMax3XbH0tyh0K12l5oiFewKIX2lLQ&#10;C9SdCILtUf8D1WuJ4KENMwl9Bm2rpUo5UDbz/K9sHjrhVMqFxPHuIpP/f7Dyy+EbMt1Q7eYLEsiK&#10;nqr0qMbA3sPI0iFpNDhfkuuDI+cw0g35p3y9uwf5wzMLm07YnbpFhKFToiGO86hu9uzphOMjSD18&#10;hoYiiX2ABDS22EcBSRJG6ETleKlPZCPpcLksrlaRpaS7YlUs8mUKIcrza4c+fFTQs2hUHKn+CV0c&#10;7n2IbER5donBPBjdbLUxaYO7emOQHQT1ynz7dvVuc0L/w81YNlD0/KrIJwVegNHrQF1vdE855fGb&#10;+jDq9sE2qSeD0GayibOxJyGjdpOKYazHqW6L+DiqXENzJGkRpi6nqSSjA/zF2UAdXnH/cy9QcWY+&#10;WSpPHIezgWejPhvCSnpa8cDZZG7CNDZ7h3rXEfLUABZuqYStTuo+sTjxpa5Nop8mLI7F833yevoP&#10;rH8DAAD//wMAUEsDBBQABgAIAAAAIQA+9g2i3gAAAAkBAAAPAAAAZHJzL2Rvd25yZXYueG1sTI9B&#10;T4NAEIXvJv6HzZh4swuYYIssjTEhvZhUoQePAzsCkd0l7Jbiv3d60tvMvJc338v3qxnFQrMfnFUQ&#10;byIQZFunB9spONXlwxaED2g1js6Sgh/ysC9ub3LMtLvYD1qq0AkOsT5DBX0IUyalb3sy6DduIsva&#10;l5sNBl7nTuoZLxxuRplEUSoNDpY/9DjRa0/td3U2CpK6KRdcqno3HMrq6f3z+NYejkrd360vzyAC&#10;reHPDFd8RoeCmRp3ttqLUQEXCZwUpzxc5cftLgXR8ClNYpBFLv83KH4BAAD//wMAUEsBAi0AFAAG&#10;AAgAAAAhALaDOJL+AAAA4QEAABMAAAAAAAAAAAAAAAAAAAAAAFtDb250ZW50X1R5cGVzXS54bWxQ&#10;SwECLQAUAAYACAAAACEAOP0h/9YAAACUAQAACwAAAAAAAAAAAAAAAAAvAQAAX3JlbHMvLnJlbHNQ&#10;SwECLQAUAAYACAAAACEAbQ786yMCAABPBAAADgAAAAAAAAAAAAAAAAAuAgAAZHJzL2Uyb0RvYy54&#10;bWxQSwECLQAUAAYACAAAACEAPvYNot4AAAAJAQAADwAAAAAAAAAAAAAAAAB9BAAAZHJzL2Rvd25y&#10;ZXYueG1sUEsFBgAAAAAEAAQA8wAAAIgFAAAAAA==&#10;" fillcolor="#1f497c" strokecolor="#1f497c" strokeweight="1.6pt">
                <v:textbox inset="0,0,0,0">
                  <w:txbxContent>
                    <w:p w:rsidR="00801340" w:rsidRDefault="00801340" w:rsidP="00697138">
                      <w:pPr>
                        <w:spacing w:before="18"/>
                        <w:ind w:left="180"/>
                        <w:rPr>
                          <w:rFonts w:ascii="Arial" w:eastAsia="Arial" w:hAnsi="Arial" w:cs="Arial"/>
                          <w:sz w:val="26"/>
                          <w:szCs w:val="26"/>
                        </w:rPr>
                      </w:pPr>
                      <w:r>
                        <w:rPr>
                          <w:rFonts w:ascii="Arial"/>
                          <w:b/>
                          <w:color w:val="FFFFFF"/>
                          <w:spacing w:val="9"/>
                          <w:sz w:val="32"/>
                        </w:rPr>
                        <w:t>VI.</w:t>
                      </w:r>
                      <w:r>
                        <w:rPr>
                          <w:rFonts w:ascii="Arial"/>
                          <w:b/>
                          <w:color w:val="FFFFFF"/>
                          <w:spacing w:val="78"/>
                          <w:sz w:val="32"/>
                        </w:rPr>
                        <w:t xml:space="preserve"> </w:t>
                      </w:r>
                      <w:r>
                        <w:rPr>
                          <w:rFonts w:ascii="Arial"/>
                          <w:b/>
                          <w:color w:val="FFFFFF"/>
                          <w:spacing w:val="10"/>
                          <w:sz w:val="32"/>
                        </w:rPr>
                        <w:t>B</w:t>
                      </w:r>
                      <w:r>
                        <w:rPr>
                          <w:rFonts w:ascii="Arial"/>
                          <w:b/>
                          <w:color w:val="FFFFFF"/>
                          <w:spacing w:val="10"/>
                          <w:sz w:val="26"/>
                        </w:rPr>
                        <w:t>EST</w:t>
                      </w:r>
                      <w:r>
                        <w:rPr>
                          <w:rFonts w:ascii="Arial"/>
                          <w:b/>
                          <w:color w:val="FFFFFF"/>
                          <w:spacing w:val="30"/>
                          <w:sz w:val="26"/>
                        </w:rPr>
                        <w:t xml:space="preserve"> </w:t>
                      </w:r>
                      <w:r>
                        <w:rPr>
                          <w:rFonts w:ascii="Arial"/>
                          <w:b/>
                          <w:color w:val="FFFFFF"/>
                          <w:spacing w:val="12"/>
                          <w:sz w:val="32"/>
                        </w:rPr>
                        <w:t>P</w:t>
                      </w:r>
                      <w:r>
                        <w:rPr>
                          <w:rFonts w:ascii="Arial"/>
                          <w:b/>
                          <w:color w:val="FFFFFF"/>
                          <w:spacing w:val="12"/>
                          <w:sz w:val="26"/>
                        </w:rPr>
                        <w:t>RACTICE</w:t>
                      </w:r>
                      <w:r>
                        <w:rPr>
                          <w:rFonts w:ascii="Arial"/>
                          <w:b/>
                          <w:color w:val="FFFFFF"/>
                          <w:spacing w:val="28"/>
                          <w:sz w:val="26"/>
                        </w:rPr>
                        <w:t xml:space="preserve"> </w:t>
                      </w:r>
                      <w:r>
                        <w:rPr>
                          <w:rFonts w:ascii="Arial"/>
                          <w:b/>
                          <w:color w:val="FFFFFF"/>
                          <w:spacing w:val="12"/>
                          <w:sz w:val="32"/>
                        </w:rPr>
                        <w:t>A</w:t>
                      </w:r>
                      <w:r w:rsidRPr="005015B9">
                        <w:rPr>
                          <w:rFonts w:ascii="Arial"/>
                          <w:b/>
                          <w:color w:val="FFFFFF"/>
                          <w:spacing w:val="12"/>
                          <w:sz w:val="26"/>
                          <w:szCs w:val="26"/>
                        </w:rPr>
                        <w:t>PPLICATION</w:t>
                      </w:r>
                      <w:r>
                        <w:rPr>
                          <w:rFonts w:ascii="Arial"/>
                          <w:b/>
                          <w:color w:val="FFFFFF"/>
                          <w:spacing w:val="12"/>
                          <w:sz w:val="32"/>
                        </w:rPr>
                        <w:t xml:space="preserve"> S</w:t>
                      </w:r>
                      <w:r w:rsidRPr="005015B9">
                        <w:rPr>
                          <w:rFonts w:ascii="Arial"/>
                          <w:b/>
                          <w:color w:val="FFFFFF"/>
                          <w:spacing w:val="12"/>
                          <w:sz w:val="26"/>
                          <w:szCs w:val="26"/>
                        </w:rPr>
                        <w:t>ECURITY</w:t>
                      </w:r>
                      <w:r>
                        <w:rPr>
                          <w:rFonts w:ascii="Arial"/>
                          <w:b/>
                          <w:color w:val="FFFFFF"/>
                          <w:spacing w:val="12"/>
                          <w:sz w:val="32"/>
                        </w:rPr>
                        <w:t xml:space="preserve"> </w:t>
                      </w:r>
                      <w:r>
                        <w:rPr>
                          <w:rFonts w:ascii="Arial"/>
                          <w:b/>
                          <w:color w:val="FFFFFF"/>
                          <w:spacing w:val="14"/>
                          <w:sz w:val="32"/>
                        </w:rPr>
                        <w:t>G</w:t>
                      </w:r>
                      <w:r>
                        <w:rPr>
                          <w:rFonts w:ascii="Arial"/>
                          <w:b/>
                          <w:color w:val="FFFFFF"/>
                          <w:spacing w:val="14"/>
                          <w:sz w:val="26"/>
                        </w:rPr>
                        <w:t>UIDELINES</w:t>
                      </w:r>
                    </w:p>
                  </w:txbxContent>
                </v:textbox>
                <w10:wrap anchory="page"/>
              </v:shape>
            </w:pict>
          </mc:Fallback>
        </mc:AlternateContent>
      </w:r>
      <w:r w:rsidR="004376DB">
        <w:tab/>
      </w:r>
    </w:p>
    <w:tbl>
      <w:tblPr>
        <w:tblW w:w="138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0A0" w:firstRow="1" w:lastRow="0" w:firstColumn="1" w:lastColumn="0" w:noHBand="0" w:noVBand="0"/>
      </w:tblPr>
      <w:tblGrid>
        <w:gridCol w:w="1314"/>
        <w:gridCol w:w="1620"/>
        <w:gridCol w:w="5310"/>
        <w:gridCol w:w="5580"/>
      </w:tblGrid>
      <w:tr w:rsidR="00130BA4" w:rsidRPr="00691DFA" w:rsidTr="003060CF">
        <w:trPr>
          <w:cantSplit/>
          <w:trHeight w:val="26"/>
          <w:tblHeader/>
        </w:trPr>
        <w:tc>
          <w:tcPr>
            <w:tcW w:w="1314" w:type="dxa"/>
            <w:tcBorders>
              <w:top w:val="single" w:sz="4" w:space="0" w:color="auto"/>
              <w:left w:val="single" w:sz="4" w:space="0" w:color="auto"/>
              <w:bottom w:val="single" w:sz="4" w:space="0" w:color="auto"/>
              <w:right w:val="single" w:sz="4" w:space="0" w:color="auto"/>
            </w:tcBorders>
            <w:shd w:val="clear" w:color="auto" w:fill="4F81BD" w:themeFill="accent1"/>
            <w:vAlign w:val="center"/>
          </w:tcPr>
          <w:p w:rsidR="00130BA4" w:rsidRPr="008B0316" w:rsidRDefault="00130BA4" w:rsidP="00371B4E">
            <w:pPr>
              <w:spacing w:before="0"/>
              <w:ind w:left="0"/>
              <w:rPr>
                <w:rFonts w:ascii="Arial" w:hAnsi="Arial" w:cs="Arial"/>
                <w:b/>
                <w:color w:val="FFFFFF" w:themeColor="background1"/>
              </w:rPr>
            </w:pPr>
            <w:r w:rsidRPr="00691DFA">
              <w:rPr>
                <w:rFonts w:ascii="Arial" w:hAnsi="Arial" w:cs="Arial"/>
                <w:b/>
                <w:color w:val="FFFFFF" w:themeColor="background1"/>
              </w:rPr>
              <w:t>No.</w:t>
            </w:r>
          </w:p>
        </w:tc>
        <w:tc>
          <w:tcPr>
            <w:tcW w:w="1620" w:type="dxa"/>
            <w:tcBorders>
              <w:top w:val="single" w:sz="4" w:space="0" w:color="auto"/>
              <w:left w:val="single" w:sz="4" w:space="0" w:color="auto"/>
              <w:bottom w:val="single" w:sz="4" w:space="0" w:color="auto"/>
              <w:right w:val="single" w:sz="4" w:space="0" w:color="auto"/>
            </w:tcBorders>
            <w:shd w:val="clear" w:color="auto" w:fill="4F81BD" w:themeFill="accent1"/>
            <w:vAlign w:val="center"/>
          </w:tcPr>
          <w:p w:rsidR="00130BA4" w:rsidRPr="00D90227" w:rsidRDefault="00130BA4" w:rsidP="00371B4E">
            <w:pPr>
              <w:spacing w:before="0"/>
              <w:ind w:left="0"/>
              <w:rPr>
                <w:rFonts w:ascii="Arial" w:hAnsi="Arial" w:cs="Arial"/>
              </w:rPr>
            </w:pPr>
            <w:r w:rsidRPr="00691DFA">
              <w:rPr>
                <w:rFonts w:ascii="Arial" w:hAnsi="Arial" w:cs="Arial"/>
                <w:b/>
                <w:color w:val="FFFFFF" w:themeColor="background1"/>
              </w:rPr>
              <w:t>Security Topic</w:t>
            </w:r>
          </w:p>
        </w:tc>
        <w:tc>
          <w:tcPr>
            <w:tcW w:w="5310" w:type="dxa"/>
            <w:tcBorders>
              <w:top w:val="single" w:sz="4" w:space="0" w:color="auto"/>
              <w:left w:val="single" w:sz="4" w:space="0" w:color="auto"/>
              <w:bottom w:val="single" w:sz="4" w:space="0" w:color="auto"/>
              <w:right w:val="single" w:sz="4" w:space="0" w:color="auto"/>
            </w:tcBorders>
            <w:shd w:val="clear" w:color="auto" w:fill="4F81BD" w:themeFill="accent1"/>
            <w:vAlign w:val="center"/>
          </w:tcPr>
          <w:p w:rsidR="00130BA4" w:rsidRPr="00D90227" w:rsidRDefault="00130BA4" w:rsidP="009B12F5">
            <w:pPr>
              <w:pStyle w:val="TableHeader"/>
            </w:pPr>
            <w:r w:rsidRPr="00691DFA">
              <w:t xml:space="preserve">Best </w:t>
            </w:r>
            <w:r w:rsidRPr="009B12F5">
              <w:t>Practice</w:t>
            </w:r>
          </w:p>
        </w:tc>
        <w:tc>
          <w:tcPr>
            <w:tcW w:w="5580" w:type="dxa"/>
            <w:tcBorders>
              <w:top w:val="single" w:sz="4" w:space="0" w:color="auto"/>
              <w:left w:val="single" w:sz="4" w:space="0" w:color="auto"/>
              <w:bottom w:val="single" w:sz="4" w:space="0" w:color="auto"/>
              <w:right w:val="single" w:sz="4" w:space="0" w:color="auto"/>
            </w:tcBorders>
            <w:shd w:val="clear" w:color="auto" w:fill="4F81BD" w:themeFill="accent1"/>
            <w:vAlign w:val="center"/>
          </w:tcPr>
          <w:p w:rsidR="00130BA4" w:rsidRPr="00D90227" w:rsidRDefault="00130BA4" w:rsidP="009B12F5">
            <w:pPr>
              <w:pStyle w:val="TableHeader"/>
            </w:pPr>
            <w:r w:rsidRPr="00371B4E">
              <w:t>Implementation</w:t>
            </w:r>
            <w:r w:rsidRPr="00691DFA">
              <w:t xml:space="preserve"> Guidance</w:t>
            </w:r>
          </w:p>
        </w:tc>
      </w:tr>
      <w:tr w:rsidR="00130BA4" w:rsidRPr="00583911" w:rsidTr="003060CF">
        <w:trPr>
          <w:cantSplit/>
          <w:trHeight w:val="908"/>
        </w:trPr>
        <w:tc>
          <w:tcPr>
            <w:tcW w:w="1314" w:type="dxa"/>
            <w:tcBorders>
              <w:bottom w:val="single" w:sz="4" w:space="0" w:color="auto"/>
            </w:tcBorders>
          </w:tcPr>
          <w:p w:rsidR="00130BA4" w:rsidRPr="00691DFA" w:rsidRDefault="00130BA4" w:rsidP="00546231">
            <w:pPr>
              <w:pStyle w:val="CommentText"/>
              <w:ind w:left="0"/>
              <w:rPr>
                <w:rFonts w:ascii="Arial" w:hAnsi="Arial" w:cs="Arial"/>
              </w:rPr>
            </w:pPr>
            <w:r>
              <w:rPr>
                <w:rFonts w:ascii="Arial" w:hAnsi="Arial" w:cs="Arial"/>
              </w:rPr>
              <w:t>AS-1.</w:t>
            </w:r>
            <w:r w:rsidR="00537668">
              <w:rPr>
                <w:rFonts w:ascii="Arial" w:hAnsi="Arial" w:cs="Arial"/>
              </w:rPr>
              <w:t>0</w:t>
            </w:r>
          </w:p>
        </w:tc>
        <w:tc>
          <w:tcPr>
            <w:tcW w:w="1620" w:type="dxa"/>
            <w:tcBorders>
              <w:bottom w:val="single" w:sz="4" w:space="0" w:color="auto"/>
            </w:tcBorders>
          </w:tcPr>
          <w:p w:rsidR="00130BA4" w:rsidRPr="00691DFA" w:rsidRDefault="00EB379F" w:rsidP="00546231">
            <w:pPr>
              <w:spacing w:before="0"/>
              <w:ind w:left="18"/>
              <w:rPr>
                <w:rFonts w:ascii="Arial" w:hAnsi="Arial" w:cs="Arial"/>
              </w:rPr>
            </w:pPr>
            <w:r>
              <w:rPr>
                <w:rFonts w:ascii="Arial" w:hAnsi="Arial" w:cs="Arial"/>
              </w:rPr>
              <w:t>Development Lifecycle</w:t>
            </w:r>
          </w:p>
        </w:tc>
        <w:tc>
          <w:tcPr>
            <w:tcW w:w="5310" w:type="dxa"/>
            <w:tcBorders>
              <w:bottom w:val="single" w:sz="4" w:space="0" w:color="auto"/>
            </w:tcBorders>
          </w:tcPr>
          <w:p w:rsidR="00130BA4" w:rsidRPr="009E2FF5" w:rsidRDefault="00130BA4" w:rsidP="00463A03">
            <w:pPr>
              <w:pStyle w:val="TableText"/>
            </w:pPr>
            <w:r>
              <w:t>Build security into the entire</w:t>
            </w:r>
            <w:r w:rsidRPr="009E2FF5">
              <w:t xml:space="preserve"> </w:t>
            </w:r>
            <w:r w:rsidRPr="0060338D">
              <w:rPr>
                <w:b/>
              </w:rPr>
              <w:t>Systems/Software Development Lifecycle</w:t>
            </w:r>
            <w:r w:rsidRPr="009E2FF5">
              <w:t xml:space="preserve"> (</w:t>
            </w:r>
            <w:r w:rsidRPr="0060338D">
              <w:rPr>
                <w:b/>
              </w:rPr>
              <w:t>SDLC</w:t>
            </w:r>
            <w:r w:rsidRPr="009E2FF5">
              <w:t>)</w:t>
            </w:r>
            <w:r w:rsidR="00CF45D3">
              <w:t>.</w:t>
            </w:r>
          </w:p>
          <w:p w:rsidR="00130BA4" w:rsidRPr="009E2FF5" w:rsidRDefault="00130BA4" w:rsidP="00546231">
            <w:pPr>
              <w:tabs>
                <w:tab w:val="left" w:pos="162"/>
                <w:tab w:val="left" w:pos="555"/>
              </w:tabs>
              <w:spacing w:before="0"/>
              <w:rPr>
                <w:rFonts w:ascii="Arial" w:hAnsi="Arial" w:cs="Arial"/>
              </w:rPr>
            </w:pPr>
          </w:p>
          <w:p w:rsidR="00130BA4" w:rsidRPr="009E2FF5" w:rsidRDefault="00130BA4" w:rsidP="00546231">
            <w:pPr>
              <w:tabs>
                <w:tab w:val="left" w:pos="162"/>
                <w:tab w:val="left" w:pos="555"/>
              </w:tabs>
              <w:spacing w:before="0"/>
              <w:rPr>
                <w:rFonts w:ascii="Arial" w:hAnsi="Arial" w:cs="Arial"/>
              </w:rPr>
            </w:pPr>
          </w:p>
        </w:tc>
        <w:tc>
          <w:tcPr>
            <w:tcW w:w="5580" w:type="dxa"/>
            <w:tcBorders>
              <w:bottom w:val="single" w:sz="4" w:space="0" w:color="auto"/>
            </w:tcBorders>
          </w:tcPr>
          <w:p w:rsidR="00130BA4" w:rsidRPr="00B81814" w:rsidRDefault="00130BA4" w:rsidP="0084581E">
            <w:pPr>
              <w:pStyle w:val="TableList"/>
            </w:pPr>
            <w:r>
              <w:t>Consider using industry standard methodologies:</w:t>
            </w:r>
          </w:p>
          <w:p w:rsidR="00130BA4" w:rsidRPr="0060338D" w:rsidRDefault="00130BA4" w:rsidP="00AC255D">
            <w:pPr>
              <w:pStyle w:val="TableList2"/>
              <w:rPr>
                <w:b/>
              </w:rPr>
            </w:pPr>
            <w:r w:rsidRPr="0060338D">
              <w:rPr>
                <w:b/>
              </w:rPr>
              <w:t>Waterfall</w:t>
            </w:r>
          </w:p>
          <w:p w:rsidR="00130BA4" w:rsidRDefault="00130BA4" w:rsidP="00AC255D">
            <w:pPr>
              <w:pStyle w:val="TableList2"/>
            </w:pPr>
            <w:r w:rsidRPr="0060338D">
              <w:rPr>
                <w:b/>
              </w:rPr>
              <w:t>Rapid Application Development</w:t>
            </w:r>
            <w:r>
              <w:t xml:space="preserve"> (</w:t>
            </w:r>
            <w:r w:rsidRPr="00A6167D">
              <w:rPr>
                <w:b/>
              </w:rPr>
              <w:t>RAD</w:t>
            </w:r>
            <w:r>
              <w:t>)</w:t>
            </w:r>
          </w:p>
          <w:p w:rsidR="00130BA4" w:rsidRDefault="00130BA4" w:rsidP="00AC255D">
            <w:pPr>
              <w:pStyle w:val="TableList2"/>
              <w:rPr>
                <w:b/>
              </w:rPr>
            </w:pPr>
            <w:r w:rsidRPr="0060338D">
              <w:rPr>
                <w:b/>
              </w:rPr>
              <w:t>Agile</w:t>
            </w:r>
          </w:p>
          <w:p w:rsidR="00471FB6" w:rsidRDefault="00C0633F" w:rsidP="00471FB6">
            <w:pPr>
              <w:pStyle w:val="TableList"/>
            </w:pPr>
            <w:r w:rsidRPr="00C0633F">
              <w:t xml:space="preserve">Refer to </w:t>
            </w:r>
            <w:r w:rsidRPr="00AA183F">
              <w:rPr>
                <w:b/>
              </w:rPr>
              <w:t>ISO/IEC 12207</w:t>
            </w:r>
            <w:r w:rsidRPr="00C0633F">
              <w:t xml:space="preserve"> for implementation guidance for processes that establish a lifecycle for software and provide a mode</w:t>
            </w:r>
            <w:r w:rsidR="00654440">
              <w:t>l</w:t>
            </w:r>
            <w:r w:rsidRPr="00C0633F">
              <w:t xml:space="preserve"> for the development, acquisition, and configuration of software systems</w:t>
            </w:r>
          </w:p>
          <w:p w:rsidR="00471FB6" w:rsidRPr="00AA183F" w:rsidRDefault="008E48B9" w:rsidP="00471FB6">
            <w:pPr>
              <w:pStyle w:val="TableList"/>
            </w:pPr>
            <w:r>
              <w:t>Implement</w:t>
            </w:r>
            <w:r w:rsidR="00471FB6">
              <w:t xml:space="preserve"> </w:t>
            </w:r>
            <w:r w:rsidR="00FD79EC">
              <w:rPr>
                <w:b/>
              </w:rPr>
              <w:t>segregation of d</w:t>
            </w:r>
            <w:r w:rsidR="00471FB6" w:rsidRPr="00471FB6">
              <w:rPr>
                <w:b/>
              </w:rPr>
              <w:t>uties</w:t>
            </w:r>
            <w:r w:rsidR="00471FB6">
              <w:t>:</w:t>
            </w:r>
          </w:p>
          <w:p w:rsidR="00130BA4" w:rsidRDefault="00DF67C3" w:rsidP="00471FB6">
            <w:pPr>
              <w:pStyle w:val="TableList2"/>
            </w:pPr>
            <w:r>
              <w:t>D</w:t>
            </w:r>
            <w:r w:rsidR="00130BA4">
              <w:t>ocument all processes and data throughout the requirements</w:t>
            </w:r>
            <w:r w:rsidR="00654440">
              <w:t>/</w:t>
            </w:r>
            <w:r w:rsidR="00130BA4">
              <w:t xml:space="preserve">design, construction, testing, release, </w:t>
            </w:r>
            <w:r w:rsidR="00654440">
              <w:t>and maintenance phases</w:t>
            </w:r>
            <w:r w:rsidR="009843A3">
              <w:t xml:space="preserve"> including the following</w:t>
            </w:r>
            <w:r w:rsidR="00130BA4">
              <w:t>:</w:t>
            </w:r>
          </w:p>
          <w:p w:rsidR="00130BA4" w:rsidRPr="00B9507D" w:rsidRDefault="00130BA4" w:rsidP="004052BA">
            <w:pPr>
              <w:pStyle w:val="TableList"/>
              <w:ind w:left="648"/>
            </w:pPr>
            <w:r w:rsidRPr="00B9507D">
              <w:t>Program change requests</w:t>
            </w:r>
          </w:p>
          <w:p w:rsidR="00130BA4" w:rsidRPr="00B9507D" w:rsidRDefault="00130BA4" w:rsidP="004052BA">
            <w:pPr>
              <w:pStyle w:val="TableList"/>
              <w:ind w:left="648"/>
            </w:pPr>
            <w:r w:rsidRPr="00B9507D">
              <w:t>User acceptance testing and approval</w:t>
            </w:r>
          </w:p>
          <w:p w:rsidR="00130BA4" w:rsidRPr="00B9507D" w:rsidRDefault="00130BA4" w:rsidP="004052BA">
            <w:pPr>
              <w:pStyle w:val="TableList"/>
              <w:ind w:left="648"/>
            </w:pPr>
            <w:r w:rsidRPr="00B9507D">
              <w:t>Management approval</w:t>
            </w:r>
          </w:p>
          <w:p w:rsidR="00130BA4" w:rsidRDefault="00130BA4" w:rsidP="00471FB6">
            <w:pPr>
              <w:pStyle w:val="TableList2"/>
            </w:pPr>
            <w:r>
              <w:t>Separate development</w:t>
            </w:r>
            <w:r w:rsidR="00854275">
              <w:t xml:space="preserve"> and </w:t>
            </w:r>
            <w:r>
              <w:t>test environment</w:t>
            </w:r>
            <w:r w:rsidR="00471FB6">
              <w:t>s from production environments. E</w:t>
            </w:r>
            <w:r>
              <w:t>nforce the separation with access controls</w:t>
            </w:r>
            <w:r w:rsidR="00EB0C75">
              <w:t>.</w:t>
            </w:r>
          </w:p>
          <w:p w:rsidR="00395E26" w:rsidRDefault="00395E26" w:rsidP="00471FB6">
            <w:pPr>
              <w:pStyle w:val="TableList2"/>
            </w:pPr>
            <w:r>
              <w:t>Ensure production data</w:t>
            </w:r>
            <w:r w:rsidR="00854275">
              <w:t xml:space="preserve"> is not used in development and test environments</w:t>
            </w:r>
            <w:r w:rsidR="00EB0C75">
              <w:t>.</w:t>
            </w:r>
          </w:p>
          <w:p w:rsidR="00130BA4" w:rsidRPr="009E2FF5" w:rsidRDefault="00130BA4" w:rsidP="0084581E">
            <w:pPr>
              <w:pStyle w:val="TableList"/>
            </w:pPr>
            <w:r w:rsidRPr="009E2FF5">
              <w:t xml:space="preserve">Perform a risk analysis for the systems/software before design begins </w:t>
            </w:r>
            <w:r w:rsidR="00633BB9">
              <w:t>that</w:t>
            </w:r>
            <w:r w:rsidRPr="009E2FF5">
              <w:t xml:space="preserve"> include</w:t>
            </w:r>
            <w:r w:rsidR="00633BB9">
              <w:t>s the following</w:t>
            </w:r>
            <w:r w:rsidRPr="009E2FF5">
              <w:t>:</w:t>
            </w:r>
          </w:p>
          <w:p w:rsidR="00130BA4" w:rsidRPr="009E2FF5" w:rsidRDefault="00633BB9">
            <w:pPr>
              <w:pStyle w:val="TableList2"/>
            </w:pPr>
            <w:r>
              <w:t>T</w:t>
            </w:r>
            <w:r w:rsidR="00A515A0" w:rsidRPr="00A515A0">
              <w:t>hreat model</w:t>
            </w:r>
            <w:r w:rsidR="005246CE">
              <w:t xml:space="preserve"> including</w:t>
            </w:r>
            <w:r w:rsidR="00C0633F">
              <w:t xml:space="preserve"> e</w:t>
            </w:r>
            <w:r w:rsidR="00130BA4" w:rsidRPr="009E2FF5">
              <w:t>xpected vulnerabilities and threats</w:t>
            </w:r>
          </w:p>
          <w:p w:rsidR="00130BA4" w:rsidRPr="009E2FF5" w:rsidRDefault="00130BA4" w:rsidP="00AC255D">
            <w:pPr>
              <w:pStyle w:val="TableList2"/>
            </w:pPr>
            <w:r w:rsidRPr="009E2FF5">
              <w:t xml:space="preserve">Review by </w:t>
            </w:r>
            <w:r w:rsidRPr="00D86BBE">
              <w:rPr>
                <w:b/>
              </w:rPr>
              <w:t>application</w:t>
            </w:r>
            <w:r w:rsidRPr="009E2FF5">
              <w:t xml:space="preserve"> security professional(s)</w:t>
            </w:r>
          </w:p>
          <w:p w:rsidR="00130BA4" w:rsidRPr="009E2FF5" w:rsidRDefault="00130BA4" w:rsidP="00AC255D">
            <w:pPr>
              <w:pStyle w:val="TableList2"/>
            </w:pPr>
            <w:r w:rsidRPr="009E2FF5">
              <w:t>Security and privacy requirements</w:t>
            </w:r>
          </w:p>
          <w:p w:rsidR="00130BA4" w:rsidRDefault="00130BA4" w:rsidP="00AA183F">
            <w:pPr>
              <w:pStyle w:val="TableList2"/>
            </w:pPr>
            <w:r w:rsidRPr="009E2FF5">
              <w:t>Scope of testing</w:t>
            </w:r>
          </w:p>
          <w:p w:rsidR="004A2A7C" w:rsidRPr="00D03EBD" w:rsidRDefault="004A2A7C" w:rsidP="004A2A7C">
            <w:pPr>
              <w:pStyle w:val="TableList"/>
            </w:pPr>
            <w:r>
              <w:t>Utilize secure coding standards</w:t>
            </w:r>
          </w:p>
        </w:tc>
      </w:tr>
      <w:tr w:rsidR="00371B4E" w:rsidRPr="00583911" w:rsidTr="003060CF">
        <w:trPr>
          <w:cantSplit/>
          <w:trHeight w:val="908"/>
        </w:trPr>
        <w:tc>
          <w:tcPr>
            <w:tcW w:w="1314" w:type="dxa"/>
            <w:tcBorders>
              <w:top w:val="single" w:sz="4" w:space="0" w:color="auto"/>
              <w:left w:val="single" w:sz="4" w:space="0" w:color="auto"/>
              <w:bottom w:val="single" w:sz="4" w:space="0" w:color="auto"/>
              <w:right w:val="single" w:sz="4" w:space="0" w:color="auto"/>
            </w:tcBorders>
          </w:tcPr>
          <w:p w:rsidR="00371B4E" w:rsidRDefault="00371B4E" w:rsidP="00CF45D3">
            <w:pPr>
              <w:pStyle w:val="TableText"/>
            </w:pPr>
            <w:r>
              <w:t>AS-1.0</w:t>
            </w:r>
          </w:p>
          <w:p w:rsidR="00371B4E" w:rsidRDefault="00371B4E" w:rsidP="00CF45D3">
            <w:pPr>
              <w:pStyle w:val="TableText"/>
            </w:pPr>
            <w:r>
              <w:t>Continued</w:t>
            </w:r>
          </w:p>
        </w:tc>
        <w:tc>
          <w:tcPr>
            <w:tcW w:w="1620" w:type="dxa"/>
            <w:tcBorders>
              <w:top w:val="single" w:sz="4" w:space="0" w:color="auto"/>
              <w:left w:val="single" w:sz="4" w:space="0" w:color="auto"/>
              <w:bottom w:val="single" w:sz="4" w:space="0" w:color="auto"/>
              <w:right w:val="single" w:sz="4" w:space="0" w:color="auto"/>
            </w:tcBorders>
          </w:tcPr>
          <w:p w:rsidR="00371B4E" w:rsidRPr="00691DFA" w:rsidRDefault="00EB379F" w:rsidP="00CF45D3">
            <w:pPr>
              <w:pStyle w:val="TableText"/>
            </w:pPr>
            <w:r>
              <w:t>Development Lifecycle</w:t>
            </w:r>
          </w:p>
        </w:tc>
        <w:tc>
          <w:tcPr>
            <w:tcW w:w="5310" w:type="dxa"/>
            <w:tcBorders>
              <w:top w:val="single" w:sz="4" w:space="0" w:color="auto"/>
              <w:left w:val="single" w:sz="4" w:space="0" w:color="auto"/>
              <w:bottom w:val="single" w:sz="4" w:space="0" w:color="auto"/>
              <w:right w:val="single" w:sz="4" w:space="0" w:color="auto"/>
            </w:tcBorders>
          </w:tcPr>
          <w:p w:rsidR="00371B4E" w:rsidRDefault="00371B4E" w:rsidP="00CF45D3">
            <w:pPr>
              <w:pStyle w:val="TableText"/>
            </w:pPr>
          </w:p>
        </w:tc>
        <w:tc>
          <w:tcPr>
            <w:tcW w:w="5580" w:type="dxa"/>
            <w:tcBorders>
              <w:top w:val="single" w:sz="4" w:space="0" w:color="auto"/>
              <w:left w:val="single" w:sz="4" w:space="0" w:color="auto"/>
              <w:bottom w:val="single" w:sz="4" w:space="0" w:color="auto"/>
              <w:right w:val="single" w:sz="4" w:space="0" w:color="auto"/>
            </w:tcBorders>
          </w:tcPr>
          <w:p w:rsidR="00A515A0" w:rsidRPr="00825426" w:rsidRDefault="00BB6083" w:rsidP="000016C2">
            <w:pPr>
              <w:pStyle w:val="TableList"/>
              <w:ind w:right="108"/>
              <w:rPr>
                <w:b/>
              </w:rPr>
            </w:pPr>
            <w:r w:rsidRPr="00860FB4">
              <w:t xml:space="preserve">Implement </w:t>
            </w:r>
            <w:r w:rsidR="00FD79EC">
              <w:rPr>
                <w:b/>
              </w:rPr>
              <w:t>change c</w:t>
            </w:r>
            <w:r w:rsidR="00A515A0" w:rsidRPr="00825426">
              <w:rPr>
                <w:b/>
              </w:rPr>
              <w:t>ontrol</w:t>
            </w:r>
            <w:r>
              <w:rPr>
                <w:b/>
              </w:rPr>
              <w:t>:</w:t>
            </w:r>
          </w:p>
          <w:p w:rsidR="00A515A0" w:rsidRDefault="00A515A0" w:rsidP="000016C2">
            <w:pPr>
              <w:pStyle w:val="TableList2"/>
              <w:ind w:right="108"/>
            </w:pPr>
            <w:r w:rsidRPr="00B9507D">
              <w:t>Log all change migrations into production</w:t>
            </w:r>
          </w:p>
          <w:p w:rsidR="00A515A0" w:rsidRPr="00B9507D" w:rsidRDefault="00A515A0" w:rsidP="000016C2">
            <w:pPr>
              <w:pStyle w:val="TableList2"/>
              <w:ind w:right="108"/>
            </w:pPr>
            <w:r>
              <w:t>Restrict access to migrate changes into production</w:t>
            </w:r>
          </w:p>
          <w:p w:rsidR="00A515A0" w:rsidRDefault="00A515A0" w:rsidP="000016C2">
            <w:pPr>
              <w:pStyle w:val="TableList2"/>
              <w:ind w:right="108"/>
            </w:pPr>
            <w:r w:rsidRPr="00B81814">
              <w:t>Repeat testing when changes are made, or at least on a quarterly basis</w:t>
            </w:r>
          </w:p>
          <w:p w:rsidR="00A515A0" w:rsidRDefault="00C0633F" w:rsidP="000016C2">
            <w:pPr>
              <w:pStyle w:val="TableList2"/>
              <w:ind w:right="108"/>
            </w:pPr>
            <w:r>
              <w:t>Prepare back-out procedures according to impact of change</w:t>
            </w:r>
          </w:p>
          <w:p w:rsidR="00952C8A" w:rsidRDefault="00BB6083" w:rsidP="000016C2">
            <w:pPr>
              <w:pStyle w:val="TableList"/>
              <w:ind w:right="108"/>
            </w:pPr>
            <w:r>
              <w:t xml:space="preserve">Perform </w:t>
            </w:r>
            <w:r w:rsidR="00952C8A">
              <w:t>Testing</w:t>
            </w:r>
            <w:r>
              <w:t>:</w:t>
            </w:r>
          </w:p>
          <w:p w:rsidR="00FD0D07" w:rsidRPr="009E2FF5" w:rsidRDefault="00FD0D07" w:rsidP="000016C2">
            <w:pPr>
              <w:pStyle w:val="TableList2"/>
              <w:ind w:right="108"/>
            </w:pPr>
            <w:r w:rsidRPr="009E2FF5">
              <w:t xml:space="preserve">Test security throughout the </w:t>
            </w:r>
            <w:r>
              <w:t xml:space="preserve">entire </w:t>
            </w:r>
            <w:r w:rsidRPr="0060338D">
              <w:rPr>
                <w:b/>
              </w:rPr>
              <w:t xml:space="preserve">SDLC </w:t>
            </w:r>
            <w:r w:rsidRPr="009E2FF5">
              <w:t>and address vulnerabilities, threats and privacy issues</w:t>
            </w:r>
          </w:p>
          <w:p w:rsidR="00FD0D07" w:rsidRPr="009E2FF5" w:rsidRDefault="002413FD" w:rsidP="000016C2">
            <w:pPr>
              <w:pStyle w:val="TableList2"/>
              <w:ind w:right="108"/>
            </w:pPr>
            <w:r>
              <w:t>Perform manual</w:t>
            </w:r>
            <w:r w:rsidR="00FD0D07">
              <w:t xml:space="preserve"> as well as automated testing</w:t>
            </w:r>
          </w:p>
          <w:p w:rsidR="00FD0D07" w:rsidRDefault="00FD0D07" w:rsidP="000016C2">
            <w:pPr>
              <w:pStyle w:val="TableList2"/>
              <w:ind w:right="108"/>
            </w:pPr>
            <w:r w:rsidRPr="009E2FF5">
              <w:t>Perform automa</w:t>
            </w:r>
            <w:r w:rsidR="006A6652">
              <w:t xml:space="preserve">ted security testing including </w:t>
            </w:r>
            <w:r w:rsidR="004D249C">
              <w:t>s</w:t>
            </w:r>
            <w:r w:rsidRPr="009E2FF5">
              <w:t>tatic code analysis</w:t>
            </w:r>
            <w:r w:rsidR="006A6652">
              <w:t xml:space="preserve"> </w:t>
            </w:r>
            <w:r w:rsidR="00C36BBE">
              <w:t xml:space="preserve">and </w:t>
            </w:r>
            <w:r w:rsidR="004D249C">
              <w:t>d</w:t>
            </w:r>
            <w:r w:rsidRPr="009E2FF5">
              <w:t>ynamic code analysi</w:t>
            </w:r>
            <w:r>
              <w:t>s</w:t>
            </w:r>
          </w:p>
          <w:p w:rsidR="00395E26" w:rsidRDefault="001D3419" w:rsidP="000016C2">
            <w:pPr>
              <w:pStyle w:val="TableList2"/>
              <w:ind w:right="108"/>
            </w:pPr>
            <w:r>
              <w:t>Implement c</w:t>
            </w:r>
            <w:r w:rsidR="00395E26" w:rsidRPr="00395E26">
              <w:t>ontrols to detect source code security defects for any outsourced software development activities</w:t>
            </w:r>
          </w:p>
          <w:p w:rsidR="00854275" w:rsidRPr="00B81814" w:rsidRDefault="00854275" w:rsidP="000016C2">
            <w:pPr>
              <w:pStyle w:val="TableList2"/>
              <w:ind w:right="108"/>
            </w:pPr>
            <w:r w:rsidRPr="00854275">
              <w:t>Remediate any issues</w:t>
            </w:r>
          </w:p>
          <w:p w:rsidR="006A6652" w:rsidRDefault="006A6652" w:rsidP="000016C2">
            <w:pPr>
              <w:pStyle w:val="TableList"/>
              <w:ind w:right="108"/>
            </w:pPr>
            <w:r w:rsidRPr="006A6652">
              <w:t xml:space="preserve">Protect details of </w:t>
            </w:r>
            <w:r w:rsidRPr="00D86BBE">
              <w:rPr>
                <w:b/>
              </w:rPr>
              <w:t>application</w:t>
            </w:r>
            <w:r w:rsidRPr="006A6652">
              <w:t xml:space="preserve"> code from inappropriate use or disclosure</w:t>
            </w:r>
            <w:r w:rsidR="00BB6083">
              <w:t>:</w:t>
            </w:r>
          </w:p>
          <w:p w:rsidR="00371B4E" w:rsidRDefault="00371B4E" w:rsidP="000016C2">
            <w:pPr>
              <w:pStyle w:val="TableList2"/>
              <w:ind w:right="108"/>
            </w:pPr>
            <w:r>
              <w:t xml:space="preserve">Assign individual administrator accounts for each </w:t>
            </w:r>
            <w:r w:rsidR="00D744D3">
              <w:t xml:space="preserve">privileged </w:t>
            </w:r>
            <w:r>
              <w:t>user to ensure accountability</w:t>
            </w:r>
          </w:p>
          <w:p w:rsidR="00371B4E" w:rsidRDefault="00371B4E" w:rsidP="000016C2">
            <w:pPr>
              <w:pStyle w:val="TableList2"/>
              <w:ind w:right="108"/>
            </w:pPr>
            <w:r>
              <w:t>Review all user access on a quarterly basis</w:t>
            </w:r>
          </w:p>
          <w:p w:rsidR="00371B4E" w:rsidRDefault="00371B4E" w:rsidP="000016C2">
            <w:pPr>
              <w:pStyle w:val="TableList2"/>
              <w:ind w:right="108"/>
            </w:pPr>
            <w:r>
              <w:t xml:space="preserve">Remove development, test and/or custom </w:t>
            </w:r>
            <w:r w:rsidRPr="00D86BBE">
              <w:rPr>
                <w:b/>
              </w:rPr>
              <w:t>application</w:t>
            </w:r>
            <w:r>
              <w:t xml:space="preserve"> accounts, user IDs, and passwords before </w:t>
            </w:r>
            <w:r w:rsidRPr="00D86BBE">
              <w:rPr>
                <w:b/>
              </w:rPr>
              <w:t>application</w:t>
            </w:r>
            <w:r w:rsidRPr="0013050F">
              <w:rPr>
                <w:b/>
              </w:rPr>
              <w:t>s</w:t>
            </w:r>
            <w:r>
              <w:t xml:space="preserve"> become active or are released to clients</w:t>
            </w:r>
          </w:p>
          <w:p w:rsidR="00371B4E" w:rsidRDefault="00371B4E" w:rsidP="000016C2">
            <w:pPr>
              <w:pStyle w:val="TableList2"/>
              <w:ind w:right="108"/>
            </w:pPr>
            <w:r>
              <w:t xml:space="preserve">Prevent unauthorized access to the </w:t>
            </w:r>
            <w:r w:rsidRPr="00D86BBE">
              <w:rPr>
                <w:b/>
              </w:rPr>
              <w:t>application</w:t>
            </w:r>
            <w:r>
              <w:t>/program/source code</w:t>
            </w:r>
            <w:r w:rsidR="006D5CCC">
              <w:t>.</w:t>
            </w:r>
            <w:r>
              <w:t xml:space="preserve"> </w:t>
            </w:r>
            <w:r w:rsidR="006D5CCC">
              <w:t>R</w:t>
            </w:r>
            <w:r>
              <w:t>estrict</w:t>
            </w:r>
            <w:r w:rsidR="006D5CCC">
              <w:t xml:space="preserve"> code </w:t>
            </w:r>
            <w:r>
              <w:t>only to authorized personnel</w:t>
            </w:r>
          </w:p>
          <w:p w:rsidR="00371B4E" w:rsidRDefault="00371B4E" w:rsidP="000016C2">
            <w:pPr>
              <w:pStyle w:val="TableList2"/>
              <w:ind w:right="108"/>
            </w:pPr>
            <w:r>
              <w:t xml:space="preserve">Prevent unauthorized access to tenant </w:t>
            </w:r>
            <w:r w:rsidRPr="00D86BBE">
              <w:rPr>
                <w:b/>
              </w:rPr>
              <w:t>application</w:t>
            </w:r>
            <w:r>
              <w:t>, program or object source code, and assure it is restricted to authorized personnel only</w:t>
            </w:r>
          </w:p>
        </w:tc>
      </w:tr>
      <w:tr w:rsidR="00CA0900" w:rsidRPr="00583911" w:rsidTr="003060CF">
        <w:trPr>
          <w:cantSplit/>
          <w:trHeight w:val="20"/>
        </w:trPr>
        <w:tc>
          <w:tcPr>
            <w:tcW w:w="1314" w:type="dxa"/>
            <w:tcBorders>
              <w:top w:val="single" w:sz="4" w:space="0" w:color="auto"/>
            </w:tcBorders>
          </w:tcPr>
          <w:p w:rsidR="00CA0900" w:rsidRPr="00970D93" w:rsidRDefault="00CA0900" w:rsidP="00CF45D3">
            <w:pPr>
              <w:pStyle w:val="TableText"/>
            </w:pPr>
            <w:r>
              <w:t>AS-1.1</w:t>
            </w:r>
          </w:p>
        </w:tc>
        <w:tc>
          <w:tcPr>
            <w:tcW w:w="1620" w:type="dxa"/>
            <w:vMerge w:val="restart"/>
            <w:tcBorders>
              <w:top w:val="single" w:sz="4" w:space="0" w:color="auto"/>
            </w:tcBorders>
          </w:tcPr>
          <w:p w:rsidR="00CA0900" w:rsidRPr="00691DFA" w:rsidRDefault="00CA0900" w:rsidP="00CF45D3">
            <w:pPr>
              <w:pStyle w:val="TableText"/>
            </w:pPr>
            <w:r>
              <w:t>Development Lifecycle</w:t>
            </w:r>
          </w:p>
          <w:p w:rsidR="00CA0900" w:rsidRPr="00691DFA" w:rsidRDefault="00CA0900" w:rsidP="00CF45D3">
            <w:pPr>
              <w:pStyle w:val="TableText"/>
            </w:pPr>
          </w:p>
        </w:tc>
        <w:tc>
          <w:tcPr>
            <w:tcW w:w="5310" w:type="dxa"/>
            <w:tcBorders>
              <w:top w:val="single" w:sz="4" w:space="0" w:color="auto"/>
            </w:tcBorders>
          </w:tcPr>
          <w:p w:rsidR="00CA0900" w:rsidRPr="009E2FF5" w:rsidRDefault="00CA0900" w:rsidP="00CF45D3">
            <w:pPr>
              <w:pStyle w:val="TableText"/>
            </w:pPr>
            <w:r w:rsidRPr="009E2FF5">
              <w:t>Test security across the entire</w:t>
            </w:r>
            <w:r>
              <w:t xml:space="preserve"> application and infrastructure.</w:t>
            </w:r>
          </w:p>
        </w:tc>
        <w:tc>
          <w:tcPr>
            <w:tcW w:w="5580" w:type="dxa"/>
            <w:tcBorders>
              <w:top w:val="single" w:sz="4" w:space="0" w:color="auto"/>
            </w:tcBorders>
          </w:tcPr>
          <w:p w:rsidR="00CA0900" w:rsidRPr="009E2FF5" w:rsidRDefault="00CA0900" w:rsidP="00CF45D3">
            <w:pPr>
              <w:pStyle w:val="TableList"/>
            </w:pPr>
            <w:r>
              <w:t>Ensure the scope includes the following:</w:t>
            </w:r>
          </w:p>
          <w:p w:rsidR="00CA0900" w:rsidRPr="009E2FF5" w:rsidRDefault="00CA0900" w:rsidP="00CF45D3">
            <w:pPr>
              <w:pStyle w:val="TableList2"/>
            </w:pPr>
            <w:r w:rsidRPr="009E2FF5">
              <w:t>Application</w:t>
            </w:r>
            <w:r w:rsidR="00A708ED">
              <w:t xml:space="preserve"> servers</w:t>
            </w:r>
          </w:p>
          <w:p w:rsidR="00CA0900" w:rsidRPr="009E2FF5" w:rsidRDefault="00CA0900" w:rsidP="00CF45D3">
            <w:pPr>
              <w:pStyle w:val="TableList2"/>
            </w:pPr>
            <w:r w:rsidRPr="009E2FF5">
              <w:t>Database servers</w:t>
            </w:r>
          </w:p>
          <w:p w:rsidR="00CA0900" w:rsidRPr="009E2FF5" w:rsidRDefault="00CA0900" w:rsidP="00CF45D3">
            <w:pPr>
              <w:pStyle w:val="TableList2"/>
            </w:pPr>
            <w:r w:rsidRPr="009E2FF5">
              <w:t>Server operating systems</w:t>
            </w:r>
          </w:p>
          <w:p w:rsidR="00A708ED" w:rsidRDefault="00CA0900" w:rsidP="00CF45D3">
            <w:pPr>
              <w:pStyle w:val="TableList2"/>
            </w:pPr>
            <w:r w:rsidRPr="009E2FF5">
              <w:t>Virtual server components</w:t>
            </w:r>
          </w:p>
          <w:p w:rsidR="00CA0900" w:rsidRPr="009E2FF5" w:rsidRDefault="00CA0900" w:rsidP="00CF45D3">
            <w:pPr>
              <w:pStyle w:val="TableList2"/>
            </w:pPr>
            <w:r w:rsidRPr="009E2FF5">
              <w:t>Web servers</w:t>
            </w:r>
            <w:r>
              <w:t>, both front end and back end</w:t>
            </w:r>
          </w:p>
          <w:p w:rsidR="00CA0900" w:rsidRPr="00B01626" w:rsidRDefault="00CA0900" w:rsidP="00CF45D3">
            <w:pPr>
              <w:pStyle w:val="TableList2"/>
            </w:pPr>
            <w:r w:rsidRPr="009E2FF5">
              <w:t xml:space="preserve">Enterprise </w:t>
            </w:r>
            <w:r w:rsidR="0002071B">
              <w:t>architecture components (e.g., s</w:t>
            </w:r>
            <w:r w:rsidRPr="009E2FF5">
              <w:t>ervice-oriented architectures)</w:t>
            </w:r>
          </w:p>
          <w:p w:rsidR="00CA0900" w:rsidRPr="00CF45D3" w:rsidRDefault="00CA0900" w:rsidP="00CF45D3">
            <w:pPr>
              <w:pStyle w:val="TableList"/>
            </w:pPr>
            <w:r>
              <w:t>Repeat testing when changes are made, or at least on a quarterly basis</w:t>
            </w:r>
          </w:p>
        </w:tc>
      </w:tr>
      <w:tr w:rsidR="00CA0900" w:rsidRPr="00583911" w:rsidTr="003060CF">
        <w:trPr>
          <w:cantSplit/>
          <w:trHeight w:val="20"/>
        </w:trPr>
        <w:tc>
          <w:tcPr>
            <w:tcW w:w="1314" w:type="dxa"/>
          </w:tcPr>
          <w:p w:rsidR="00CA0900" w:rsidRPr="00691DFA" w:rsidRDefault="00CA0900" w:rsidP="00CF45D3">
            <w:pPr>
              <w:pStyle w:val="TableText"/>
            </w:pPr>
            <w:r>
              <w:t>A</w:t>
            </w:r>
            <w:r w:rsidRPr="00970D93">
              <w:t>S-1.</w:t>
            </w:r>
            <w:r>
              <w:t>2</w:t>
            </w:r>
          </w:p>
        </w:tc>
        <w:tc>
          <w:tcPr>
            <w:tcW w:w="1620" w:type="dxa"/>
            <w:vMerge/>
          </w:tcPr>
          <w:p w:rsidR="00CA0900" w:rsidRPr="00691DFA" w:rsidRDefault="00CA0900" w:rsidP="00CF45D3">
            <w:pPr>
              <w:pStyle w:val="TableText"/>
            </w:pPr>
          </w:p>
        </w:tc>
        <w:tc>
          <w:tcPr>
            <w:tcW w:w="5310" w:type="dxa"/>
          </w:tcPr>
          <w:p w:rsidR="00CA0900" w:rsidRPr="009E2FF5" w:rsidRDefault="00CA0900" w:rsidP="00CF45D3">
            <w:pPr>
              <w:pStyle w:val="TableText"/>
            </w:pPr>
            <w:r w:rsidRPr="009E2FF5">
              <w:t xml:space="preserve">Perform </w:t>
            </w:r>
            <w:r w:rsidRPr="0072513A">
              <w:rPr>
                <w:b/>
              </w:rPr>
              <w:t>fuzz testing</w:t>
            </w:r>
            <w:r>
              <w:t xml:space="preserve"> and </w:t>
            </w:r>
            <w:r w:rsidRPr="0072513A">
              <w:rPr>
                <w:b/>
              </w:rPr>
              <w:t>defect remediation</w:t>
            </w:r>
            <w:r>
              <w:t xml:space="preserve"> to discover security loopholes in software, operating systems or networks by massive inputting of random data to the system in an attempt to make it crash (e.g</w:t>
            </w:r>
            <w:r w:rsidRPr="007502C9">
              <w:t>.,</w:t>
            </w:r>
            <w:r w:rsidRPr="0072513A">
              <w:rPr>
                <w:b/>
              </w:rPr>
              <w:t xml:space="preserve"> buffer overflow</w:t>
            </w:r>
            <w:r>
              <w:t xml:space="preserve">, </w:t>
            </w:r>
            <w:r w:rsidRPr="0072513A">
              <w:rPr>
                <w:b/>
              </w:rPr>
              <w:t>cross-site scripting</w:t>
            </w:r>
            <w:r>
              <w:t xml:space="preserve">, </w:t>
            </w:r>
            <w:r w:rsidRPr="0072513A">
              <w:rPr>
                <w:b/>
              </w:rPr>
              <w:t>denial of service attacks</w:t>
            </w:r>
            <w:r>
              <w:t xml:space="preserve">, </w:t>
            </w:r>
            <w:r w:rsidRPr="0072513A">
              <w:rPr>
                <w:b/>
              </w:rPr>
              <w:t>format bugs</w:t>
            </w:r>
            <w:r>
              <w:t xml:space="preserve">, </w:t>
            </w:r>
            <w:r w:rsidRPr="0072513A">
              <w:rPr>
                <w:b/>
              </w:rPr>
              <w:t>SQL injection</w:t>
            </w:r>
            <w:r>
              <w:t>).</w:t>
            </w:r>
          </w:p>
        </w:tc>
        <w:tc>
          <w:tcPr>
            <w:tcW w:w="5580" w:type="dxa"/>
          </w:tcPr>
          <w:p w:rsidR="00CA0900" w:rsidRDefault="00CA0900" w:rsidP="00CF45D3">
            <w:pPr>
              <w:pStyle w:val="TableList"/>
            </w:pPr>
            <w:r>
              <w:t>Test providing unexpected input</w:t>
            </w:r>
          </w:p>
          <w:p w:rsidR="00CA0900" w:rsidRPr="00804D82" w:rsidRDefault="00CA0900" w:rsidP="00CF45D3">
            <w:pPr>
              <w:pStyle w:val="TableList"/>
            </w:pPr>
            <w:r>
              <w:t>Evaluate how the application reacts</w:t>
            </w:r>
          </w:p>
          <w:p w:rsidR="00CA0900" w:rsidRPr="002C00D0" w:rsidRDefault="00CA0900" w:rsidP="00CF45D3">
            <w:pPr>
              <w:pStyle w:val="TableList"/>
            </w:pPr>
            <w:r>
              <w:t>Repeat testing when changes are made, or at least on a quarterly basis</w:t>
            </w:r>
          </w:p>
        </w:tc>
      </w:tr>
      <w:tr w:rsidR="00CA0900" w:rsidRPr="00583911" w:rsidTr="003060CF">
        <w:trPr>
          <w:cantSplit/>
          <w:trHeight w:val="638"/>
        </w:trPr>
        <w:tc>
          <w:tcPr>
            <w:tcW w:w="1314" w:type="dxa"/>
          </w:tcPr>
          <w:p w:rsidR="00CA0900" w:rsidRPr="00970D93" w:rsidRDefault="00CA0900" w:rsidP="00CF45D3">
            <w:pPr>
              <w:pStyle w:val="TableText"/>
            </w:pPr>
            <w:r>
              <w:t>AS-1.3</w:t>
            </w:r>
          </w:p>
        </w:tc>
        <w:tc>
          <w:tcPr>
            <w:tcW w:w="1620" w:type="dxa"/>
            <w:vMerge/>
          </w:tcPr>
          <w:p w:rsidR="00CA0900" w:rsidRPr="00691DFA" w:rsidRDefault="00CA0900" w:rsidP="00CF45D3">
            <w:pPr>
              <w:pStyle w:val="TableText"/>
            </w:pPr>
          </w:p>
        </w:tc>
        <w:tc>
          <w:tcPr>
            <w:tcW w:w="5310" w:type="dxa"/>
          </w:tcPr>
          <w:p w:rsidR="00CA0900" w:rsidRPr="006B3839" w:rsidRDefault="00CA0900" w:rsidP="00CF45D3">
            <w:pPr>
              <w:pStyle w:val="TableText"/>
            </w:pPr>
            <w:r>
              <w:t xml:space="preserve">Perform </w:t>
            </w:r>
            <w:r w:rsidRPr="000A6BBE">
              <w:rPr>
                <w:b/>
              </w:rPr>
              <w:t>bug tracking</w:t>
            </w:r>
            <w:r>
              <w:t xml:space="preserve"> and </w:t>
            </w:r>
            <w:r w:rsidRPr="0072513A">
              <w:rPr>
                <w:b/>
              </w:rPr>
              <w:t>defect remediation</w:t>
            </w:r>
            <w:r>
              <w:t xml:space="preserve"> in conjunction with extensive </w:t>
            </w:r>
            <w:r w:rsidRPr="0072513A">
              <w:rPr>
                <w:b/>
              </w:rPr>
              <w:t>black box testing</w:t>
            </w:r>
            <w:r>
              <w:t xml:space="preserve">, </w:t>
            </w:r>
            <w:r w:rsidRPr="000A6BBE">
              <w:rPr>
                <w:b/>
              </w:rPr>
              <w:t>beta testing</w:t>
            </w:r>
            <w:r>
              <w:t>, and other proven debugging methods.</w:t>
            </w:r>
          </w:p>
        </w:tc>
        <w:tc>
          <w:tcPr>
            <w:tcW w:w="5580" w:type="dxa"/>
          </w:tcPr>
          <w:p w:rsidR="00CA0900" w:rsidRPr="00246C53" w:rsidRDefault="00CA0900" w:rsidP="00CF45D3">
            <w:pPr>
              <w:pStyle w:val="TableList"/>
            </w:pPr>
            <w:r>
              <w:t>Obtain bug reports for both functional errors and security vulnerabilities</w:t>
            </w:r>
          </w:p>
          <w:p w:rsidR="00CA0900" w:rsidRPr="006B3839" w:rsidRDefault="00CA0900" w:rsidP="00CF45D3">
            <w:pPr>
              <w:pStyle w:val="TableList"/>
            </w:pPr>
            <w:r>
              <w:t>Remediate defects</w:t>
            </w:r>
          </w:p>
        </w:tc>
      </w:tr>
      <w:tr w:rsidR="00CA0900" w:rsidRPr="00583911" w:rsidTr="003060CF">
        <w:trPr>
          <w:cantSplit/>
          <w:trHeight w:val="20"/>
        </w:trPr>
        <w:tc>
          <w:tcPr>
            <w:tcW w:w="1314" w:type="dxa"/>
          </w:tcPr>
          <w:p w:rsidR="00CA0900" w:rsidRPr="000D4383" w:rsidRDefault="00CA0900" w:rsidP="00CF45D3">
            <w:pPr>
              <w:pStyle w:val="TableText"/>
            </w:pPr>
            <w:r>
              <w:t>AS-1.4</w:t>
            </w:r>
          </w:p>
        </w:tc>
        <w:tc>
          <w:tcPr>
            <w:tcW w:w="1620" w:type="dxa"/>
            <w:vMerge/>
          </w:tcPr>
          <w:p w:rsidR="00CA0900" w:rsidRPr="000D4383" w:rsidRDefault="00CA0900" w:rsidP="00CF45D3">
            <w:pPr>
              <w:pStyle w:val="TableText"/>
            </w:pPr>
          </w:p>
        </w:tc>
        <w:tc>
          <w:tcPr>
            <w:tcW w:w="5310" w:type="dxa"/>
          </w:tcPr>
          <w:p w:rsidR="00CA0900" w:rsidRDefault="00CA0900" w:rsidP="00CF45D3">
            <w:pPr>
              <w:pStyle w:val="TableText"/>
            </w:pPr>
            <w:r>
              <w:t>Provide training and user guides on additions and changes to the application.</w:t>
            </w:r>
          </w:p>
          <w:p w:rsidR="00CA0900" w:rsidRPr="006B3839" w:rsidRDefault="00CA0900" w:rsidP="00CF45D3">
            <w:pPr>
              <w:pStyle w:val="TableText"/>
            </w:pPr>
          </w:p>
        </w:tc>
        <w:tc>
          <w:tcPr>
            <w:tcW w:w="5580" w:type="dxa"/>
          </w:tcPr>
          <w:p w:rsidR="00CA0900" w:rsidRPr="0000750C" w:rsidRDefault="00CA0900" w:rsidP="00546231">
            <w:pPr>
              <w:spacing w:before="0" w:line="240" w:lineRule="auto"/>
              <w:ind w:left="0"/>
              <w:rPr>
                <w:rFonts w:ascii="Arial" w:hAnsi="Arial" w:cs="Arial"/>
              </w:rPr>
            </w:pPr>
          </w:p>
        </w:tc>
      </w:tr>
    </w:tbl>
    <w:p w:rsidR="007A2605" w:rsidRDefault="007A2605"/>
    <w:p w:rsidR="0030304E" w:rsidRDefault="0030304E">
      <w:pPr>
        <w:sectPr w:rsidR="0030304E" w:rsidSect="00D62BE6">
          <w:pgSz w:w="15840" w:h="12240" w:orient="landscape" w:code="1"/>
          <w:pgMar w:top="1440" w:right="1008" w:bottom="230" w:left="1008" w:header="720" w:footer="72" w:gutter="0"/>
          <w:cols w:space="720"/>
          <w:titlePg/>
          <w:docGrid w:linePitch="360"/>
        </w:sectPr>
      </w:pPr>
    </w:p>
    <w:tbl>
      <w:tblPr>
        <w:tblW w:w="138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0A0" w:firstRow="1" w:lastRow="0" w:firstColumn="1" w:lastColumn="0" w:noHBand="0" w:noVBand="0"/>
      </w:tblPr>
      <w:tblGrid>
        <w:gridCol w:w="1314"/>
        <w:gridCol w:w="1620"/>
        <w:gridCol w:w="5310"/>
        <w:gridCol w:w="5580"/>
      </w:tblGrid>
      <w:tr w:rsidR="007A2605" w:rsidRPr="00D90227" w:rsidTr="00A92E5C">
        <w:trPr>
          <w:cantSplit/>
          <w:trHeight w:val="20"/>
          <w:tblHeader/>
        </w:trPr>
        <w:tc>
          <w:tcPr>
            <w:tcW w:w="1314" w:type="dxa"/>
            <w:shd w:val="clear" w:color="auto" w:fill="4F81BD" w:themeFill="accent1"/>
          </w:tcPr>
          <w:p w:rsidR="007A2605" w:rsidRPr="007A2605" w:rsidRDefault="007A2605" w:rsidP="007A2605">
            <w:pPr>
              <w:pStyle w:val="TableHeader"/>
            </w:pPr>
            <w:r w:rsidRPr="007A2605">
              <w:t>No.</w:t>
            </w:r>
          </w:p>
        </w:tc>
        <w:tc>
          <w:tcPr>
            <w:tcW w:w="1620" w:type="dxa"/>
            <w:shd w:val="clear" w:color="auto" w:fill="4F81BD" w:themeFill="accent1"/>
          </w:tcPr>
          <w:p w:rsidR="007A2605" w:rsidRPr="00D90227" w:rsidRDefault="007A2605" w:rsidP="007A2605">
            <w:pPr>
              <w:pStyle w:val="TableHeader"/>
            </w:pPr>
            <w:r w:rsidRPr="007A2605">
              <w:t>Security Topic</w:t>
            </w:r>
          </w:p>
        </w:tc>
        <w:tc>
          <w:tcPr>
            <w:tcW w:w="5310" w:type="dxa"/>
            <w:shd w:val="clear" w:color="auto" w:fill="4F81BD" w:themeFill="accent1"/>
          </w:tcPr>
          <w:p w:rsidR="007A2605" w:rsidRPr="007A2605" w:rsidRDefault="007A2605" w:rsidP="007A2605">
            <w:pPr>
              <w:pStyle w:val="TableHeader"/>
            </w:pPr>
            <w:r w:rsidRPr="007A2605">
              <w:t>Best Practice</w:t>
            </w:r>
          </w:p>
        </w:tc>
        <w:tc>
          <w:tcPr>
            <w:tcW w:w="5580" w:type="dxa"/>
            <w:shd w:val="clear" w:color="auto" w:fill="4F81BD" w:themeFill="accent1"/>
          </w:tcPr>
          <w:p w:rsidR="007A2605" w:rsidRPr="007A2605" w:rsidRDefault="007A2605" w:rsidP="007A2605">
            <w:pPr>
              <w:pStyle w:val="TableHeader"/>
            </w:pPr>
            <w:r w:rsidRPr="007A2605">
              <w:t>Implementation Guidance</w:t>
            </w:r>
          </w:p>
        </w:tc>
      </w:tr>
      <w:tr w:rsidR="00371B4E" w:rsidRPr="00583911" w:rsidTr="002E6134">
        <w:trPr>
          <w:cantSplit/>
          <w:trHeight w:val="20"/>
        </w:trPr>
        <w:tc>
          <w:tcPr>
            <w:tcW w:w="1314" w:type="dxa"/>
          </w:tcPr>
          <w:p w:rsidR="00371B4E" w:rsidRDefault="00371B4E">
            <w:pPr>
              <w:pStyle w:val="TableText"/>
            </w:pPr>
            <w:r>
              <w:t>AS-</w:t>
            </w:r>
            <w:r w:rsidR="00F81FA9">
              <w:t>2.0</w:t>
            </w:r>
          </w:p>
        </w:tc>
        <w:tc>
          <w:tcPr>
            <w:tcW w:w="1620" w:type="dxa"/>
          </w:tcPr>
          <w:p w:rsidR="00371B4E" w:rsidRPr="00970D93" w:rsidRDefault="00371B4E" w:rsidP="00246086">
            <w:pPr>
              <w:pStyle w:val="TableText"/>
            </w:pPr>
            <w:r>
              <w:t>Authentication &amp; Access</w:t>
            </w:r>
          </w:p>
        </w:tc>
        <w:tc>
          <w:tcPr>
            <w:tcW w:w="5310" w:type="dxa"/>
          </w:tcPr>
          <w:p w:rsidR="00371B4E" w:rsidRDefault="00371B4E" w:rsidP="00246086">
            <w:pPr>
              <w:pStyle w:val="TableText"/>
            </w:pPr>
            <w:r>
              <w:t xml:space="preserve">Implement secure </w:t>
            </w:r>
            <w:r w:rsidRPr="0059276E">
              <w:rPr>
                <w:b/>
              </w:rPr>
              <w:t>authentication</w:t>
            </w:r>
            <w:r w:rsidR="003C0EB0">
              <w:rPr>
                <w:b/>
              </w:rPr>
              <w:t>.</w:t>
            </w:r>
          </w:p>
        </w:tc>
        <w:tc>
          <w:tcPr>
            <w:tcW w:w="5580" w:type="dxa"/>
          </w:tcPr>
          <w:p w:rsidR="002A0E0F" w:rsidRDefault="002A0E0F" w:rsidP="00CF45D3">
            <w:pPr>
              <w:pStyle w:val="TableList"/>
            </w:pPr>
            <w:r>
              <w:t>User names / user IDs:</w:t>
            </w:r>
          </w:p>
          <w:p w:rsidR="00371B4E" w:rsidRDefault="00371B4E" w:rsidP="002A0E0F">
            <w:pPr>
              <w:pStyle w:val="TableList2"/>
            </w:pPr>
            <w:r>
              <w:t>Prohibit the use of duplicate use</w:t>
            </w:r>
            <w:r w:rsidR="00A708ED">
              <w:t>r names / user ID</w:t>
            </w:r>
            <w:r>
              <w:t>s</w:t>
            </w:r>
          </w:p>
          <w:p w:rsidR="00371B4E" w:rsidRPr="00FA1060" w:rsidRDefault="00371B4E" w:rsidP="002A0E0F">
            <w:pPr>
              <w:pStyle w:val="TableList2"/>
            </w:pPr>
            <w:r>
              <w:t xml:space="preserve">Prohibit the sharing of user names / user </w:t>
            </w:r>
            <w:r w:rsidR="00A708ED">
              <w:t>ID</w:t>
            </w:r>
            <w:r>
              <w:t xml:space="preserve">s and the simultaneous use of the same user names / user </w:t>
            </w:r>
            <w:r w:rsidR="00A708ED">
              <w:t>ID</w:t>
            </w:r>
            <w:r>
              <w:t>s</w:t>
            </w:r>
          </w:p>
          <w:p w:rsidR="00371B4E" w:rsidRDefault="00371B4E" w:rsidP="002A0E0F">
            <w:pPr>
              <w:pStyle w:val="TableList2"/>
            </w:pPr>
            <w:r>
              <w:t xml:space="preserve">Make user names / user </w:t>
            </w:r>
            <w:r w:rsidR="00A708ED">
              <w:t>ID</w:t>
            </w:r>
            <w:r>
              <w:t>s case insensitive</w:t>
            </w:r>
          </w:p>
          <w:p w:rsidR="00371B4E" w:rsidRPr="007B1753" w:rsidRDefault="00371B4E" w:rsidP="00CF45D3">
            <w:pPr>
              <w:pStyle w:val="TableList"/>
            </w:pPr>
            <w:r>
              <w:t>Use password controls including:</w:t>
            </w:r>
          </w:p>
          <w:p w:rsidR="00371B4E" w:rsidRDefault="00371B4E" w:rsidP="00246086">
            <w:pPr>
              <w:pStyle w:val="TableList2"/>
            </w:pPr>
            <w:r>
              <w:t>Se</w:t>
            </w:r>
            <w:r w:rsidR="005A2090">
              <w:t>t a minimum length of at least 8</w:t>
            </w:r>
            <w:r>
              <w:t xml:space="preserve"> characters</w:t>
            </w:r>
          </w:p>
          <w:p w:rsidR="00371B4E" w:rsidRDefault="00371B4E" w:rsidP="00246086">
            <w:pPr>
              <w:pStyle w:val="TableList2"/>
            </w:pPr>
            <w:r>
              <w:t>Consider using a maximum password length</w:t>
            </w:r>
          </w:p>
          <w:p w:rsidR="00371B4E" w:rsidRDefault="00371B4E" w:rsidP="00246086">
            <w:pPr>
              <w:pStyle w:val="TableList2"/>
            </w:pPr>
            <w:r>
              <w:t>Enforce strong passwords, usi</w:t>
            </w:r>
            <w:r w:rsidR="004C6AEF">
              <w:t>ng at least 3 of the following 5</w:t>
            </w:r>
            <w:r>
              <w:t xml:space="preserve"> rules:</w:t>
            </w:r>
          </w:p>
          <w:p w:rsidR="00371B4E" w:rsidRDefault="00371B4E" w:rsidP="002A0E0F">
            <w:pPr>
              <w:pStyle w:val="TableList"/>
              <w:ind w:left="648" w:hanging="180"/>
            </w:pPr>
            <w:r>
              <w:t>At least 1 upper case character (A-Z)</w:t>
            </w:r>
          </w:p>
          <w:p w:rsidR="00371B4E" w:rsidRDefault="00371B4E" w:rsidP="002A0E0F">
            <w:pPr>
              <w:pStyle w:val="TableList"/>
              <w:ind w:left="648" w:hanging="180"/>
            </w:pPr>
            <w:r>
              <w:t>At least 1 lower case character (a-z)</w:t>
            </w:r>
          </w:p>
          <w:p w:rsidR="00371B4E" w:rsidRDefault="00371B4E" w:rsidP="002A0E0F">
            <w:pPr>
              <w:pStyle w:val="TableList"/>
              <w:ind w:left="648" w:hanging="180"/>
            </w:pPr>
            <w:r>
              <w:t>At least 1 digit (0-9)</w:t>
            </w:r>
          </w:p>
          <w:p w:rsidR="00371B4E" w:rsidRDefault="00371B4E" w:rsidP="002A0E0F">
            <w:pPr>
              <w:pStyle w:val="TableList"/>
              <w:ind w:left="648" w:hanging="180"/>
            </w:pPr>
            <w:r>
              <w:t>At least 1 special character (punctuation or a space)</w:t>
            </w:r>
          </w:p>
          <w:p w:rsidR="00371B4E" w:rsidRDefault="00371B4E" w:rsidP="002A0E0F">
            <w:pPr>
              <w:pStyle w:val="TableList"/>
              <w:ind w:left="648" w:hanging="180"/>
            </w:pPr>
            <w:r>
              <w:t>Not more than 2 identical characters in a row</w:t>
            </w:r>
          </w:p>
          <w:p w:rsidR="00EA01BD" w:rsidRDefault="00EA01BD" w:rsidP="00EA01BD">
            <w:pPr>
              <w:pStyle w:val="TableList"/>
              <w:ind w:left="648"/>
            </w:pPr>
            <w:r w:rsidRPr="00EA01BD">
              <w:t>Maintain password history of at least 10 passwords and deny reuse</w:t>
            </w:r>
          </w:p>
          <w:p w:rsidR="00D744D3" w:rsidRDefault="00D744D3" w:rsidP="00EA01BD">
            <w:pPr>
              <w:pStyle w:val="TableList"/>
              <w:ind w:left="648"/>
            </w:pPr>
            <w:r>
              <w:t>Maximum 90 day expiration</w:t>
            </w:r>
          </w:p>
          <w:p w:rsidR="00371B4E" w:rsidRDefault="00371B4E" w:rsidP="00246086">
            <w:pPr>
              <w:pStyle w:val="TableList"/>
            </w:pPr>
            <w:r>
              <w:t xml:space="preserve">Lock user account after </w:t>
            </w:r>
            <w:r w:rsidR="00C36BBE">
              <w:t>5-</w:t>
            </w:r>
            <w:r>
              <w:t xml:space="preserve">10 </w:t>
            </w:r>
            <w:r w:rsidR="00145CF7">
              <w:t xml:space="preserve">unsuccessful </w:t>
            </w:r>
            <w:r w:rsidR="0086311B">
              <w:t>password attempts.</w:t>
            </w:r>
            <w:r>
              <w:t xml:space="preserve"> </w:t>
            </w:r>
            <w:r w:rsidR="0086311B">
              <w:t>K</w:t>
            </w:r>
            <w:r>
              <w:t>eep the account locked until it is manually unlocked by an administrator</w:t>
            </w:r>
            <w:r w:rsidR="0086311B">
              <w:t>.</w:t>
            </w:r>
          </w:p>
          <w:p w:rsidR="00371B4E" w:rsidRDefault="00371B4E" w:rsidP="00246086">
            <w:pPr>
              <w:pStyle w:val="TableList"/>
            </w:pPr>
            <w:r>
              <w:t>Logoff user automatica</w:t>
            </w:r>
            <w:r w:rsidR="00661693">
              <w:t xml:space="preserve">lly after 30 minutes of </w:t>
            </w:r>
            <w:r w:rsidR="00286928">
              <w:t>inactivity</w:t>
            </w:r>
            <w:r w:rsidR="001F6634">
              <w:t>.</w:t>
            </w:r>
            <w:r w:rsidR="00661693">
              <w:t xml:space="preserve"> C</w:t>
            </w:r>
            <w:r>
              <w:t>onsider logging off the user</w:t>
            </w:r>
            <w:r w:rsidR="00F7454B">
              <w:t xml:space="preserve"> or forcing the user to start a new session after </w:t>
            </w:r>
            <w:r w:rsidR="005A2090">
              <w:t>4</w:t>
            </w:r>
            <w:r>
              <w:t xml:space="preserve"> hours of being logged in regardless of use or non-use</w:t>
            </w:r>
            <w:r w:rsidR="00EB0C75">
              <w:t>.</w:t>
            </w:r>
          </w:p>
          <w:p w:rsidR="00371B4E" w:rsidRDefault="00371B4E" w:rsidP="00EA01BD">
            <w:pPr>
              <w:pStyle w:val="TableList"/>
            </w:pPr>
            <w:r>
              <w:t>Store passwords in a secure manner (e.g.</w:t>
            </w:r>
            <w:r w:rsidR="003435A8">
              <w:t>,</w:t>
            </w:r>
            <w:r>
              <w:t xml:space="preserve"> not in plain text</w:t>
            </w:r>
            <w:r w:rsidR="00EA01BD">
              <w:t xml:space="preserve">, transmit passwords only over </w:t>
            </w:r>
            <w:r w:rsidR="00EA01BD" w:rsidRPr="00862DF4">
              <w:rPr>
                <w:b/>
              </w:rPr>
              <w:t>TLS</w:t>
            </w:r>
            <w:r w:rsidR="00EA01BD">
              <w:t>)</w:t>
            </w:r>
          </w:p>
          <w:p w:rsidR="00371B4E" w:rsidRPr="00EA01BD" w:rsidRDefault="00371B4E" w:rsidP="00EA01BD">
            <w:pPr>
              <w:pStyle w:val="TableList"/>
            </w:pPr>
            <w:r w:rsidRPr="00EA01BD">
              <w:t xml:space="preserve">Require </w:t>
            </w:r>
            <w:r w:rsidRPr="00661693">
              <w:t>re-</w:t>
            </w:r>
            <w:r w:rsidRPr="00661693">
              <w:rPr>
                <w:b/>
              </w:rPr>
              <w:t>authentication</w:t>
            </w:r>
            <w:r w:rsidRPr="00661693">
              <w:t xml:space="preserve"> for</w:t>
            </w:r>
            <w:r w:rsidRPr="00EA01BD">
              <w:t xml:space="preserve"> sensitive </w:t>
            </w:r>
            <w:r w:rsidR="00411F2A">
              <w:t>functions</w:t>
            </w:r>
          </w:p>
          <w:p w:rsidR="00371B4E" w:rsidRPr="00FD560E" w:rsidRDefault="00371B4E" w:rsidP="009E7E34">
            <w:pPr>
              <w:pStyle w:val="TableList"/>
            </w:pPr>
            <w:r w:rsidRPr="00EA01BD">
              <w:t>Consider</w:t>
            </w:r>
            <w:r w:rsidR="009E7E34">
              <w:t xml:space="preserve"> the use of</w:t>
            </w:r>
            <w:r w:rsidRPr="00EA01BD">
              <w:t xml:space="preserve"> </w:t>
            </w:r>
            <w:r w:rsidRPr="00EA01BD">
              <w:rPr>
                <w:b/>
              </w:rPr>
              <w:t xml:space="preserve">SSL </w:t>
            </w:r>
            <w:r w:rsidRPr="00EA01BD">
              <w:t xml:space="preserve">client </w:t>
            </w:r>
            <w:r w:rsidRPr="00EA01BD">
              <w:rPr>
                <w:b/>
              </w:rPr>
              <w:t>authentication</w:t>
            </w:r>
          </w:p>
        </w:tc>
      </w:tr>
      <w:tr w:rsidR="00CA0900" w:rsidRPr="00583911" w:rsidTr="002E6134">
        <w:trPr>
          <w:cantSplit/>
          <w:trHeight w:val="20"/>
        </w:trPr>
        <w:tc>
          <w:tcPr>
            <w:tcW w:w="1314" w:type="dxa"/>
          </w:tcPr>
          <w:p w:rsidR="00CA0900" w:rsidRDefault="00CA0900" w:rsidP="00D8162A">
            <w:pPr>
              <w:pStyle w:val="TableText"/>
            </w:pPr>
            <w:r>
              <w:t>AS-2.0</w:t>
            </w:r>
          </w:p>
          <w:p w:rsidR="00CA0900" w:rsidRDefault="00CA0900" w:rsidP="00D8162A">
            <w:pPr>
              <w:pStyle w:val="TableText"/>
            </w:pPr>
            <w:r>
              <w:t>Continued</w:t>
            </w:r>
          </w:p>
        </w:tc>
        <w:tc>
          <w:tcPr>
            <w:tcW w:w="1620" w:type="dxa"/>
            <w:vMerge w:val="restart"/>
          </w:tcPr>
          <w:p w:rsidR="00CA0900" w:rsidRPr="00970D93" w:rsidRDefault="00CA0900" w:rsidP="00D8162A">
            <w:pPr>
              <w:pStyle w:val="TableText"/>
            </w:pPr>
            <w:r>
              <w:t>Authentication &amp; Access</w:t>
            </w:r>
          </w:p>
          <w:p w:rsidR="00CA0900" w:rsidRPr="00970D93" w:rsidRDefault="00CA0900" w:rsidP="00D8162A">
            <w:pPr>
              <w:pStyle w:val="TableText"/>
            </w:pPr>
          </w:p>
        </w:tc>
        <w:tc>
          <w:tcPr>
            <w:tcW w:w="5310" w:type="dxa"/>
          </w:tcPr>
          <w:p w:rsidR="00CA0900" w:rsidRDefault="00CA0900" w:rsidP="00D8162A">
            <w:pPr>
              <w:pStyle w:val="TableText"/>
            </w:pPr>
          </w:p>
        </w:tc>
        <w:tc>
          <w:tcPr>
            <w:tcW w:w="5580" w:type="dxa"/>
          </w:tcPr>
          <w:p w:rsidR="00CA0900" w:rsidRDefault="00CA0900" w:rsidP="00D8162A">
            <w:pPr>
              <w:pStyle w:val="TableList"/>
            </w:pPr>
            <w:r>
              <w:t xml:space="preserve">Use a directory service to perform </w:t>
            </w:r>
            <w:r w:rsidRPr="0059276E">
              <w:rPr>
                <w:b/>
              </w:rPr>
              <w:t>authentication</w:t>
            </w:r>
          </w:p>
          <w:p w:rsidR="00CA0900" w:rsidRDefault="00CA0900" w:rsidP="00D8162A">
            <w:pPr>
              <w:pStyle w:val="TableList"/>
            </w:pPr>
            <w:r>
              <w:t xml:space="preserve">Utilize </w:t>
            </w:r>
            <w:r w:rsidRPr="00862DF4">
              <w:rPr>
                <w:b/>
              </w:rPr>
              <w:t>multi-factor</w:t>
            </w:r>
            <w:r>
              <w:t xml:space="preserve"> or </w:t>
            </w:r>
            <w:r w:rsidRPr="00862DF4">
              <w:rPr>
                <w:b/>
              </w:rPr>
              <w:t>two-factor</w:t>
            </w:r>
            <w:r>
              <w:t xml:space="preserve"> </w:t>
            </w:r>
            <w:r w:rsidRPr="00862DF4">
              <w:rPr>
                <w:b/>
              </w:rPr>
              <w:t>authentication</w:t>
            </w:r>
            <w:r>
              <w:t>:</w:t>
            </w:r>
          </w:p>
          <w:p w:rsidR="00CA0900" w:rsidRDefault="00CB434D" w:rsidP="00D8162A">
            <w:pPr>
              <w:pStyle w:val="TableList2"/>
            </w:pPr>
            <w:r>
              <w:t>S</w:t>
            </w:r>
            <w:r w:rsidR="00CA0900">
              <w:t>omething you know (account details or passwords)</w:t>
            </w:r>
          </w:p>
          <w:p w:rsidR="00CA0900" w:rsidRDefault="00CB434D" w:rsidP="00D8162A">
            <w:pPr>
              <w:pStyle w:val="TableList2"/>
            </w:pPr>
            <w:r>
              <w:t>S</w:t>
            </w:r>
            <w:r w:rsidR="00CA0900">
              <w:t>omething you have (token or smartphone)</w:t>
            </w:r>
          </w:p>
          <w:p w:rsidR="00CA0900" w:rsidRPr="00E4438A" w:rsidRDefault="00CB434D" w:rsidP="00D8162A">
            <w:pPr>
              <w:pStyle w:val="TableList2"/>
            </w:pPr>
            <w:r>
              <w:t>S</w:t>
            </w:r>
            <w:r w:rsidR="00CA0900">
              <w:t>omething you are (biometrics)</w:t>
            </w:r>
          </w:p>
          <w:p w:rsidR="000B6B95" w:rsidRDefault="00CA0900" w:rsidP="000B5BDC">
            <w:pPr>
              <w:pStyle w:val="TableList"/>
            </w:pPr>
            <w:r>
              <w:t>Consider implementing an Identity and Access Management (</w:t>
            </w:r>
            <w:r w:rsidRPr="000A6BBE">
              <w:rPr>
                <w:b/>
              </w:rPr>
              <w:t>IAM</w:t>
            </w:r>
            <w:r>
              <w:t>) system to initiate, capture, record</w:t>
            </w:r>
            <w:r w:rsidR="00DA4CA2">
              <w:t>,</w:t>
            </w:r>
            <w:r>
              <w:t xml:space="preserve"> and manage users and their access permissions in an automated manner to ensure </w:t>
            </w:r>
            <w:r w:rsidR="00DA4CA2">
              <w:t xml:space="preserve">the following: </w:t>
            </w:r>
          </w:p>
          <w:p w:rsidR="000B6B95" w:rsidRDefault="00CA0900" w:rsidP="000B6B95">
            <w:pPr>
              <w:pStyle w:val="TableList2"/>
            </w:pPr>
            <w:r>
              <w:t>privileges are granted based on interpretation of policy</w:t>
            </w:r>
          </w:p>
          <w:p w:rsidR="00CA0900" w:rsidRDefault="00CA0900" w:rsidP="000B6B95">
            <w:pPr>
              <w:pStyle w:val="TableList2"/>
            </w:pPr>
            <w:r>
              <w:t>all individuals and services are properly authenticated, authorized and audited</w:t>
            </w:r>
          </w:p>
        </w:tc>
      </w:tr>
      <w:tr w:rsidR="00CA0900" w:rsidRPr="00583911" w:rsidTr="002E6134">
        <w:trPr>
          <w:cantSplit/>
          <w:trHeight w:val="20"/>
        </w:trPr>
        <w:tc>
          <w:tcPr>
            <w:tcW w:w="1314" w:type="dxa"/>
          </w:tcPr>
          <w:p w:rsidR="00CA0900" w:rsidRDefault="00CA0900" w:rsidP="00D8162A">
            <w:pPr>
              <w:pStyle w:val="TableText"/>
            </w:pPr>
            <w:r>
              <w:t>AS-2.1</w:t>
            </w:r>
          </w:p>
        </w:tc>
        <w:tc>
          <w:tcPr>
            <w:tcW w:w="1620" w:type="dxa"/>
            <w:vMerge/>
          </w:tcPr>
          <w:p w:rsidR="00CA0900" w:rsidRPr="00970D93" w:rsidRDefault="00CA0900" w:rsidP="00D8162A">
            <w:pPr>
              <w:pStyle w:val="TableText"/>
            </w:pPr>
          </w:p>
        </w:tc>
        <w:tc>
          <w:tcPr>
            <w:tcW w:w="5310" w:type="dxa"/>
          </w:tcPr>
          <w:p w:rsidR="00CA0900" w:rsidRDefault="00CA0900" w:rsidP="00D8162A">
            <w:pPr>
              <w:pStyle w:val="TableText"/>
            </w:pPr>
            <w:r>
              <w:t>Register user devices</w:t>
            </w:r>
            <w:r w:rsidR="003C0EB0">
              <w:t>.</w:t>
            </w:r>
          </w:p>
        </w:tc>
        <w:tc>
          <w:tcPr>
            <w:tcW w:w="5580" w:type="dxa"/>
          </w:tcPr>
          <w:p w:rsidR="00CA0900" w:rsidRDefault="00CA0900" w:rsidP="00940466">
            <w:pPr>
              <w:pStyle w:val="TableList"/>
            </w:pPr>
            <w:r>
              <w:t>Register devices utilized by application users u</w:t>
            </w:r>
            <w:r w:rsidR="00FF69E8">
              <w:t>sing</w:t>
            </w:r>
            <w:r>
              <w:t>, but not limited to</w:t>
            </w:r>
            <w:r w:rsidR="00FE3F26">
              <w:t xml:space="preserve"> the following</w:t>
            </w:r>
            <w:r>
              <w:t>:</w:t>
            </w:r>
          </w:p>
          <w:p w:rsidR="00CA0900" w:rsidRDefault="00CA0900" w:rsidP="00940466">
            <w:pPr>
              <w:pStyle w:val="TableList2"/>
            </w:pPr>
            <w:r>
              <w:t xml:space="preserve">Device </w:t>
            </w:r>
            <w:r w:rsidR="0099444C">
              <w:t>ID</w:t>
            </w:r>
            <w:r>
              <w:t xml:space="preserve"> or Hardware </w:t>
            </w:r>
            <w:r w:rsidR="0099444C">
              <w:t>ID</w:t>
            </w:r>
          </w:p>
          <w:p w:rsidR="00CA0900" w:rsidRDefault="00CA0900" w:rsidP="00940466">
            <w:pPr>
              <w:pStyle w:val="TableList2"/>
            </w:pPr>
            <w:r w:rsidRPr="00EE583C">
              <w:rPr>
                <w:b/>
              </w:rPr>
              <w:t>IMEI</w:t>
            </w:r>
            <w:r>
              <w:t xml:space="preserve"> (International Mobile Equipment Identity) Number or </w:t>
            </w:r>
            <w:r w:rsidRPr="002122EB">
              <w:rPr>
                <w:b/>
              </w:rPr>
              <w:t xml:space="preserve">MEID </w:t>
            </w:r>
            <w:r>
              <w:t>(Mobile Equipment Identifier) Number</w:t>
            </w:r>
          </w:p>
          <w:p w:rsidR="00CA0900" w:rsidRPr="001B6F22" w:rsidRDefault="00CA0900" w:rsidP="00940466">
            <w:pPr>
              <w:pStyle w:val="TableList2"/>
            </w:pPr>
            <w:r w:rsidRPr="00DD07C5">
              <w:rPr>
                <w:b/>
              </w:rPr>
              <w:t xml:space="preserve">MAC </w:t>
            </w:r>
            <w:r>
              <w:t xml:space="preserve">(Media Access Control) </w:t>
            </w:r>
            <w:r w:rsidRPr="00DD07C5">
              <w:rPr>
                <w:b/>
              </w:rPr>
              <w:t>address</w:t>
            </w:r>
          </w:p>
          <w:p w:rsidR="00CA0900" w:rsidRDefault="00CA0900" w:rsidP="00940466">
            <w:pPr>
              <w:pStyle w:val="TableList"/>
            </w:pPr>
            <w:r>
              <w:t xml:space="preserve">Check </w:t>
            </w:r>
            <w:r w:rsidR="00F709AB">
              <w:t xml:space="preserve">the </w:t>
            </w:r>
            <w:r>
              <w:t xml:space="preserve">device </w:t>
            </w:r>
            <w:r w:rsidR="00BA2888">
              <w:t xml:space="preserve">being used </w:t>
            </w:r>
            <w:r>
              <w:t xml:space="preserve">against </w:t>
            </w:r>
            <w:r w:rsidR="00BA2888">
              <w:t xml:space="preserve">a list of </w:t>
            </w:r>
            <w:r>
              <w:t>known device</w:t>
            </w:r>
            <w:r w:rsidR="00BA2888">
              <w:t>s</w:t>
            </w:r>
            <w:r>
              <w:t xml:space="preserve"> for the user </w:t>
            </w:r>
            <w:r w:rsidR="00BA2888">
              <w:t>during the authentication process</w:t>
            </w:r>
          </w:p>
          <w:p w:rsidR="00CA0900" w:rsidRDefault="00CA0900" w:rsidP="00940466">
            <w:pPr>
              <w:pStyle w:val="TableList"/>
            </w:pPr>
            <w:r>
              <w:t xml:space="preserve">Use multifactor </w:t>
            </w:r>
            <w:r w:rsidRPr="0059276E">
              <w:rPr>
                <w:b/>
              </w:rPr>
              <w:t>authentication</w:t>
            </w:r>
            <w:r w:rsidR="00BA2888">
              <w:t xml:space="preserve"> (e.g., </w:t>
            </w:r>
            <w:r w:rsidR="00E70438">
              <w:t>out-of-</w:t>
            </w:r>
            <w:r w:rsidR="00F83218">
              <w:t xml:space="preserve">band delivered one-time password, </w:t>
            </w:r>
            <w:r w:rsidR="00E70438">
              <w:t>smartphone</w:t>
            </w:r>
            <w:r w:rsidR="00F83218">
              <w:t xml:space="preserve"> PIN</w:t>
            </w:r>
            <w:r>
              <w:t>) to allow the user to safely register new devices</w:t>
            </w:r>
          </w:p>
          <w:p w:rsidR="00AE2682" w:rsidRDefault="00CA0900" w:rsidP="00940466">
            <w:pPr>
              <w:pStyle w:val="TableList"/>
            </w:pPr>
            <w:r>
              <w:t xml:space="preserve">Consider pinning the user account to one </w:t>
            </w:r>
            <w:r w:rsidR="00AE2682">
              <w:t>or two user devices when practical</w:t>
            </w:r>
          </w:p>
          <w:p w:rsidR="00AE2682" w:rsidRDefault="00AE2682" w:rsidP="00940466">
            <w:pPr>
              <w:pStyle w:val="TableList"/>
            </w:pPr>
            <w:r>
              <w:t>Consider limiting the number of devices per user (such as a maximum of five devices per user)</w:t>
            </w:r>
          </w:p>
          <w:p w:rsidR="00CA0900" w:rsidRPr="00D26301" w:rsidRDefault="00CA0900" w:rsidP="00AE2682">
            <w:pPr>
              <w:pStyle w:val="TableList"/>
            </w:pPr>
            <w:r>
              <w:t>Prevent users from simultaneously initiating se</w:t>
            </w:r>
            <w:r w:rsidR="00AE2682">
              <w:t xml:space="preserve">ssions on more than one device </w:t>
            </w:r>
          </w:p>
        </w:tc>
      </w:tr>
      <w:tr w:rsidR="00CA0900" w:rsidRPr="00583911" w:rsidTr="002E6134">
        <w:trPr>
          <w:cantSplit/>
          <w:trHeight w:val="20"/>
        </w:trPr>
        <w:tc>
          <w:tcPr>
            <w:tcW w:w="1314" w:type="dxa"/>
          </w:tcPr>
          <w:p w:rsidR="00CA0900" w:rsidRPr="00940466" w:rsidRDefault="00CA0900" w:rsidP="00940466">
            <w:pPr>
              <w:pStyle w:val="TableText"/>
            </w:pPr>
            <w:r w:rsidRPr="00940466">
              <w:t>AS-</w:t>
            </w:r>
            <w:r>
              <w:t>2.2</w:t>
            </w:r>
          </w:p>
        </w:tc>
        <w:tc>
          <w:tcPr>
            <w:tcW w:w="1620" w:type="dxa"/>
            <w:vMerge w:val="restart"/>
          </w:tcPr>
          <w:p w:rsidR="00CA0900" w:rsidRPr="00940466" w:rsidRDefault="00CA0900" w:rsidP="00940466">
            <w:pPr>
              <w:pStyle w:val="TableText"/>
            </w:pPr>
            <w:r w:rsidRPr="00940466">
              <w:t>Authentication &amp; Access</w:t>
            </w:r>
          </w:p>
          <w:p w:rsidR="00CA0900" w:rsidRPr="00940466" w:rsidRDefault="00CA0900" w:rsidP="00940466">
            <w:pPr>
              <w:pStyle w:val="TableText"/>
            </w:pPr>
          </w:p>
        </w:tc>
        <w:tc>
          <w:tcPr>
            <w:tcW w:w="5310" w:type="dxa"/>
          </w:tcPr>
          <w:p w:rsidR="00CA0900" w:rsidRPr="00940466" w:rsidRDefault="00CA0900" w:rsidP="00940466">
            <w:pPr>
              <w:pStyle w:val="TableText"/>
            </w:pPr>
            <w:r w:rsidRPr="00940466">
              <w:t>Implement secure password recovery</w:t>
            </w:r>
            <w:r w:rsidR="003C0EB0">
              <w:t>.</w:t>
            </w:r>
          </w:p>
        </w:tc>
        <w:tc>
          <w:tcPr>
            <w:tcW w:w="5580" w:type="dxa"/>
          </w:tcPr>
          <w:p w:rsidR="00CA0900" w:rsidRDefault="00CA0900" w:rsidP="00940466">
            <w:pPr>
              <w:pStyle w:val="TableList"/>
            </w:pPr>
            <w:r>
              <w:t>Consider the following steps:</w:t>
            </w:r>
          </w:p>
          <w:p w:rsidR="00CA0900" w:rsidRDefault="00CA0900" w:rsidP="00940466">
            <w:pPr>
              <w:pStyle w:val="TableList2"/>
            </w:pPr>
            <w:r>
              <w:t>Gather user-created questions, canned questions or identity data questions (beware of privacy concerns)</w:t>
            </w:r>
          </w:p>
          <w:p w:rsidR="00CA0900" w:rsidRDefault="00CA0900" w:rsidP="00940466">
            <w:pPr>
              <w:pStyle w:val="TableList2"/>
            </w:pPr>
            <w:r>
              <w:t>Define a minimum length for answers to the questions</w:t>
            </w:r>
          </w:p>
          <w:p w:rsidR="00CA0900" w:rsidRDefault="00CA0900" w:rsidP="00940466">
            <w:pPr>
              <w:pStyle w:val="TableList2"/>
            </w:pPr>
            <w:r>
              <w:t>Verify the security questions and answers</w:t>
            </w:r>
          </w:p>
          <w:p w:rsidR="00CA0900" w:rsidRDefault="00CA0900" w:rsidP="00940466">
            <w:pPr>
              <w:pStyle w:val="TableList2"/>
            </w:pPr>
            <w:r>
              <w:t>Design the storage system for the questions and answers</w:t>
            </w:r>
          </w:p>
          <w:p w:rsidR="00CA0900" w:rsidRDefault="00CA0900" w:rsidP="00940466">
            <w:pPr>
              <w:pStyle w:val="TableList2"/>
            </w:pPr>
            <w:r>
              <w:t>Consider having</w:t>
            </w:r>
            <w:r w:rsidR="007F2D98">
              <w:t xml:space="preserve"> the users periodically review and update the questions and</w:t>
            </w:r>
            <w:r>
              <w:t xml:space="preserve"> answers</w:t>
            </w:r>
          </w:p>
          <w:p w:rsidR="00CA0900" w:rsidRDefault="00CA0900" w:rsidP="00940466">
            <w:pPr>
              <w:pStyle w:val="TableList2"/>
            </w:pPr>
            <w:r>
              <w:t>Authenticate requests to change questions, possibly using a side channel, such as a pin sent to a smartphone</w:t>
            </w:r>
          </w:p>
          <w:p w:rsidR="00CA0900" w:rsidRDefault="00CA0900" w:rsidP="00940466">
            <w:pPr>
              <w:pStyle w:val="TableList2"/>
            </w:pPr>
            <w:r>
              <w:t>Lock out the user’s account immediately and send a token over a side channel</w:t>
            </w:r>
          </w:p>
          <w:p w:rsidR="00CA0900" w:rsidRDefault="00CA0900" w:rsidP="00940466">
            <w:pPr>
              <w:pStyle w:val="TableList2"/>
            </w:pPr>
            <w:r>
              <w:t>Allow the user to change the password in the existing session</w:t>
            </w:r>
          </w:p>
          <w:p w:rsidR="00CA0900" w:rsidRDefault="00CA0900" w:rsidP="00940466">
            <w:pPr>
              <w:pStyle w:val="TableList2"/>
            </w:pPr>
            <w:r>
              <w:t xml:space="preserve">Test the password recovery process against </w:t>
            </w:r>
            <w:r w:rsidRPr="00572EC6">
              <w:rPr>
                <w:b/>
              </w:rPr>
              <w:t>social engineering</w:t>
            </w:r>
          </w:p>
          <w:p w:rsidR="00CA0900" w:rsidRPr="00054324" w:rsidRDefault="00CA0900" w:rsidP="00940466">
            <w:pPr>
              <w:pStyle w:val="TableList2"/>
            </w:pPr>
            <w:r>
              <w:t>Verify that the security question bank does not include questions concerning schools, date of birth, maiden name, or any other records that are accessible via internet websites such as LinkedIn, Facebook, etc.</w:t>
            </w:r>
          </w:p>
        </w:tc>
      </w:tr>
      <w:tr w:rsidR="00CA0900" w:rsidRPr="00583911" w:rsidTr="002E6134">
        <w:trPr>
          <w:cantSplit/>
          <w:trHeight w:val="20"/>
        </w:trPr>
        <w:tc>
          <w:tcPr>
            <w:tcW w:w="1314" w:type="dxa"/>
          </w:tcPr>
          <w:p w:rsidR="00CA0900" w:rsidRPr="00940466" w:rsidRDefault="00CA0900" w:rsidP="00940466">
            <w:pPr>
              <w:pStyle w:val="TableText"/>
            </w:pPr>
            <w:r w:rsidRPr="00940466">
              <w:t>AS-</w:t>
            </w:r>
            <w:r>
              <w:t>2.3</w:t>
            </w:r>
          </w:p>
        </w:tc>
        <w:tc>
          <w:tcPr>
            <w:tcW w:w="1620" w:type="dxa"/>
            <w:vMerge/>
          </w:tcPr>
          <w:p w:rsidR="00CA0900" w:rsidRPr="00940466" w:rsidRDefault="00CA0900" w:rsidP="00940466">
            <w:pPr>
              <w:pStyle w:val="TableText"/>
            </w:pPr>
          </w:p>
        </w:tc>
        <w:tc>
          <w:tcPr>
            <w:tcW w:w="5310" w:type="dxa"/>
          </w:tcPr>
          <w:p w:rsidR="00CA0900" w:rsidRPr="00940466" w:rsidRDefault="00CA0900" w:rsidP="00940466">
            <w:pPr>
              <w:pStyle w:val="TableText"/>
            </w:pPr>
            <w:r w:rsidRPr="00940466">
              <w:t>Follow the principle of least privilege</w:t>
            </w:r>
            <w:r w:rsidR="003C0EB0">
              <w:t>.</w:t>
            </w:r>
          </w:p>
        </w:tc>
        <w:tc>
          <w:tcPr>
            <w:tcW w:w="5580" w:type="dxa"/>
          </w:tcPr>
          <w:p w:rsidR="00CA0900" w:rsidRPr="00FA1060" w:rsidRDefault="00CA0900" w:rsidP="00940466">
            <w:pPr>
              <w:pStyle w:val="TableList"/>
            </w:pPr>
            <w:r>
              <w:t>Operate application with a user account, not a privileged account, and with the lowest possible level of permissions</w:t>
            </w:r>
          </w:p>
          <w:p w:rsidR="00CA0900" w:rsidRPr="006B3839" w:rsidRDefault="00CA0900" w:rsidP="00940466">
            <w:pPr>
              <w:pStyle w:val="TableList"/>
            </w:pPr>
            <w:r>
              <w:t>Prohibit the running of the application with system or administrator level permissions</w:t>
            </w:r>
          </w:p>
        </w:tc>
      </w:tr>
      <w:tr w:rsidR="00CA0900" w:rsidRPr="00583911" w:rsidTr="002E6134">
        <w:trPr>
          <w:cantSplit/>
          <w:trHeight w:val="20"/>
        </w:trPr>
        <w:tc>
          <w:tcPr>
            <w:tcW w:w="1314" w:type="dxa"/>
          </w:tcPr>
          <w:p w:rsidR="00CA0900" w:rsidRPr="00940466" w:rsidRDefault="00CA0900" w:rsidP="00940466">
            <w:pPr>
              <w:pStyle w:val="TableText"/>
            </w:pPr>
            <w:r w:rsidRPr="00940466">
              <w:t>AS-</w:t>
            </w:r>
            <w:r>
              <w:t>2.4</w:t>
            </w:r>
          </w:p>
          <w:p w:rsidR="00CA0900" w:rsidRPr="00940466" w:rsidRDefault="00CA0900" w:rsidP="00940466">
            <w:pPr>
              <w:pStyle w:val="TableText"/>
            </w:pPr>
          </w:p>
        </w:tc>
        <w:tc>
          <w:tcPr>
            <w:tcW w:w="1620" w:type="dxa"/>
            <w:vMerge/>
          </w:tcPr>
          <w:p w:rsidR="00CA0900" w:rsidRPr="00940466" w:rsidRDefault="00CA0900" w:rsidP="00940466">
            <w:pPr>
              <w:pStyle w:val="TableText"/>
            </w:pPr>
          </w:p>
        </w:tc>
        <w:tc>
          <w:tcPr>
            <w:tcW w:w="5310" w:type="dxa"/>
          </w:tcPr>
          <w:p w:rsidR="00CA0900" w:rsidRPr="00940466" w:rsidRDefault="00CA0900" w:rsidP="00940466">
            <w:pPr>
              <w:pStyle w:val="TableText"/>
            </w:pPr>
            <w:r w:rsidRPr="00940466">
              <w:t>Implement controls to prevent brute force attacks</w:t>
            </w:r>
            <w:r w:rsidR="003C0EB0">
              <w:t>.</w:t>
            </w:r>
          </w:p>
        </w:tc>
        <w:tc>
          <w:tcPr>
            <w:tcW w:w="5580" w:type="dxa"/>
          </w:tcPr>
          <w:p w:rsidR="00CA0900" w:rsidRDefault="00CA0900" w:rsidP="00940466">
            <w:pPr>
              <w:pStyle w:val="TableList"/>
            </w:pPr>
            <w:r>
              <w:t xml:space="preserve">Lockout user account after a set number of </w:t>
            </w:r>
            <w:r w:rsidR="007368A4">
              <w:t>incorrect</w:t>
            </w:r>
            <w:r>
              <w:t xml:space="preserve"> password attempts; consider using </w:t>
            </w:r>
            <w:r w:rsidR="007368A4">
              <w:t>5-</w:t>
            </w:r>
            <w:r>
              <w:t>10 as a threshold</w:t>
            </w:r>
          </w:p>
          <w:p w:rsidR="00CA0900" w:rsidRPr="0092515B" w:rsidRDefault="00CA0900" w:rsidP="00940466">
            <w:pPr>
              <w:pStyle w:val="TableList"/>
            </w:pPr>
            <w:r>
              <w:t>Consider keeping the user account locked until it is manually unlocked by an administrator</w:t>
            </w:r>
          </w:p>
        </w:tc>
      </w:tr>
      <w:tr w:rsidR="0000289A" w:rsidRPr="00583911" w:rsidTr="008829C7">
        <w:trPr>
          <w:cantSplit/>
          <w:trHeight w:val="7640"/>
        </w:trPr>
        <w:tc>
          <w:tcPr>
            <w:tcW w:w="1314" w:type="dxa"/>
          </w:tcPr>
          <w:p w:rsidR="0000289A" w:rsidRDefault="0000289A" w:rsidP="00546231">
            <w:pPr>
              <w:pStyle w:val="CommentText"/>
              <w:ind w:left="0"/>
              <w:rPr>
                <w:rFonts w:ascii="Arial" w:hAnsi="Arial" w:cs="Arial"/>
              </w:rPr>
            </w:pPr>
            <w:r>
              <w:rPr>
                <w:rFonts w:ascii="Arial" w:hAnsi="Arial" w:cs="Arial"/>
              </w:rPr>
              <w:t>AS-2.5</w:t>
            </w:r>
          </w:p>
        </w:tc>
        <w:tc>
          <w:tcPr>
            <w:tcW w:w="1620" w:type="dxa"/>
          </w:tcPr>
          <w:p w:rsidR="0000289A" w:rsidRPr="000D4383" w:rsidRDefault="0000289A" w:rsidP="00546231">
            <w:pPr>
              <w:spacing w:before="0"/>
              <w:ind w:left="18"/>
              <w:rPr>
                <w:rFonts w:ascii="Arial" w:hAnsi="Arial" w:cs="Arial"/>
              </w:rPr>
            </w:pPr>
            <w:r>
              <w:rPr>
                <w:rFonts w:ascii="Arial" w:hAnsi="Arial" w:cs="Arial"/>
              </w:rPr>
              <w:t xml:space="preserve">Authentication &amp; Access </w:t>
            </w:r>
          </w:p>
          <w:p w:rsidR="0000289A" w:rsidRPr="000D4383" w:rsidRDefault="0000289A" w:rsidP="00546231">
            <w:pPr>
              <w:spacing w:before="0"/>
              <w:ind w:left="18"/>
              <w:rPr>
                <w:rFonts w:ascii="Arial" w:hAnsi="Arial" w:cs="Arial"/>
              </w:rPr>
            </w:pPr>
            <w:r>
              <w:rPr>
                <w:rFonts w:ascii="Arial" w:hAnsi="Arial" w:cs="Arial"/>
              </w:rPr>
              <w:t xml:space="preserve"> </w:t>
            </w:r>
          </w:p>
        </w:tc>
        <w:tc>
          <w:tcPr>
            <w:tcW w:w="5310" w:type="dxa"/>
          </w:tcPr>
          <w:p w:rsidR="0000289A" w:rsidRDefault="0000289A" w:rsidP="003E5C3C">
            <w:pPr>
              <w:spacing w:before="0"/>
              <w:ind w:left="0"/>
              <w:rPr>
                <w:rFonts w:ascii="Arial" w:hAnsi="Arial" w:cs="Arial"/>
              </w:rPr>
            </w:pPr>
            <w:r>
              <w:rPr>
                <w:rFonts w:ascii="Arial" w:hAnsi="Arial" w:cs="Arial"/>
              </w:rPr>
              <w:t>Implement and document a process to secure key / cryptographic storage and ensure ongoing secure management</w:t>
            </w:r>
            <w:r w:rsidR="003C0EB0">
              <w:rPr>
                <w:rFonts w:ascii="Arial" w:hAnsi="Arial" w:cs="Arial"/>
              </w:rPr>
              <w:t>.</w:t>
            </w:r>
          </w:p>
        </w:tc>
        <w:tc>
          <w:tcPr>
            <w:tcW w:w="5580" w:type="dxa"/>
          </w:tcPr>
          <w:p w:rsidR="0000289A" w:rsidRDefault="0000289A" w:rsidP="00696F72">
            <w:pPr>
              <w:pStyle w:val="TableList"/>
            </w:pPr>
            <w:r>
              <w:t>Store only sensitive data that is required to be kept</w:t>
            </w:r>
          </w:p>
          <w:p w:rsidR="0000289A" w:rsidRDefault="0000289A" w:rsidP="00696F72">
            <w:pPr>
              <w:pStyle w:val="TableList"/>
            </w:pPr>
            <w:r>
              <w:t>Consider privacy concerns when storing data</w:t>
            </w:r>
          </w:p>
          <w:p w:rsidR="0000289A" w:rsidRDefault="0000289A" w:rsidP="00696F72">
            <w:pPr>
              <w:pStyle w:val="TableList"/>
            </w:pPr>
            <w:r>
              <w:t xml:space="preserve">Support tenant generated </w:t>
            </w:r>
            <w:r w:rsidRPr="00D252F1">
              <w:rPr>
                <w:b/>
              </w:rPr>
              <w:t>encryption</w:t>
            </w:r>
            <w:r>
              <w:t xml:space="preserve"> keys or permit tenants to encrypt data to an identity without access to a public key certificate (e.g., Identity based </w:t>
            </w:r>
            <w:r w:rsidRPr="00D252F1">
              <w:rPr>
                <w:b/>
              </w:rPr>
              <w:t>encryption</w:t>
            </w:r>
            <w:r>
              <w:t>)</w:t>
            </w:r>
          </w:p>
          <w:p w:rsidR="0000289A" w:rsidRDefault="0000289A" w:rsidP="00696F72">
            <w:pPr>
              <w:pStyle w:val="TableList"/>
            </w:pPr>
            <w:r>
              <w:t xml:space="preserve">Use only strong cryptographic algorithms (e.g., </w:t>
            </w:r>
            <w:r w:rsidRPr="002F0E33">
              <w:rPr>
                <w:b/>
              </w:rPr>
              <w:t>AES</w:t>
            </w:r>
            <w:r>
              <w:t>, RSA public key cryptography, SHA-256 or better)</w:t>
            </w:r>
          </w:p>
          <w:p w:rsidR="0000289A" w:rsidRDefault="0000289A" w:rsidP="00696F72">
            <w:pPr>
              <w:pStyle w:val="TableList"/>
            </w:pPr>
            <w:r>
              <w:t>Do not use weak algorithms (e.g., MD5 or SHA1)</w:t>
            </w:r>
          </w:p>
          <w:p w:rsidR="0000289A" w:rsidRDefault="0000289A" w:rsidP="00696F72">
            <w:pPr>
              <w:pStyle w:val="TableList"/>
            </w:pPr>
            <w:r>
              <w:t>Ensure random</w:t>
            </w:r>
            <w:r w:rsidR="00D14ECA">
              <w:t>ly generated</w:t>
            </w:r>
            <w:r>
              <w:t xml:space="preserve"> </w:t>
            </w:r>
            <w:r w:rsidR="00D14ECA">
              <w:t>numbers</w:t>
            </w:r>
            <w:r>
              <w:t xml:space="preserve"> (</w:t>
            </w:r>
            <w:r w:rsidR="00D14ECA">
              <w:t xml:space="preserve">used in </w:t>
            </w:r>
            <w:r>
              <w:t>file names or GUIDs) are cryptographically strong</w:t>
            </w:r>
          </w:p>
          <w:p w:rsidR="0000289A" w:rsidRDefault="0000289A" w:rsidP="00D14ECA">
            <w:pPr>
              <w:pStyle w:val="TableList"/>
            </w:pPr>
            <w:r>
              <w:t>Use only widely accepted implementations of cryptographic algorit</w:t>
            </w:r>
            <w:r w:rsidR="00D14ECA">
              <w:t>hms (reference NIST FIPS 140-2)</w:t>
            </w:r>
          </w:p>
          <w:p w:rsidR="0000289A" w:rsidRDefault="0000289A" w:rsidP="00696F72">
            <w:pPr>
              <w:pStyle w:val="TableList"/>
            </w:pPr>
            <w:r>
              <w:t>Store the hashed and salted value of passwords</w:t>
            </w:r>
            <w:r w:rsidR="00FC6A9D">
              <w:t>, no</w:t>
            </w:r>
            <w:r w:rsidR="00782E93">
              <w:t>t</w:t>
            </w:r>
            <w:r w:rsidR="00FC6A9D">
              <w:t xml:space="preserve"> the passwords themselves.</w:t>
            </w:r>
          </w:p>
          <w:p w:rsidR="0000289A" w:rsidRDefault="0000289A" w:rsidP="00696F72">
            <w:pPr>
              <w:pStyle w:val="TableList"/>
            </w:pPr>
            <w:r>
              <w:t>Ensure the cryptographic storage protection remains secure</w:t>
            </w:r>
            <w:r w:rsidR="00E8768C">
              <w:t>,</w:t>
            </w:r>
            <w:r>
              <w:t xml:space="preserve"> even</w:t>
            </w:r>
            <w:r w:rsidR="00D14ECA">
              <w:t xml:space="preserve"> </w:t>
            </w:r>
            <w:r>
              <w:t xml:space="preserve">if </w:t>
            </w:r>
            <w:r w:rsidR="00D14ECA">
              <w:t xml:space="preserve">primary </w:t>
            </w:r>
            <w:r>
              <w:t>controls fail (e.g., always encrypt data at rest)</w:t>
            </w:r>
          </w:p>
          <w:p w:rsidR="0000289A" w:rsidRDefault="0000289A" w:rsidP="00696F72">
            <w:pPr>
              <w:pStyle w:val="TableList"/>
            </w:pPr>
            <w:r>
              <w:t>Ensure that secret keys are protected from unauthorized access</w:t>
            </w:r>
          </w:p>
          <w:p w:rsidR="0011593E" w:rsidRDefault="0000289A" w:rsidP="0011593E">
            <w:pPr>
              <w:pStyle w:val="TableList"/>
            </w:pPr>
            <w:r>
              <w:t>Define a key lifecycle</w:t>
            </w:r>
            <w:r w:rsidR="00CA5F34">
              <w:t>:</w:t>
            </w:r>
            <w:r w:rsidR="0011593E">
              <w:t xml:space="preserve"> </w:t>
            </w:r>
          </w:p>
          <w:p w:rsidR="0011593E" w:rsidRDefault="0011593E" w:rsidP="0011593E">
            <w:pPr>
              <w:pStyle w:val="TableList2"/>
            </w:pPr>
            <w:r>
              <w:t>Document key handling procedures throughout their lifecycle</w:t>
            </w:r>
          </w:p>
          <w:p w:rsidR="00A2714F" w:rsidRDefault="00A2714F" w:rsidP="0011593E">
            <w:pPr>
              <w:pStyle w:val="TableList2"/>
            </w:pPr>
            <w:r>
              <w:t>Document procedures to handle a key compromise</w:t>
            </w:r>
          </w:p>
          <w:p w:rsidR="00CA5F34" w:rsidRDefault="00CA5F34" w:rsidP="00CA5F34">
            <w:pPr>
              <w:pStyle w:val="TableList2"/>
            </w:pPr>
            <w:r>
              <w:t xml:space="preserve">Utilize a centralized, automated </w:t>
            </w:r>
            <w:r w:rsidRPr="00425DC1">
              <w:rPr>
                <w:b/>
              </w:rPr>
              <w:t>key management</w:t>
            </w:r>
            <w:r>
              <w:t xml:space="preserve"> approach as opposed to manual key distribution</w:t>
            </w:r>
          </w:p>
          <w:p w:rsidR="00CA5F34" w:rsidRDefault="00CA5F34" w:rsidP="00CA5F34">
            <w:pPr>
              <w:pStyle w:val="TableList2"/>
            </w:pPr>
            <w:r>
              <w:t xml:space="preserve">Protect keys in a </w:t>
            </w:r>
            <w:r w:rsidRPr="00C808F3">
              <w:rPr>
                <w:b/>
              </w:rPr>
              <w:t>vault</w:t>
            </w:r>
          </w:p>
          <w:p w:rsidR="0000289A" w:rsidRDefault="0000289A" w:rsidP="0011593E">
            <w:pPr>
              <w:pStyle w:val="TableList2"/>
            </w:pPr>
            <w:r>
              <w:t>Store keys away from the data they are used to encrypt</w:t>
            </w:r>
          </w:p>
          <w:p w:rsidR="0000289A" w:rsidRPr="006D6E2A" w:rsidRDefault="004A1EFC" w:rsidP="008829C7">
            <w:pPr>
              <w:pStyle w:val="TableList2"/>
            </w:pPr>
            <w:r w:rsidRPr="004A1EFC">
              <w:t>Do not store keys on application servers, web servers, database servers, etc.</w:t>
            </w:r>
          </w:p>
        </w:tc>
      </w:tr>
      <w:tr w:rsidR="00CA0900" w:rsidRPr="00583911" w:rsidTr="002E6134">
        <w:trPr>
          <w:cantSplit/>
          <w:trHeight w:val="20"/>
        </w:trPr>
        <w:tc>
          <w:tcPr>
            <w:tcW w:w="1314" w:type="dxa"/>
          </w:tcPr>
          <w:p w:rsidR="00CA0900" w:rsidRDefault="00CA0900" w:rsidP="00E20C3E">
            <w:pPr>
              <w:pStyle w:val="CommentText"/>
              <w:ind w:left="0"/>
              <w:rPr>
                <w:rFonts w:ascii="Arial" w:hAnsi="Arial" w:cs="Arial"/>
              </w:rPr>
            </w:pPr>
            <w:r>
              <w:rPr>
                <w:rFonts w:ascii="Arial" w:hAnsi="Arial" w:cs="Arial"/>
              </w:rPr>
              <w:t>AS-2.5</w:t>
            </w:r>
          </w:p>
          <w:p w:rsidR="00CA0900" w:rsidRDefault="00CA0900" w:rsidP="00E20C3E">
            <w:pPr>
              <w:pStyle w:val="CommentText"/>
              <w:ind w:left="0"/>
              <w:rPr>
                <w:rFonts w:ascii="Arial" w:hAnsi="Arial" w:cs="Arial"/>
              </w:rPr>
            </w:pPr>
            <w:r>
              <w:rPr>
                <w:rFonts w:ascii="Arial" w:hAnsi="Arial" w:cs="Arial"/>
              </w:rPr>
              <w:t>Continued</w:t>
            </w:r>
          </w:p>
          <w:p w:rsidR="00CA0900" w:rsidRDefault="00CA0900" w:rsidP="004C0AAD">
            <w:pPr>
              <w:pStyle w:val="TableText"/>
            </w:pPr>
          </w:p>
        </w:tc>
        <w:tc>
          <w:tcPr>
            <w:tcW w:w="1620" w:type="dxa"/>
            <w:vMerge w:val="restart"/>
          </w:tcPr>
          <w:p w:rsidR="00CA0900" w:rsidRDefault="00CA0900" w:rsidP="00E20C3E">
            <w:pPr>
              <w:spacing w:before="0"/>
              <w:ind w:left="18"/>
              <w:rPr>
                <w:rFonts w:ascii="Arial" w:hAnsi="Arial" w:cs="Arial"/>
              </w:rPr>
            </w:pPr>
            <w:r>
              <w:rPr>
                <w:rFonts w:ascii="Arial" w:hAnsi="Arial" w:cs="Arial"/>
              </w:rPr>
              <w:t>Authentication &amp; Access</w:t>
            </w:r>
          </w:p>
          <w:p w:rsidR="00CA0900" w:rsidRDefault="00CA0900" w:rsidP="00CA0900">
            <w:pPr>
              <w:spacing w:before="0"/>
              <w:ind w:left="18"/>
            </w:pPr>
          </w:p>
        </w:tc>
        <w:tc>
          <w:tcPr>
            <w:tcW w:w="5310" w:type="dxa"/>
          </w:tcPr>
          <w:p w:rsidR="00CA0900" w:rsidRDefault="00CA0900" w:rsidP="004C0AAD">
            <w:pPr>
              <w:pStyle w:val="TableText"/>
            </w:pPr>
          </w:p>
        </w:tc>
        <w:tc>
          <w:tcPr>
            <w:tcW w:w="5580" w:type="dxa"/>
          </w:tcPr>
          <w:p w:rsidR="003635C7" w:rsidRDefault="003635C7" w:rsidP="006D2248">
            <w:pPr>
              <w:pStyle w:val="TableList2"/>
            </w:pPr>
            <w:r>
              <w:t xml:space="preserve">Recommend the creation of unique </w:t>
            </w:r>
            <w:r w:rsidRPr="00D252F1">
              <w:rPr>
                <w:b/>
              </w:rPr>
              <w:t>encryption</w:t>
            </w:r>
            <w:r>
              <w:t xml:space="preserve"> keys per tenant, and even per project</w:t>
            </w:r>
          </w:p>
          <w:p w:rsidR="00CA0900" w:rsidRDefault="00CA0900" w:rsidP="0011593E">
            <w:pPr>
              <w:pStyle w:val="TableList2"/>
            </w:pPr>
            <w:r>
              <w:t>Change keys periodically, at least every 1 to 3 years</w:t>
            </w:r>
          </w:p>
          <w:p w:rsidR="00CA0900" w:rsidRDefault="00CA0900" w:rsidP="0011593E">
            <w:pPr>
              <w:pStyle w:val="TableList2"/>
            </w:pPr>
            <w:r>
              <w:t>Rekey data at least every 1 to 3 years</w:t>
            </w:r>
          </w:p>
          <w:p w:rsidR="00CA0900" w:rsidRDefault="00CA0900" w:rsidP="0011593E">
            <w:pPr>
              <w:pStyle w:val="TableList2"/>
            </w:pPr>
            <w:r w:rsidRPr="00F63091">
              <w:rPr>
                <w:b/>
              </w:rPr>
              <w:t>Segregate duties</w:t>
            </w:r>
            <w:r>
              <w:t xml:space="preserve"> for creating, managing and using keys</w:t>
            </w:r>
          </w:p>
          <w:p w:rsidR="00CA0900" w:rsidRDefault="00CA0900" w:rsidP="0011593E">
            <w:pPr>
              <w:pStyle w:val="TableList2"/>
            </w:pPr>
            <w:r>
              <w:t>Require key custodians to sign a form regarding their related duties and responsibilities</w:t>
            </w:r>
          </w:p>
          <w:p w:rsidR="00BD04C2" w:rsidRDefault="00BD04C2" w:rsidP="0011593E">
            <w:pPr>
              <w:pStyle w:val="TableList2"/>
            </w:pPr>
            <w:r>
              <w:t xml:space="preserve">Use only secure means to distribute keys (e.g., </w:t>
            </w:r>
            <w:r w:rsidRPr="00F63091">
              <w:rPr>
                <w:b/>
              </w:rPr>
              <w:t>TLS</w:t>
            </w:r>
            <w:r>
              <w:t>)</w:t>
            </w:r>
          </w:p>
          <w:p w:rsidR="00814FA0" w:rsidRDefault="00814FA0" w:rsidP="00814FA0">
            <w:pPr>
              <w:pStyle w:val="TableList2"/>
            </w:pPr>
            <w:r w:rsidRPr="00814FA0">
              <w:t>Use independent keys when multiple keys are required (e.g., do not select a second key that is related to the first key)</w:t>
            </w:r>
          </w:p>
          <w:p w:rsidR="0011593E" w:rsidRPr="00696F72" w:rsidRDefault="00814FA0" w:rsidP="00A2714F">
            <w:pPr>
              <w:pStyle w:val="TableList2"/>
            </w:pPr>
            <w:r w:rsidRPr="00814FA0">
              <w:t>Prevent u</w:t>
            </w:r>
            <w:r w:rsidR="00A2714F">
              <w:t>nauthorized substitution of keys</w:t>
            </w:r>
          </w:p>
        </w:tc>
      </w:tr>
      <w:tr w:rsidR="00CA0900" w:rsidRPr="00583911" w:rsidTr="002E6134">
        <w:trPr>
          <w:cantSplit/>
          <w:trHeight w:val="20"/>
        </w:trPr>
        <w:tc>
          <w:tcPr>
            <w:tcW w:w="1314" w:type="dxa"/>
          </w:tcPr>
          <w:p w:rsidR="00CA0900" w:rsidRDefault="00CA0900" w:rsidP="004C0AAD">
            <w:pPr>
              <w:pStyle w:val="TableText"/>
            </w:pPr>
            <w:r>
              <w:t>AS-2.6</w:t>
            </w:r>
          </w:p>
        </w:tc>
        <w:tc>
          <w:tcPr>
            <w:tcW w:w="1620" w:type="dxa"/>
            <w:vMerge/>
          </w:tcPr>
          <w:p w:rsidR="00CA0900" w:rsidRPr="000D4383" w:rsidRDefault="00CA0900" w:rsidP="00626EE0">
            <w:pPr>
              <w:pStyle w:val="TableText"/>
            </w:pPr>
          </w:p>
        </w:tc>
        <w:tc>
          <w:tcPr>
            <w:tcW w:w="5310" w:type="dxa"/>
          </w:tcPr>
          <w:p w:rsidR="00CA0900" w:rsidRDefault="00CA0900" w:rsidP="004C0AAD">
            <w:pPr>
              <w:pStyle w:val="TableText"/>
            </w:pPr>
            <w:r>
              <w:t>Enable an auto-expiration setting to expire all external links to content after a user-defined time</w:t>
            </w:r>
            <w:r w:rsidR="003C0EB0">
              <w:t>.</w:t>
            </w:r>
          </w:p>
        </w:tc>
        <w:tc>
          <w:tcPr>
            <w:tcW w:w="5580" w:type="dxa"/>
          </w:tcPr>
          <w:p w:rsidR="00CA0900" w:rsidRPr="00851138" w:rsidRDefault="00CA0900" w:rsidP="00696F72">
            <w:pPr>
              <w:pStyle w:val="TableList"/>
            </w:pPr>
            <w:r w:rsidRPr="00696F72">
              <w:t>Enable the default setting for link expiration</w:t>
            </w:r>
            <w:r>
              <w:t xml:space="preserve"> for 24 hours</w:t>
            </w:r>
          </w:p>
        </w:tc>
      </w:tr>
      <w:tr w:rsidR="00CA0900" w:rsidRPr="003D1592" w:rsidTr="00626EE0">
        <w:trPr>
          <w:cantSplit/>
          <w:trHeight w:val="20"/>
        </w:trPr>
        <w:tc>
          <w:tcPr>
            <w:tcW w:w="1314" w:type="dxa"/>
          </w:tcPr>
          <w:p w:rsidR="00CA0900" w:rsidRPr="00A15945" w:rsidRDefault="00CA0900" w:rsidP="00626EE0">
            <w:pPr>
              <w:pStyle w:val="TableText"/>
            </w:pPr>
            <w:r>
              <w:t>AS-2.7</w:t>
            </w:r>
          </w:p>
        </w:tc>
        <w:tc>
          <w:tcPr>
            <w:tcW w:w="1620" w:type="dxa"/>
            <w:vMerge/>
          </w:tcPr>
          <w:p w:rsidR="00CA0900" w:rsidRPr="00A15945" w:rsidRDefault="00CA0900" w:rsidP="00626EE0">
            <w:pPr>
              <w:pStyle w:val="TableText"/>
            </w:pPr>
          </w:p>
        </w:tc>
        <w:tc>
          <w:tcPr>
            <w:tcW w:w="5310" w:type="dxa"/>
          </w:tcPr>
          <w:p w:rsidR="00CA0900" w:rsidRPr="00A15945" w:rsidRDefault="00CA0900" w:rsidP="00626EE0">
            <w:pPr>
              <w:pStyle w:val="TableText"/>
            </w:pPr>
            <w:r w:rsidRPr="00A15945">
              <w:t xml:space="preserve">Use human verification tools such as </w:t>
            </w:r>
            <w:r w:rsidRPr="00EA0836">
              <w:rPr>
                <w:b/>
              </w:rPr>
              <w:t>CAPTCHA</w:t>
            </w:r>
            <w:r w:rsidRPr="00A15945">
              <w:t xml:space="preserve"> or </w:t>
            </w:r>
            <w:r w:rsidRPr="00DF13BC">
              <w:rPr>
                <w:b/>
              </w:rPr>
              <w:t>reCAPTCHA</w:t>
            </w:r>
            <w:r w:rsidRPr="00A15945">
              <w:t xml:space="preserve"> with web applications</w:t>
            </w:r>
            <w:r w:rsidR="003C0EB0">
              <w:t>.</w:t>
            </w:r>
          </w:p>
        </w:tc>
        <w:tc>
          <w:tcPr>
            <w:tcW w:w="5580" w:type="dxa"/>
          </w:tcPr>
          <w:p w:rsidR="00CA0900" w:rsidRPr="003D1592" w:rsidRDefault="00CA0900" w:rsidP="00626EE0">
            <w:pPr>
              <w:pStyle w:val="TableList"/>
            </w:pPr>
            <w:r>
              <w:t xml:space="preserve">Use </w:t>
            </w:r>
            <w:r w:rsidRPr="00EA0836">
              <w:rPr>
                <w:b/>
              </w:rPr>
              <w:t>CAPTCHA</w:t>
            </w:r>
            <w:r w:rsidRPr="003D1592">
              <w:t xml:space="preserve"> or </w:t>
            </w:r>
            <w:r w:rsidRPr="00DF13BC">
              <w:rPr>
                <w:b/>
              </w:rPr>
              <w:t>reCAPTCHA</w:t>
            </w:r>
            <w:r w:rsidRPr="003D1592">
              <w:t xml:space="preserve"> to protect against bots</w:t>
            </w:r>
          </w:p>
        </w:tc>
      </w:tr>
      <w:tr w:rsidR="00CA0900" w:rsidTr="00A92E5C">
        <w:trPr>
          <w:cantSplit/>
          <w:trHeight w:val="20"/>
        </w:trPr>
        <w:tc>
          <w:tcPr>
            <w:tcW w:w="1314" w:type="dxa"/>
          </w:tcPr>
          <w:p w:rsidR="00CA0900" w:rsidRDefault="00CA0900" w:rsidP="00626EE0">
            <w:pPr>
              <w:pStyle w:val="TableText"/>
            </w:pPr>
            <w:r>
              <w:t>AS-2.8</w:t>
            </w:r>
          </w:p>
        </w:tc>
        <w:tc>
          <w:tcPr>
            <w:tcW w:w="1620" w:type="dxa"/>
            <w:vMerge/>
          </w:tcPr>
          <w:p w:rsidR="00CA0900" w:rsidRPr="000D4383" w:rsidRDefault="00CA0900" w:rsidP="00626EE0">
            <w:pPr>
              <w:pStyle w:val="TableText"/>
            </w:pPr>
          </w:p>
        </w:tc>
        <w:tc>
          <w:tcPr>
            <w:tcW w:w="5310" w:type="dxa"/>
          </w:tcPr>
          <w:p w:rsidR="00CA0900" w:rsidRDefault="00CA0900" w:rsidP="00626EE0">
            <w:pPr>
              <w:pStyle w:val="TableText"/>
            </w:pPr>
            <w:r>
              <w:t>Provide clients with the ability to limit the number of times an asset may be downloaded or streamed by a particular user</w:t>
            </w:r>
            <w:r w:rsidR="003C0EB0">
              <w:t>.</w:t>
            </w:r>
          </w:p>
        </w:tc>
        <w:tc>
          <w:tcPr>
            <w:tcW w:w="5580" w:type="dxa"/>
          </w:tcPr>
          <w:p w:rsidR="00CA0900" w:rsidRDefault="00CA0900" w:rsidP="00BE0EB7">
            <w:pPr>
              <w:pStyle w:val="TableList"/>
              <w:numPr>
                <w:ilvl w:val="0"/>
                <w:numId w:val="0"/>
              </w:numPr>
              <w:ind w:left="201" w:hanging="187"/>
            </w:pPr>
          </w:p>
        </w:tc>
      </w:tr>
      <w:tr w:rsidR="00CA0900" w:rsidRPr="00D44A15" w:rsidTr="00A92E5C">
        <w:trPr>
          <w:cantSplit/>
          <w:trHeight w:val="20"/>
        </w:trPr>
        <w:tc>
          <w:tcPr>
            <w:tcW w:w="1314" w:type="dxa"/>
          </w:tcPr>
          <w:p w:rsidR="00CA0900" w:rsidRPr="000D4383" w:rsidRDefault="00CA0900" w:rsidP="00626EE0">
            <w:pPr>
              <w:pStyle w:val="TableText"/>
            </w:pPr>
            <w:r>
              <w:t>AS-2.9</w:t>
            </w:r>
          </w:p>
        </w:tc>
        <w:tc>
          <w:tcPr>
            <w:tcW w:w="1620" w:type="dxa"/>
            <w:vMerge w:val="restart"/>
          </w:tcPr>
          <w:p w:rsidR="00CA0900" w:rsidRPr="000D4383" w:rsidRDefault="00CA0900" w:rsidP="00626EE0">
            <w:pPr>
              <w:pStyle w:val="TableText"/>
            </w:pPr>
            <w:r>
              <w:t>Authentication &amp; Access</w:t>
            </w:r>
          </w:p>
          <w:p w:rsidR="00CA0900" w:rsidRPr="000D4383" w:rsidRDefault="00CA0900" w:rsidP="00626EE0">
            <w:pPr>
              <w:pStyle w:val="TableText"/>
            </w:pPr>
          </w:p>
        </w:tc>
        <w:tc>
          <w:tcPr>
            <w:tcW w:w="5310" w:type="dxa"/>
          </w:tcPr>
          <w:p w:rsidR="00CA0900" w:rsidRPr="006B3839" w:rsidRDefault="00CA0900" w:rsidP="00626EE0">
            <w:pPr>
              <w:pStyle w:val="TableText"/>
            </w:pPr>
            <w:r>
              <w:t>Confirm the upload and download of all content and critical assets</w:t>
            </w:r>
            <w:r w:rsidR="003C0EB0">
              <w:t>.</w:t>
            </w:r>
          </w:p>
        </w:tc>
        <w:tc>
          <w:tcPr>
            <w:tcW w:w="5580" w:type="dxa"/>
          </w:tcPr>
          <w:p w:rsidR="00CA0900" w:rsidRDefault="00CA0900" w:rsidP="00626EE0">
            <w:pPr>
              <w:pStyle w:val="TableList"/>
            </w:pPr>
            <w:r>
              <w:t xml:space="preserve">Send email immediately to content </w:t>
            </w:r>
            <w:r w:rsidR="00EA50B9">
              <w:t xml:space="preserve">owners, project owners, or project </w:t>
            </w:r>
            <w:r>
              <w:t>managers whenever content is uploaded, downloaded or viewed</w:t>
            </w:r>
          </w:p>
          <w:p w:rsidR="00CA0900" w:rsidRDefault="00CA0900" w:rsidP="00626EE0">
            <w:pPr>
              <w:pStyle w:val="TableList"/>
            </w:pPr>
            <w:r>
              <w:t>Include the following details:</w:t>
            </w:r>
          </w:p>
          <w:p w:rsidR="00CA0900" w:rsidRDefault="00CA0900" w:rsidP="00626EE0">
            <w:pPr>
              <w:pStyle w:val="TableList2"/>
            </w:pPr>
            <w:r>
              <w:t>Accurate time stamp of all activities</w:t>
            </w:r>
          </w:p>
          <w:p w:rsidR="00CA0900" w:rsidRDefault="00CA0900" w:rsidP="00626EE0">
            <w:pPr>
              <w:pStyle w:val="TableList2"/>
            </w:pPr>
            <w:r>
              <w:t>Download/stream attempts based on access rules (both successes and failures)</w:t>
            </w:r>
          </w:p>
          <w:p w:rsidR="00CA0900" w:rsidRDefault="00CA0900" w:rsidP="00626EE0">
            <w:pPr>
              <w:pStyle w:val="TableList2"/>
            </w:pPr>
            <w:r>
              <w:t xml:space="preserve">Forensic information (e.g., </w:t>
            </w:r>
            <w:r w:rsidRPr="00DF13BC">
              <w:rPr>
                <w:b/>
              </w:rPr>
              <w:t>IP</w:t>
            </w:r>
            <w:r>
              <w:t xml:space="preserve"> or </w:t>
            </w:r>
            <w:r w:rsidRPr="00DD07C5">
              <w:rPr>
                <w:b/>
              </w:rPr>
              <w:t>MAC addresses</w:t>
            </w:r>
            <w:r>
              <w:t xml:space="preserve">, </w:t>
            </w:r>
            <w:r w:rsidRPr="00705A24">
              <w:rPr>
                <w:b/>
              </w:rPr>
              <w:t>geolocation</w:t>
            </w:r>
            <w:r>
              <w:t xml:space="preserve"> information)</w:t>
            </w:r>
          </w:p>
          <w:p w:rsidR="00CA0900" w:rsidRPr="00D44A15" w:rsidRDefault="00CA0900" w:rsidP="00626EE0">
            <w:pPr>
              <w:pStyle w:val="TableList2"/>
            </w:pPr>
            <w:r>
              <w:t>Number of downloads/streams attempted per asset per user</w:t>
            </w:r>
          </w:p>
        </w:tc>
      </w:tr>
      <w:tr w:rsidR="00CA0900" w:rsidRPr="00851138" w:rsidTr="00A92E5C">
        <w:trPr>
          <w:cantSplit/>
          <w:trHeight w:val="20"/>
        </w:trPr>
        <w:tc>
          <w:tcPr>
            <w:tcW w:w="1314" w:type="dxa"/>
          </w:tcPr>
          <w:p w:rsidR="00CA0900" w:rsidRDefault="00CA0900" w:rsidP="00626EE0">
            <w:pPr>
              <w:pStyle w:val="TableText"/>
            </w:pPr>
            <w:r>
              <w:t>AS-2.10</w:t>
            </w:r>
          </w:p>
        </w:tc>
        <w:tc>
          <w:tcPr>
            <w:tcW w:w="1620" w:type="dxa"/>
            <w:vMerge/>
          </w:tcPr>
          <w:p w:rsidR="00CA0900" w:rsidRPr="000D4383" w:rsidRDefault="00CA0900" w:rsidP="00626EE0">
            <w:pPr>
              <w:pStyle w:val="TableText"/>
            </w:pPr>
          </w:p>
        </w:tc>
        <w:tc>
          <w:tcPr>
            <w:tcW w:w="5310" w:type="dxa"/>
          </w:tcPr>
          <w:p w:rsidR="00CA0900" w:rsidRDefault="00CA0900" w:rsidP="00626EE0">
            <w:pPr>
              <w:pStyle w:val="TableText"/>
            </w:pPr>
            <w:r>
              <w:t>Include a brief message on mobile applications to remind users to enable device passwords and to enable remote wipe and device location software</w:t>
            </w:r>
            <w:r w:rsidR="003C0EB0">
              <w:t>.</w:t>
            </w:r>
          </w:p>
        </w:tc>
        <w:tc>
          <w:tcPr>
            <w:tcW w:w="5580" w:type="dxa"/>
          </w:tcPr>
          <w:p w:rsidR="00CA0900" w:rsidRDefault="00CA0900" w:rsidP="00626EE0">
            <w:pPr>
              <w:pStyle w:val="TableList"/>
            </w:pPr>
            <w:r>
              <w:t xml:space="preserve">Remind users to install location and remote wipe tools such as </w:t>
            </w:r>
            <w:r w:rsidRPr="00AC205D">
              <w:rPr>
                <w:b/>
              </w:rPr>
              <w:t>Find My iPhone</w:t>
            </w:r>
            <w:r>
              <w:t xml:space="preserve">, </w:t>
            </w:r>
            <w:r w:rsidRPr="00A40FB6">
              <w:rPr>
                <w:b/>
              </w:rPr>
              <w:t>Android Device Manager</w:t>
            </w:r>
          </w:p>
          <w:p w:rsidR="00CA0900" w:rsidRPr="00851138" w:rsidRDefault="00CA0900" w:rsidP="00626EE0">
            <w:pPr>
              <w:pStyle w:val="TableList"/>
            </w:pPr>
            <w:r>
              <w:t xml:space="preserve">Install, configure and maintain a </w:t>
            </w:r>
            <w:r w:rsidRPr="001673C7">
              <w:rPr>
                <w:b/>
              </w:rPr>
              <w:t>mobile device management</w:t>
            </w:r>
            <w:r>
              <w:t xml:space="preserve"> system</w:t>
            </w:r>
          </w:p>
        </w:tc>
      </w:tr>
    </w:tbl>
    <w:p w:rsidR="004C0AAD" w:rsidRDefault="004C0AAD">
      <w:pPr>
        <w:sectPr w:rsidR="004C0AAD" w:rsidSect="00A92E5C">
          <w:headerReference w:type="default" r:id="rId20"/>
          <w:headerReference w:type="first" r:id="rId21"/>
          <w:pgSz w:w="15840" w:h="12240" w:orient="landscape" w:code="1"/>
          <w:pgMar w:top="1440" w:right="1008" w:bottom="720" w:left="1008" w:header="720" w:footer="72" w:gutter="0"/>
          <w:cols w:space="720"/>
          <w:docGrid w:linePitch="360"/>
        </w:sectPr>
      </w:pPr>
    </w:p>
    <w:tbl>
      <w:tblPr>
        <w:tblW w:w="138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0A0" w:firstRow="1" w:lastRow="0" w:firstColumn="1" w:lastColumn="0" w:noHBand="0" w:noVBand="0"/>
      </w:tblPr>
      <w:tblGrid>
        <w:gridCol w:w="1350"/>
        <w:gridCol w:w="1620"/>
        <w:gridCol w:w="5310"/>
        <w:gridCol w:w="5580"/>
      </w:tblGrid>
      <w:tr w:rsidR="00905D60" w:rsidRPr="007A2605" w:rsidTr="00212B4E">
        <w:trPr>
          <w:cantSplit/>
          <w:trHeight w:val="20"/>
          <w:tblHeader/>
        </w:trPr>
        <w:tc>
          <w:tcPr>
            <w:tcW w:w="1350" w:type="dxa"/>
            <w:tcBorders>
              <w:top w:val="single" w:sz="4" w:space="0" w:color="auto"/>
              <w:left w:val="single" w:sz="4" w:space="0" w:color="auto"/>
              <w:bottom w:val="single" w:sz="4" w:space="0" w:color="auto"/>
              <w:right w:val="single" w:sz="4" w:space="0" w:color="auto"/>
            </w:tcBorders>
            <w:shd w:val="clear" w:color="auto" w:fill="4F81BD" w:themeFill="accent1"/>
          </w:tcPr>
          <w:p w:rsidR="00905D60" w:rsidRPr="007A2605" w:rsidRDefault="00905D60" w:rsidP="00441679">
            <w:pPr>
              <w:pStyle w:val="TableHeader"/>
            </w:pPr>
            <w:r w:rsidRPr="007A2605">
              <w:t>No.</w:t>
            </w:r>
          </w:p>
        </w:tc>
        <w:tc>
          <w:tcPr>
            <w:tcW w:w="1620" w:type="dxa"/>
            <w:tcBorders>
              <w:top w:val="single" w:sz="4" w:space="0" w:color="auto"/>
              <w:left w:val="single" w:sz="4" w:space="0" w:color="auto"/>
              <w:bottom w:val="single" w:sz="4" w:space="0" w:color="auto"/>
              <w:right w:val="single" w:sz="4" w:space="0" w:color="auto"/>
            </w:tcBorders>
            <w:shd w:val="clear" w:color="auto" w:fill="4F81BD" w:themeFill="accent1"/>
          </w:tcPr>
          <w:p w:rsidR="00905D60" w:rsidRPr="00D90227" w:rsidRDefault="00905D60" w:rsidP="00441679">
            <w:pPr>
              <w:pStyle w:val="TableHeader"/>
            </w:pPr>
            <w:r w:rsidRPr="007A2605">
              <w:t>Security Topic</w:t>
            </w:r>
          </w:p>
        </w:tc>
        <w:tc>
          <w:tcPr>
            <w:tcW w:w="5310" w:type="dxa"/>
            <w:tcBorders>
              <w:top w:val="single" w:sz="4" w:space="0" w:color="auto"/>
              <w:left w:val="single" w:sz="4" w:space="0" w:color="auto"/>
              <w:bottom w:val="single" w:sz="4" w:space="0" w:color="auto"/>
              <w:right w:val="single" w:sz="4" w:space="0" w:color="auto"/>
            </w:tcBorders>
            <w:shd w:val="clear" w:color="auto" w:fill="4F81BD" w:themeFill="accent1"/>
          </w:tcPr>
          <w:p w:rsidR="00905D60" w:rsidRPr="007A2605" w:rsidRDefault="00905D60" w:rsidP="00441679">
            <w:pPr>
              <w:pStyle w:val="TableHeader"/>
            </w:pPr>
            <w:r w:rsidRPr="007A2605">
              <w:t>Best Practice</w:t>
            </w:r>
          </w:p>
        </w:tc>
        <w:tc>
          <w:tcPr>
            <w:tcW w:w="5580" w:type="dxa"/>
            <w:tcBorders>
              <w:top w:val="single" w:sz="4" w:space="0" w:color="auto"/>
              <w:left w:val="single" w:sz="4" w:space="0" w:color="auto"/>
              <w:bottom w:val="single" w:sz="4" w:space="0" w:color="auto"/>
              <w:right w:val="single" w:sz="4" w:space="0" w:color="auto"/>
            </w:tcBorders>
            <w:shd w:val="clear" w:color="auto" w:fill="4F81BD" w:themeFill="accent1"/>
          </w:tcPr>
          <w:p w:rsidR="00905D60" w:rsidRPr="007A2605" w:rsidRDefault="00905D60" w:rsidP="00441679">
            <w:pPr>
              <w:pStyle w:val="TableHeader"/>
            </w:pPr>
            <w:r w:rsidRPr="007A2605">
              <w:t>Implementation Guidance</w:t>
            </w:r>
          </w:p>
        </w:tc>
      </w:tr>
      <w:tr w:rsidR="00371B4E" w:rsidRPr="00583911" w:rsidTr="00212B4E">
        <w:trPr>
          <w:cantSplit/>
          <w:trHeight w:val="20"/>
        </w:trPr>
        <w:tc>
          <w:tcPr>
            <w:tcW w:w="1350" w:type="dxa"/>
          </w:tcPr>
          <w:p w:rsidR="00371B4E" w:rsidRPr="00970D93" w:rsidRDefault="00371B4E" w:rsidP="009D3C2D">
            <w:pPr>
              <w:pStyle w:val="TableText"/>
            </w:pPr>
            <w:r>
              <w:t>A</w:t>
            </w:r>
            <w:r w:rsidRPr="00970D93">
              <w:t>S-</w:t>
            </w:r>
            <w:r w:rsidR="002E5251">
              <w:t>3.0</w:t>
            </w:r>
          </w:p>
        </w:tc>
        <w:tc>
          <w:tcPr>
            <w:tcW w:w="1620" w:type="dxa"/>
          </w:tcPr>
          <w:p w:rsidR="00371B4E" w:rsidRPr="00970D93" w:rsidRDefault="002826AC" w:rsidP="009D3C2D">
            <w:pPr>
              <w:pStyle w:val="TableText"/>
            </w:pPr>
            <w:r>
              <w:t>Secure Coding and Systems</w:t>
            </w:r>
          </w:p>
        </w:tc>
        <w:tc>
          <w:tcPr>
            <w:tcW w:w="5310" w:type="dxa"/>
          </w:tcPr>
          <w:p w:rsidR="00371B4E" w:rsidRPr="006B3839" w:rsidRDefault="00371B4E" w:rsidP="009D3C2D">
            <w:pPr>
              <w:pStyle w:val="TableText"/>
            </w:pPr>
            <w:r>
              <w:t xml:space="preserve">Perform </w:t>
            </w:r>
            <w:r w:rsidRPr="00612017">
              <w:rPr>
                <w:b/>
              </w:rPr>
              <w:t>penetration testing</w:t>
            </w:r>
            <w:r>
              <w:t xml:space="preserve"> / </w:t>
            </w:r>
            <w:r w:rsidRPr="007D52DA">
              <w:rPr>
                <w:b/>
              </w:rPr>
              <w:t>web application security</w:t>
            </w:r>
            <w:r>
              <w:t xml:space="preserve"> testing prior to production deployment, and at least quarterly thereafter.  Validate vulnerabilities were remediated with a retest.</w:t>
            </w:r>
          </w:p>
        </w:tc>
        <w:tc>
          <w:tcPr>
            <w:tcW w:w="5580" w:type="dxa"/>
          </w:tcPr>
          <w:p w:rsidR="00371B4E" w:rsidRDefault="00371B4E" w:rsidP="00696F72">
            <w:pPr>
              <w:pStyle w:val="TableList"/>
            </w:pPr>
            <w:r>
              <w:t xml:space="preserve">Use </w:t>
            </w:r>
            <w:r w:rsidR="008E48B9">
              <w:t>cybersecurity</w:t>
            </w:r>
            <w:r w:rsidR="0055377E">
              <w:t xml:space="preserve"> industry standard</w:t>
            </w:r>
            <w:r>
              <w:t xml:space="preserve"> tools</w:t>
            </w:r>
          </w:p>
          <w:p w:rsidR="00371B4E" w:rsidRDefault="00371B4E" w:rsidP="00696F72">
            <w:pPr>
              <w:pStyle w:val="TableList"/>
            </w:pPr>
            <w:r>
              <w:t xml:space="preserve">Test for the </w:t>
            </w:r>
            <w:r w:rsidRPr="007E441B">
              <w:rPr>
                <w:b/>
              </w:rPr>
              <w:t>OWASP</w:t>
            </w:r>
            <w:r>
              <w:t xml:space="preserve"> Top Ten:</w:t>
            </w:r>
          </w:p>
          <w:p w:rsidR="00371B4E" w:rsidRDefault="00371B4E" w:rsidP="00696F72">
            <w:pPr>
              <w:pStyle w:val="TableList2"/>
            </w:pPr>
            <w:r>
              <w:t>A1 Injection (including SQL, OS and LDAP)</w:t>
            </w:r>
          </w:p>
          <w:p w:rsidR="00371B4E" w:rsidRDefault="00371B4E" w:rsidP="00696F72">
            <w:pPr>
              <w:pStyle w:val="TableList2"/>
            </w:pPr>
            <w:r>
              <w:t>A2 XSS</w:t>
            </w:r>
          </w:p>
          <w:p w:rsidR="00371B4E" w:rsidRDefault="00371B4E" w:rsidP="00696F72">
            <w:pPr>
              <w:pStyle w:val="TableList2"/>
            </w:pPr>
            <w:r>
              <w:t xml:space="preserve">A3 Weak </w:t>
            </w:r>
            <w:r w:rsidRPr="0059276E">
              <w:rPr>
                <w:b/>
              </w:rPr>
              <w:t>authentication</w:t>
            </w:r>
            <w:r>
              <w:t xml:space="preserve"> and </w:t>
            </w:r>
            <w:r w:rsidRPr="00A61D5D">
              <w:rPr>
                <w:b/>
              </w:rPr>
              <w:t>session management</w:t>
            </w:r>
          </w:p>
          <w:p w:rsidR="00371B4E" w:rsidRDefault="00371B4E" w:rsidP="00696F72">
            <w:pPr>
              <w:pStyle w:val="TableList2"/>
            </w:pPr>
            <w:r>
              <w:t>A4 Insecure direct object reference</w:t>
            </w:r>
          </w:p>
          <w:p w:rsidR="00371B4E" w:rsidRDefault="00371B4E" w:rsidP="00696F72">
            <w:pPr>
              <w:pStyle w:val="TableList2"/>
            </w:pPr>
            <w:r>
              <w:t>A5 Cross site request forgery</w:t>
            </w:r>
          </w:p>
          <w:p w:rsidR="00371B4E" w:rsidRDefault="00371B4E" w:rsidP="00696F72">
            <w:pPr>
              <w:pStyle w:val="TableList2"/>
            </w:pPr>
            <w:r>
              <w:t>A6 Security misconfiguration</w:t>
            </w:r>
          </w:p>
          <w:p w:rsidR="00371B4E" w:rsidRDefault="00371B4E" w:rsidP="00696F72">
            <w:pPr>
              <w:pStyle w:val="TableList2"/>
            </w:pPr>
            <w:r>
              <w:t>A7 Insufficient cryptographic storage</w:t>
            </w:r>
          </w:p>
          <w:p w:rsidR="00371B4E" w:rsidRDefault="00371B4E" w:rsidP="00696F72">
            <w:pPr>
              <w:pStyle w:val="TableList2"/>
            </w:pPr>
            <w:r>
              <w:t xml:space="preserve">A8 Failure to restrict </w:t>
            </w:r>
            <w:r w:rsidRPr="00602D40">
              <w:rPr>
                <w:b/>
              </w:rPr>
              <w:t>URL</w:t>
            </w:r>
            <w:r>
              <w:t xml:space="preserve"> access</w:t>
            </w:r>
          </w:p>
          <w:p w:rsidR="00371B4E" w:rsidRDefault="00371B4E" w:rsidP="00696F72">
            <w:pPr>
              <w:pStyle w:val="TableList2"/>
            </w:pPr>
            <w:r>
              <w:t>A9 Insufficient transport layer protection</w:t>
            </w:r>
          </w:p>
          <w:p w:rsidR="00371B4E" w:rsidRDefault="00371B4E" w:rsidP="00696F72">
            <w:pPr>
              <w:pStyle w:val="TableList2"/>
            </w:pPr>
            <w:r>
              <w:t>A10 Unvalidated redirects and forwards</w:t>
            </w:r>
          </w:p>
          <w:p w:rsidR="00371B4E" w:rsidRDefault="00696F72" w:rsidP="00696F72">
            <w:pPr>
              <w:pStyle w:val="TableList2"/>
            </w:pPr>
            <w:r>
              <w:t>See</w:t>
            </w:r>
            <w:r w:rsidR="002A7D45">
              <w:t xml:space="preserve"> for updates</w:t>
            </w:r>
            <w:r>
              <w:t>:</w:t>
            </w:r>
            <w:r w:rsidR="002A7D45">
              <w:t xml:space="preserve"> </w:t>
            </w:r>
            <w:r w:rsidR="00C12513" w:rsidRPr="00C12513">
              <w:rPr>
                <w:u w:val="single"/>
              </w:rPr>
              <w:t>https://www.owasp.org/index.php/Category:OWASP_Top_Ten_Project</w:t>
            </w:r>
          </w:p>
          <w:p w:rsidR="00371B4E" w:rsidRDefault="00371B4E" w:rsidP="00696F72">
            <w:pPr>
              <w:pStyle w:val="TableList"/>
            </w:pPr>
            <w:r>
              <w:t xml:space="preserve">Test for </w:t>
            </w:r>
            <w:r w:rsidRPr="00F327DA">
              <w:rPr>
                <w:b/>
              </w:rPr>
              <w:t>buffer overflows</w:t>
            </w:r>
          </w:p>
          <w:p w:rsidR="00371B4E" w:rsidRDefault="00371B4E" w:rsidP="00696F72">
            <w:pPr>
              <w:pStyle w:val="TableList"/>
            </w:pPr>
            <w:r>
              <w:t xml:space="preserve">Test for improper </w:t>
            </w:r>
            <w:r w:rsidRPr="00F327DA">
              <w:rPr>
                <w:b/>
              </w:rPr>
              <w:t>error handling</w:t>
            </w:r>
          </w:p>
          <w:p w:rsidR="00371B4E" w:rsidRDefault="00371B4E" w:rsidP="00696F72">
            <w:pPr>
              <w:pStyle w:val="TableList"/>
            </w:pPr>
            <w:r>
              <w:t xml:space="preserve">Test for failure to restrict </w:t>
            </w:r>
            <w:r w:rsidRPr="00602D40">
              <w:rPr>
                <w:b/>
              </w:rPr>
              <w:t>URL</w:t>
            </w:r>
            <w:r>
              <w:t xml:space="preserve"> access</w:t>
            </w:r>
          </w:p>
          <w:p w:rsidR="00371B4E" w:rsidRDefault="00371B4E" w:rsidP="00696F72">
            <w:pPr>
              <w:pStyle w:val="TableList"/>
            </w:pPr>
            <w:r>
              <w:t xml:space="preserve">Test for </w:t>
            </w:r>
            <w:r w:rsidRPr="00AE525E">
              <w:rPr>
                <w:b/>
              </w:rPr>
              <w:t>directory traversal</w:t>
            </w:r>
          </w:p>
          <w:p w:rsidR="00371B4E" w:rsidRDefault="00371B4E" w:rsidP="00696F72">
            <w:pPr>
              <w:pStyle w:val="TableList"/>
            </w:pPr>
            <w:r w:rsidRPr="007456B8">
              <w:t xml:space="preserve">Repeat </w:t>
            </w:r>
            <w:r>
              <w:t xml:space="preserve">internal and independent </w:t>
            </w:r>
            <w:r w:rsidRPr="007456B8">
              <w:t>testing when changes are made, or at least on a quarterly basis</w:t>
            </w:r>
          </w:p>
          <w:p w:rsidR="00371B4E" w:rsidRPr="00320784" w:rsidRDefault="00371B4E" w:rsidP="00696F72">
            <w:pPr>
              <w:pStyle w:val="TableList"/>
            </w:pPr>
            <w:r>
              <w:t>Have testing performed by an independent organization on a quarterly basis and when changes are made</w:t>
            </w:r>
          </w:p>
          <w:p w:rsidR="00371B4E" w:rsidRDefault="00371B4E" w:rsidP="00696F72">
            <w:pPr>
              <w:pStyle w:val="TableList"/>
            </w:pPr>
            <w:r>
              <w:t>Use a combination of both automated and manual testing, including but not limited to</w:t>
            </w:r>
            <w:r w:rsidR="001451D1">
              <w:t xml:space="preserve"> the following</w:t>
            </w:r>
            <w:r>
              <w:t>:</w:t>
            </w:r>
          </w:p>
          <w:p w:rsidR="00371B4E" w:rsidRDefault="00371B4E" w:rsidP="00696F72">
            <w:pPr>
              <w:pStyle w:val="TableList2"/>
            </w:pPr>
            <w:r>
              <w:t>Interactive in-line proxies</w:t>
            </w:r>
          </w:p>
          <w:p w:rsidR="00371B4E" w:rsidRDefault="00371B4E" w:rsidP="00696F72">
            <w:pPr>
              <w:pStyle w:val="TableList2"/>
            </w:pPr>
            <w:r w:rsidRPr="00550B51">
              <w:rPr>
                <w:b/>
              </w:rPr>
              <w:t>Heap</w:t>
            </w:r>
            <w:r>
              <w:t xml:space="preserve"> </w:t>
            </w:r>
            <w:r w:rsidR="00550B51">
              <w:t xml:space="preserve">and </w:t>
            </w:r>
            <w:r w:rsidRPr="00550B51">
              <w:rPr>
                <w:b/>
              </w:rPr>
              <w:t>stack overflow</w:t>
            </w:r>
            <w:r>
              <w:t xml:space="preserve"> detection</w:t>
            </w:r>
          </w:p>
          <w:p w:rsidR="00371B4E" w:rsidRDefault="00371B4E" w:rsidP="00696F72">
            <w:pPr>
              <w:pStyle w:val="TableList2"/>
            </w:pPr>
            <w:r w:rsidRPr="0059276E">
              <w:rPr>
                <w:b/>
              </w:rPr>
              <w:t>Authentication</w:t>
            </w:r>
            <w:r>
              <w:t xml:space="preserve"> insecurities</w:t>
            </w:r>
          </w:p>
          <w:p w:rsidR="00371B4E" w:rsidRDefault="00371B4E" w:rsidP="00696F72">
            <w:pPr>
              <w:pStyle w:val="TableList2"/>
            </w:pPr>
            <w:r>
              <w:t>User enumeration</w:t>
            </w:r>
          </w:p>
          <w:p w:rsidR="00371B4E" w:rsidRPr="00DB1BA8" w:rsidRDefault="00371B4E" w:rsidP="00696F72">
            <w:pPr>
              <w:pStyle w:val="TableList2"/>
              <w:rPr>
                <w:b/>
              </w:rPr>
            </w:pPr>
            <w:r w:rsidRPr="00DB1BA8">
              <w:rPr>
                <w:b/>
              </w:rPr>
              <w:t>Input validation</w:t>
            </w:r>
          </w:p>
          <w:p w:rsidR="00371B4E" w:rsidRPr="00B81814" w:rsidRDefault="007B650D" w:rsidP="00696F72">
            <w:pPr>
              <w:pStyle w:val="TableList2"/>
            </w:pPr>
            <w:r>
              <w:t>Date deconstruction or</w:t>
            </w:r>
            <w:r w:rsidR="00371B4E">
              <w:t xml:space="preserve"> manipulation</w:t>
            </w:r>
          </w:p>
        </w:tc>
      </w:tr>
      <w:tr w:rsidR="00CA0900" w:rsidRPr="00583911" w:rsidTr="00212B4E">
        <w:trPr>
          <w:cantSplit/>
          <w:trHeight w:val="20"/>
        </w:trPr>
        <w:tc>
          <w:tcPr>
            <w:tcW w:w="1350" w:type="dxa"/>
          </w:tcPr>
          <w:p w:rsidR="00CA0900" w:rsidRPr="00696F72" w:rsidRDefault="00CA0900" w:rsidP="00696F72">
            <w:pPr>
              <w:pStyle w:val="TableText"/>
            </w:pPr>
            <w:r w:rsidRPr="00696F72">
              <w:t>AS-</w:t>
            </w:r>
            <w:r>
              <w:t>3.0</w:t>
            </w:r>
          </w:p>
          <w:p w:rsidR="00CA0900" w:rsidRPr="00696F72" w:rsidRDefault="00CA0900" w:rsidP="00696F72">
            <w:pPr>
              <w:pStyle w:val="TableText"/>
            </w:pPr>
            <w:r w:rsidRPr="00696F72">
              <w:t>Continued</w:t>
            </w:r>
          </w:p>
        </w:tc>
        <w:tc>
          <w:tcPr>
            <w:tcW w:w="1620" w:type="dxa"/>
            <w:vMerge w:val="restart"/>
          </w:tcPr>
          <w:p w:rsidR="00CA0900" w:rsidRPr="00696F72" w:rsidRDefault="00CA0900" w:rsidP="00696F72">
            <w:pPr>
              <w:pStyle w:val="TableText"/>
            </w:pPr>
            <w:r>
              <w:t>Secure Coding and Systems</w:t>
            </w:r>
          </w:p>
          <w:p w:rsidR="00CA0900" w:rsidRPr="00696F72" w:rsidRDefault="00CA0900" w:rsidP="00696F72">
            <w:pPr>
              <w:pStyle w:val="TableText"/>
            </w:pPr>
          </w:p>
        </w:tc>
        <w:tc>
          <w:tcPr>
            <w:tcW w:w="5310" w:type="dxa"/>
          </w:tcPr>
          <w:p w:rsidR="00CA0900" w:rsidRPr="00696F72" w:rsidRDefault="00CA0900" w:rsidP="00696F72">
            <w:pPr>
              <w:pStyle w:val="TableText"/>
            </w:pPr>
          </w:p>
        </w:tc>
        <w:tc>
          <w:tcPr>
            <w:tcW w:w="5580" w:type="dxa"/>
          </w:tcPr>
          <w:p w:rsidR="00CA0900" w:rsidRDefault="00CA0900" w:rsidP="00696F72">
            <w:pPr>
              <w:pStyle w:val="TableList"/>
            </w:pPr>
            <w:r>
              <w:t xml:space="preserve">Perform manual as well as automated testing </w:t>
            </w:r>
          </w:p>
          <w:p w:rsidR="00CA0900" w:rsidRDefault="00CA0900" w:rsidP="00696F72">
            <w:pPr>
              <w:pStyle w:val="TableList"/>
            </w:pPr>
            <w:r>
              <w:t>Perform testing on the web front end, the back end and all related connections</w:t>
            </w:r>
            <w:r w:rsidR="004266A5">
              <w:t>.</w:t>
            </w:r>
            <w:r w:rsidR="00DD4D6D">
              <w:t xml:space="preserve"> </w:t>
            </w:r>
            <w:r>
              <w:t>Remediate any</w:t>
            </w:r>
            <w:r w:rsidR="00F476DC">
              <w:t xml:space="preserve"> valid </w:t>
            </w:r>
            <w:r>
              <w:t>issues found promptly after detection:</w:t>
            </w:r>
          </w:p>
          <w:p w:rsidR="00CA0900" w:rsidRDefault="00CA0900" w:rsidP="00696F72">
            <w:pPr>
              <w:pStyle w:val="TableList2"/>
            </w:pPr>
            <w:r>
              <w:t>Critical: Require immediate remediation</w:t>
            </w:r>
          </w:p>
          <w:p w:rsidR="00CA0900" w:rsidRDefault="00CA0900" w:rsidP="00696F72">
            <w:pPr>
              <w:pStyle w:val="TableList2"/>
            </w:pPr>
            <w:r>
              <w:t>High: Require immediate remediation</w:t>
            </w:r>
          </w:p>
          <w:p w:rsidR="00CA0900" w:rsidRDefault="00CA0900" w:rsidP="00696F72">
            <w:pPr>
              <w:pStyle w:val="TableList2"/>
            </w:pPr>
            <w:r>
              <w:t>Medium: Require remediation in the next regular release of the application</w:t>
            </w:r>
          </w:p>
          <w:p w:rsidR="00CA0900" w:rsidRPr="00461C5A" w:rsidRDefault="00CA0900" w:rsidP="00696F72">
            <w:pPr>
              <w:pStyle w:val="TableList2"/>
            </w:pPr>
            <w:r>
              <w:t>Low: Require a roadmap where the remediation will be addressed within a mutually agreeable timeframe</w:t>
            </w:r>
          </w:p>
        </w:tc>
      </w:tr>
      <w:tr w:rsidR="00CA0900" w:rsidRPr="00583911" w:rsidTr="00212B4E">
        <w:trPr>
          <w:cantSplit/>
          <w:trHeight w:val="20"/>
        </w:trPr>
        <w:tc>
          <w:tcPr>
            <w:tcW w:w="1350" w:type="dxa"/>
          </w:tcPr>
          <w:p w:rsidR="00CA0900" w:rsidRPr="00696F72" w:rsidRDefault="00CA0900" w:rsidP="00696F72">
            <w:pPr>
              <w:pStyle w:val="TableText"/>
            </w:pPr>
            <w:r w:rsidRPr="00696F72">
              <w:t>AS-</w:t>
            </w:r>
            <w:r>
              <w:t>3.1</w:t>
            </w:r>
          </w:p>
        </w:tc>
        <w:tc>
          <w:tcPr>
            <w:tcW w:w="1620" w:type="dxa"/>
            <w:vMerge/>
          </w:tcPr>
          <w:p w:rsidR="00CA0900" w:rsidRPr="00696F72" w:rsidRDefault="00CA0900" w:rsidP="00696F72">
            <w:pPr>
              <w:pStyle w:val="TableText"/>
            </w:pPr>
          </w:p>
        </w:tc>
        <w:tc>
          <w:tcPr>
            <w:tcW w:w="5310" w:type="dxa"/>
          </w:tcPr>
          <w:p w:rsidR="00CA0900" w:rsidRPr="00696F72" w:rsidRDefault="00CA0900" w:rsidP="00696F72">
            <w:pPr>
              <w:pStyle w:val="TableText"/>
            </w:pPr>
            <w:r w:rsidRPr="00696F72">
              <w:t>Perform vulnerability testing at least quarterly</w:t>
            </w:r>
            <w:r w:rsidR="003C0EB0">
              <w:t>.</w:t>
            </w:r>
          </w:p>
          <w:p w:rsidR="00CA0900" w:rsidRPr="00696F72" w:rsidRDefault="00CA0900" w:rsidP="00696F72">
            <w:pPr>
              <w:pStyle w:val="TableText"/>
            </w:pPr>
          </w:p>
        </w:tc>
        <w:tc>
          <w:tcPr>
            <w:tcW w:w="5580" w:type="dxa"/>
          </w:tcPr>
          <w:p w:rsidR="0055377E" w:rsidRDefault="0055377E" w:rsidP="0055377E">
            <w:pPr>
              <w:pStyle w:val="TableList"/>
            </w:pPr>
            <w:r>
              <w:t xml:space="preserve">Use </w:t>
            </w:r>
            <w:r w:rsidR="008E48B9">
              <w:t>cybersecurity</w:t>
            </w:r>
            <w:r>
              <w:t xml:space="preserve"> industry standard tools</w:t>
            </w:r>
          </w:p>
          <w:p w:rsidR="00CA0900" w:rsidRDefault="00CA0900" w:rsidP="00696F72">
            <w:pPr>
              <w:pStyle w:val="TableList"/>
            </w:pPr>
            <w:r w:rsidRPr="007456B8">
              <w:t>Repeat testing when changes are made</w:t>
            </w:r>
            <w:r w:rsidR="004C6CDC">
              <w:t xml:space="preserve"> </w:t>
            </w:r>
            <w:r w:rsidRPr="007456B8">
              <w:t>or at least on a quarterly basis</w:t>
            </w:r>
          </w:p>
          <w:p w:rsidR="00CA0900" w:rsidRDefault="00CA0900" w:rsidP="00696F72">
            <w:pPr>
              <w:pStyle w:val="TableList"/>
            </w:pPr>
            <w:r>
              <w:t>Have testing performed by an independent organization</w:t>
            </w:r>
          </w:p>
          <w:p w:rsidR="00CA0900" w:rsidRDefault="00CA0900" w:rsidP="00696F72">
            <w:pPr>
              <w:pStyle w:val="TableList"/>
            </w:pPr>
            <w:r>
              <w:t>Remediate any issues found promptly after detection</w:t>
            </w:r>
          </w:p>
          <w:p w:rsidR="00CA0900" w:rsidRPr="00C64DE1" w:rsidRDefault="00CA0900" w:rsidP="00CB781B">
            <w:pPr>
              <w:pStyle w:val="TableList"/>
            </w:pPr>
            <w:r>
              <w:t xml:space="preserve">Perform testing on the web front end, </w:t>
            </w:r>
            <w:r w:rsidR="00CB781B">
              <w:t xml:space="preserve">the </w:t>
            </w:r>
            <w:r>
              <w:t xml:space="preserve">back end servers and all related connections </w:t>
            </w:r>
          </w:p>
        </w:tc>
      </w:tr>
      <w:tr w:rsidR="00CA0900" w:rsidRPr="00583911" w:rsidTr="00212B4E">
        <w:trPr>
          <w:cantSplit/>
          <w:trHeight w:val="20"/>
        </w:trPr>
        <w:tc>
          <w:tcPr>
            <w:tcW w:w="1350" w:type="dxa"/>
          </w:tcPr>
          <w:p w:rsidR="00CA0900" w:rsidRPr="00696F72" w:rsidRDefault="00CA0900" w:rsidP="00696F72">
            <w:pPr>
              <w:pStyle w:val="TableText"/>
            </w:pPr>
            <w:r w:rsidRPr="00696F72">
              <w:t>AS-</w:t>
            </w:r>
            <w:r>
              <w:t>3.2</w:t>
            </w:r>
          </w:p>
        </w:tc>
        <w:tc>
          <w:tcPr>
            <w:tcW w:w="1620" w:type="dxa"/>
            <w:vMerge/>
          </w:tcPr>
          <w:p w:rsidR="00CA0900" w:rsidRPr="00696F72" w:rsidRDefault="00CA0900" w:rsidP="00696F72">
            <w:pPr>
              <w:pStyle w:val="TableText"/>
            </w:pPr>
          </w:p>
        </w:tc>
        <w:tc>
          <w:tcPr>
            <w:tcW w:w="5310" w:type="dxa"/>
          </w:tcPr>
          <w:p w:rsidR="00CA0900" w:rsidRPr="00696F72" w:rsidRDefault="00CA0900" w:rsidP="00696F72">
            <w:pPr>
              <w:pStyle w:val="TableText"/>
            </w:pPr>
            <w:r w:rsidRPr="00696F72">
              <w:t xml:space="preserve">Utilize </w:t>
            </w:r>
            <w:r w:rsidRPr="00DF13C5">
              <w:rPr>
                <w:b/>
              </w:rPr>
              <w:t>cookies</w:t>
            </w:r>
            <w:r w:rsidRPr="00696F72">
              <w:t xml:space="preserve"> in a secure manner, if they need to be used</w:t>
            </w:r>
          </w:p>
        </w:tc>
        <w:tc>
          <w:tcPr>
            <w:tcW w:w="5580" w:type="dxa"/>
          </w:tcPr>
          <w:p w:rsidR="00CA0900" w:rsidRDefault="00CA0900" w:rsidP="00696F72">
            <w:pPr>
              <w:pStyle w:val="TableList"/>
            </w:pPr>
            <w:r>
              <w:t xml:space="preserve">Encrypt </w:t>
            </w:r>
            <w:r w:rsidRPr="00DF13C5">
              <w:rPr>
                <w:b/>
              </w:rPr>
              <w:t>cookies</w:t>
            </w:r>
            <w:r>
              <w:t xml:space="preserve">, as opposed to hashing </w:t>
            </w:r>
            <w:r w:rsidRPr="00DF13C5">
              <w:rPr>
                <w:b/>
              </w:rPr>
              <w:t>cookies</w:t>
            </w:r>
          </w:p>
          <w:p w:rsidR="00CA0900" w:rsidRDefault="00CA0900" w:rsidP="00696F72">
            <w:pPr>
              <w:pStyle w:val="TableList"/>
            </w:pPr>
            <w:r>
              <w:t xml:space="preserve">Use </w:t>
            </w:r>
            <w:r w:rsidRPr="00AA5940">
              <w:rPr>
                <w:b/>
              </w:rPr>
              <w:t>HttpOnly</w:t>
            </w:r>
            <w:r>
              <w:t xml:space="preserve"> setting</w:t>
            </w:r>
          </w:p>
          <w:p w:rsidR="00CA0900" w:rsidRDefault="00CA0900" w:rsidP="00696F72">
            <w:pPr>
              <w:pStyle w:val="TableList"/>
            </w:pPr>
            <w:r>
              <w:t xml:space="preserve">Restrict </w:t>
            </w:r>
            <w:r w:rsidRPr="00DF13C5">
              <w:rPr>
                <w:b/>
              </w:rPr>
              <w:t>cookies</w:t>
            </w:r>
            <w:r>
              <w:t xml:space="preserve"> to individual applications</w:t>
            </w:r>
          </w:p>
          <w:p w:rsidR="00CA0900" w:rsidRPr="00156171" w:rsidRDefault="00CA0900" w:rsidP="00696F72">
            <w:pPr>
              <w:pStyle w:val="TableList"/>
            </w:pPr>
            <w:r>
              <w:t xml:space="preserve">Restrict </w:t>
            </w:r>
            <w:r w:rsidRPr="00DF13C5">
              <w:rPr>
                <w:b/>
              </w:rPr>
              <w:t>cookies</w:t>
            </w:r>
            <w:r>
              <w:t xml:space="preserve"> to individual sessions</w:t>
            </w:r>
          </w:p>
        </w:tc>
      </w:tr>
      <w:tr w:rsidR="00CA0900" w:rsidRPr="00583911" w:rsidTr="00212B4E">
        <w:trPr>
          <w:cantSplit/>
          <w:trHeight w:val="20"/>
        </w:trPr>
        <w:tc>
          <w:tcPr>
            <w:tcW w:w="1350" w:type="dxa"/>
          </w:tcPr>
          <w:p w:rsidR="00CA0900" w:rsidRPr="00696F72" w:rsidRDefault="00CA0900" w:rsidP="00696F72">
            <w:pPr>
              <w:pStyle w:val="TableText"/>
            </w:pPr>
            <w:r w:rsidRPr="00696F72">
              <w:t>AS-</w:t>
            </w:r>
            <w:r>
              <w:t>3.3</w:t>
            </w:r>
          </w:p>
        </w:tc>
        <w:tc>
          <w:tcPr>
            <w:tcW w:w="1620" w:type="dxa"/>
            <w:vMerge/>
          </w:tcPr>
          <w:p w:rsidR="00CA0900" w:rsidRPr="00696F72" w:rsidRDefault="00CA0900" w:rsidP="00696F72">
            <w:pPr>
              <w:pStyle w:val="TableText"/>
            </w:pPr>
          </w:p>
        </w:tc>
        <w:tc>
          <w:tcPr>
            <w:tcW w:w="5310" w:type="dxa"/>
          </w:tcPr>
          <w:p w:rsidR="00CA0900" w:rsidRPr="00696F72" w:rsidRDefault="00CA0900" w:rsidP="00696F72">
            <w:pPr>
              <w:pStyle w:val="TableText"/>
            </w:pPr>
            <w:r w:rsidRPr="00696F72">
              <w:t xml:space="preserve">Validate user input and implement secure </w:t>
            </w:r>
            <w:r w:rsidRPr="00BB1CEA">
              <w:rPr>
                <w:b/>
              </w:rPr>
              <w:t>error handling</w:t>
            </w:r>
            <w:r w:rsidR="003C0EB0">
              <w:rPr>
                <w:b/>
              </w:rPr>
              <w:t>.</w:t>
            </w:r>
          </w:p>
        </w:tc>
        <w:tc>
          <w:tcPr>
            <w:tcW w:w="5580" w:type="dxa"/>
          </w:tcPr>
          <w:p w:rsidR="00CA0900" w:rsidRDefault="00CA0900" w:rsidP="00696F72">
            <w:pPr>
              <w:pStyle w:val="TableList"/>
            </w:pPr>
            <w:r>
              <w:t>Validate all input</w:t>
            </w:r>
          </w:p>
          <w:p w:rsidR="00CA0900" w:rsidRDefault="00CA0900" w:rsidP="00696F72">
            <w:pPr>
              <w:pStyle w:val="TableList"/>
            </w:pPr>
            <w:r>
              <w:t>Sanitize all input</w:t>
            </w:r>
          </w:p>
          <w:p w:rsidR="00CA0900" w:rsidRPr="006B3839" w:rsidRDefault="00CA0900" w:rsidP="00903692">
            <w:pPr>
              <w:pStyle w:val="TableList"/>
            </w:pPr>
            <w:r>
              <w:t>Respond to incorrect use</w:t>
            </w:r>
            <w:r w:rsidR="00F95A6F">
              <w:t xml:space="preserve">r input with safe error messages, i.e. </w:t>
            </w:r>
            <w:r w:rsidR="00903692">
              <w:t xml:space="preserve">messages that </w:t>
            </w:r>
            <w:r w:rsidR="00F95A6F" w:rsidRPr="00F95A6F">
              <w:t xml:space="preserve">not give away information that a malicious user might find helpful in attacking </w:t>
            </w:r>
            <w:r w:rsidR="00701C2B">
              <w:t>the</w:t>
            </w:r>
            <w:r w:rsidR="00F95A6F" w:rsidRPr="00F95A6F">
              <w:t xml:space="preserve"> system</w:t>
            </w:r>
          </w:p>
        </w:tc>
      </w:tr>
      <w:tr w:rsidR="00371B4E" w:rsidRPr="00583911" w:rsidTr="00212B4E">
        <w:trPr>
          <w:cantSplit/>
          <w:trHeight w:val="20"/>
        </w:trPr>
        <w:tc>
          <w:tcPr>
            <w:tcW w:w="1350" w:type="dxa"/>
          </w:tcPr>
          <w:p w:rsidR="00371B4E" w:rsidRPr="000D4383" w:rsidRDefault="00371B4E" w:rsidP="009D3C2D">
            <w:pPr>
              <w:pStyle w:val="TableText"/>
            </w:pPr>
            <w:r>
              <w:t>A</w:t>
            </w:r>
            <w:r w:rsidRPr="000D4383">
              <w:t>S-</w:t>
            </w:r>
            <w:r w:rsidR="00F56BC4">
              <w:t>3.4</w:t>
            </w:r>
          </w:p>
        </w:tc>
        <w:tc>
          <w:tcPr>
            <w:tcW w:w="1620" w:type="dxa"/>
          </w:tcPr>
          <w:p w:rsidR="00371B4E" w:rsidRPr="000D4383" w:rsidRDefault="002826AC" w:rsidP="009D3C2D">
            <w:pPr>
              <w:pStyle w:val="TableText"/>
            </w:pPr>
            <w:r>
              <w:t>Secure Coding and Systems</w:t>
            </w:r>
          </w:p>
        </w:tc>
        <w:tc>
          <w:tcPr>
            <w:tcW w:w="5310" w:type="dxa"/>
          </w:tcPr>
          <w:p w:rsidR="00371B4E" w:rsidRPr="006B3839" w:rsidRDefault="00371B4E" w:rsidP="009D3C2D">
            <w:pPr>
              <w:pStyle w:val="TableText"/>
            </w:pPr>
            <w:r>
              <w:t>Implement secure logging procedures</w:t>
            </w:r>
            <w:r w:rsidR="003C0EB0">
              <w:t>.</w:t>
            </w:r>
          </w:p>
        </w:tc>
        <w:tc>
          <w:tcPr>
            <w:tcW w:w="5580" w:type="dxa"/>
          </w:tcPr>
          <w:p w:rsidR="00371B4E" w:rsidRDefault="00371B4E" w:rsidP="00696F72">
            <w:pPr>
              <w:pStyle w:val="TableList"/>
            </w:pPr>
            <w:r>
              <w:t xml:space="preserve">Log at least the </w:t>
            </w:r>
            <w:r w:rsidRPr="00696F72">
              <w:t>following</w:t>
            </w:r>
            <w:r>
              <w:t xml:space="preserve"> events:</w:t>
            </w:r>
          </w:p>
          <w:p w:rsidR="00371B4E" w:rsidRDefault="00371B4E" w:rsidP="00696F72">
            <w:pPr>
              <w:pStyle w:val="TableList2"/>
            </w:pPr>
            <w:r w:rsidRPr="00DB1BA8">
              <w:rPr>
                <w:b/>
              </w:rPr>
              <w:t>Input validation</w:t>
            </w:r>
            <w:r>
              <w:t xml:space="preserve"> failures</w:t>
            </w:r>
          </w:p>
          <w:p w:rsidR="00371B4E" w:rsidRDefault="00371B4E" w:rsidP="00696F72">
            <w:pPr>
              <w:pStyle w:val="TableList2"/>
            </w:pPr>
            <w:r>
              <w:t>Output validation failures</w:t>
            </w:r>
          </w:p>
          <w:p w:rsidR="00371B4E" w:rsidRDefault="00371B4E" w:rsidP="00696F72">
            <w:pPr>
              <w:pStyle w:val="TableList2"/>
            </w:pPr>
            <w:r w:rsidRPr="0059276E">
              <w:rPr>
                <w:b/>
              </w:rPr>
              <w:t>Authentication</w:t>
            </w:r>
            <w:r>
              <w:t xml:space="preserve"> successes and failures</w:t>
            </w:r>
          </w:p>
          <w:p w:rsidR="00371B4E" w:rsidRDefault="00371B4E" w:rsidP="00696F72">
            <w:pPr>
              <w:pStyle w:val="TableList2"/>
            </w:pPr>
            <w:r w:rsidRPr="003937E6">
              <w:rPr>
                <w:b/>
              </w:rPr>
              <w:t>Authorization</w:t>
            </w:r>
            <w:r>
              <w:t xml:space="preserve"> (access control) failures</w:t>
            </w:r>
          </w:p>
          <w:p w:rsidR="00371B4E" w:rsidRDefault="00371B4E" w:rsidP="00696F72">
            <w:pPr>
              <w:pStyle w:val="TableList2"/>
            </w:pPr>
            <w:r w:rsidRPr="00A61D5D">
              <w:rPr>
                <w:b/>
              </w:rPr>
              <w:t>Session management</w:t>
            </w:r>
            <w:r>
              <w:t xml:space="preserve"> failures (e.g., cookie session identification value modification)</w:t>
            </w:r>
          </w:p>
          <w:p w:rsidR="00371B4E" w:rsidRDefault="00371B4E" w:rsidP="00696F72">
            <w:pPr>
              <w:pStyle w:val="TableList2"/>
            </w:pPr>
            <w:r>
              <w:t>Application errors</w:t>
            </w:r>
          </w:p>
          <w:p w:rsidR="00371B4E" w:rsidRDefault="00371B4E" w:rsidP="00696F72">
            <w:pPr>
              <w:pStyle w:val="TableList2"/>
            </w:pPr>
            <w:r>
              <w:t>System errors and events</w:t>
            </w:r>
          </w:p>
          <w:p w:rsidR="00371B4E" w:rsidRDefault="00371B4E" w:rsidP="00696F72">
            <w:pPr>
              <w:pStyle w:val="TableList2"/>
            </w:pPr>
            <w:r>
              <w:t>Application and systems start-ups, shut-downs, pausing, and logging initialization</w:t>
            </w:r>
          </w:p>
          <w:p w:rsidR="00371B4E" w:rsidRDefault="00371B4E" w:rsidP="00696F72">
            <w:pPr>
              <w:pStyle w:val="TableList2"/>
            </w:pPr>
            <w:r>
              <w:t>Use of higher-risk functionality (e.g., administrator and developer functions)</w:t>
            </w:r>
          </w:p>
          <w:p w:rsidR="00371B4E" w:rsidRDefault="00371B4E" w:rsidP="00696F72">
            <w:pPr>
              <w:pStyle w:val="TableList2"/>
            </w:pPr>
            <w:r>
              <w:t>Legal and other opt-ins</w:t>
            </w:r>
          </w:p>
          <w:p w:rsidR="00371B4E" w:rsidRDefault="00371B4E" w:rsidP="00696F72">
            <w:pPr>
              <w:pStyle w:val="TableList2"/>
            </w:pPr>
            <w:r>
              <w:t>All content and client folder/file events</w:t>
            </w:r>
          </w:p>
          <w:p w:rsidR="00371B4E" w:rsidRDefault="00371B4E" w:rsidP="00696F72">
            <w:pPr>
              <w:pStyle w:val="TableList2"/>
            </w:pPr>
            <w:r>
              <w:t>Key handling of any kind</w:t>
            </w:r>
          </w:p>
          <w:p w:rsidR="00371B4E" w:rsidRDefault="00371B4E" w:rsidP="00696F72">
            <w:pPr>
              <w:pStyle w:val="TableList2"/>
            </w:pPr>
            <w:r>
              <w:t>Creation and deletion of system-level objects</w:t>
            </w:r>
          </w:p>
          <w:p w:rsidR="00371B4E" w:rsidRPr="00705A24" w:rsidRDefault="00371B4E" w:rsidP="00696F72">
            <w:pPr>
              <w:pStyle w:val="TableList2"/>
              <w:rPr>
                <w:b/>
              </w:rPr>
            </w:pPr>
            <w:r w:rsidRPr="00705A24">
              <w:rPr>
                <w:b/>
              </w:rPr>
              <w:t>Geolocation</w:t>
            </w:r>
            <w:r w:rsidR="00583D9D">
              <w:rPr>
                <w:b/>
              </w:rPr>
              <w:t xml:space="preserve"> </w:t>
            </w:r>
            <w:r w:rsidR="00583D9D">
              <w:t>blocking</w:t>
            </w:r>
          </w:p>
          <w:p w:rsidR="00371B4E" w:rsidRDefault="00371B4E" w:rsidP="00696F72">
            <w:pPr>
              <w:pStyle w:val="TableList"/>
            </w:pPr>
            <w:r>
              <w:t>Log the following attributes:</w:t>
            </w:r>
          </w:p>
          <w:p w:rsidR="00371B4E" w:rsidRDefault="00371B4E" w:rsidP="00696F72">
            <w:pPr>
              <w:pStyle w:val="TableList2"/>
            </w:pPr>
            <w:r>
              <w:t>When (e.g., date and time)</w:t>
            </w:r>
          </w:p>
          <w:p w:rsidR="00371B4E" w:rsidRDefault="00371B4E" w:rsidP="00696F72">
            <w:pPr>
              <w:pStyle w:val="TableList2"/>
            </w:pPr>
            <w:r>
              <w:t xml:space="preserve">Where (e.g., application identifier, application address, service, </w:t>
            </w:r>
            <w:r w:rsidRPr="00705A24">
              <w:rPr>
                <w:b/>
              </w:rPr>
              <w:t>geolocation</w:t>
            </w:r>
            <w:r>
              <w:t xml:space="preserve">, entry point, and code location) </w:t>
            </w:r>
          </w:p>
          <w:p w:rsidR="00371B4E" w:rsidRDefault="00371B4E" w:rsidP="00696F72">
            <w:pPr>
              <w:pStyle w:val="TableList2"/>
            </w:pPr>
            <w:r>
              <w:t>Who (e.g., source address or user identity)</w:t>
            </w:r>
          </w:p>
          <w:p w:rsidR="00371B4E" w:rsidRPr="00DB209F" w:rsidRDefault="00371B4E" w:rsidP="00696F72">
            <w:pPr>
              <w:pStyle w:val="TableList2"/>
            </w:pPr>
            <w:r>
              <w:t>What (e.g., type of event, severity, event flag, and description, success or failure indication)</w:t>
            </w:r>
          </w:p>
        </w:tc>
      </w:tr>
      <w:tr w:rsidR="00CA0900" w:rsidRPr="00583911" w:rsidTr="00212B4E">
        <w:trPr>
          <w:cantSplit/>
          <w:trHeight w:val="20"/>
        </w:trPr>
        <w:tc>
          <w:tcPr>
            <w:tcW w:w="1350" w:type="dxa"/>
          </w:tcPr>
          <w:p w:rsidR="00CA0900" w:rsidRPr="00696F72" w:rsidRDefault="00CA0900" w:rsidP="00696F72">
            <w:pPr>
              <w:pStyle w:val="TableText"/>
            </w:pPr>
            <w:r w:rsidRPr="00696F72">
              <w:t>AS-</w:t>
            </w:r>
            <w:r w:rsidR="00F56BC4">
              <w:t>3.4</w:t>
            </w:r>
          </w:p>
          <w:p w:rsidR="00CA0900" w:rsidRPr="00696F72" w:rsidRDefault="00CA0900" w:rsidP="00696F72">
            <w:pPr>
              <w:pStyle w:val="TableText"/>
            </w:pPr>
            <w:r w:rsidRPr="00696F72">
              <w:t>Continued</w:t>
            </w:r>
          </w:p>
        </w:tc>
        <w:tc>
          <w:tcPr>
            <w:tcW w:w="1620" w:type="dxa"/>
            <w:vMerge w:val="restart"/>
          </w:tcPr>
          <w:p w:rsidR="00CA0900" w:rsidRPr="00696F72" w:rsidRDefault="00CA0900" w:rsidP="00696F72">
            <w:pPr>
              <w:pStyle w:val="TableText"/>
            </w:pPr>
            <w:r>
              <w:t>Secure Coding and Systems</w:t>
            </w:r>
          </w:p>
          <w:p w:rsidR="00CA0900" w:rsidRPr="00696F72" w:rsidRDefault="00CA0900" w:rsidP="00A15945">
            <w:pPr>
              <w:pStyle w:val="TableText"/>
            </w:pPr>
          </w:p>
        </w:tc>
        <w:tc>
          <w:tcPr>
            <w:tcW w:w="5310" w:type="dxa"/>
          </w:tcPr>
          <w:p w:rsidR="00CA0900" w:rsidRPr="00696F72" w:rsidRDefault="00CA0900" w:rsidP="00E71EC3">
            <w:pPr>
              <w:pStyle w:val="TableText"/>
            </w:pPr>
          </w:p>
        </w:tc>
        <w:tc>
          <w:tcPr>
            <w:tcW w:w="5580" w:type="dxa"/>
          </w:tcPr>
          <w:p w:rsidR="00CA0900" w:rsidRDefault="00CA0900" w:rsidP="00696F72">
            <w:pPr>
              <w:pStyle w:val="TableList"/>
            </w:pPr>
            <w:r>
              <w:t xml:space="preserve">Protect the </w:t>
            </w:r>
            <w:r w:rsidR="00BD4970">
              <w:t xml:space="preserve">audit </w:t>
            </w:r>
            <w:r>
              <w:t>logs from tampering:</w:t>
            </w:r>
          </w:p>
          <w:p w:rsidR="00CA0900" w:rsidRDefault="00CA0900" w:rsidP="00A15945">
            <w:pPr>
              <w:pStyle w:val="TableList2"/>
            </w:pPr>
            <w:r>
              <w:t>At rest:</w:t>
            </w:r>
          </w:p>
          <w:p w:rsidR="00CA0900" w:rsidRDefault="00CA0900" w:rsidP="00EE5C6E">
            <w:pPr>
              <w:pStyle w:val="TableList"/>
              <w:ind w:left="648"/>
            </w:pPr>
            <w:r>
              <w:t>Build in tamper detection</w:t>
            </w:r>
          </w:p>
          <w:p w:rsidR="00CA0900" w:rsidRDefault="00CA0900" w:rsidP="00EE5C6E">
            <w:pPr>
              <w:pStyle w:val="TableList"/>
              <w:ind w:left="648"/>
            </w:pPr>
            <w:r>
              <w:t>Store or copy logs to read-only media asap</w:t>
            </w:r>
          </w:p>
          <w:p w:rsidR="00CA0900" w:rsidRDefault="00CA0900" w:rsidP="00EE5C6E">
            <w:pPr>
              <w:pStyle w:val="TableList"/>
              <w:ind w:left="648"/>
            </w:pPr>
            <w:r>
              <w:t>Record and monitor all access to the logs</w:t>
            </w:r>
          </w:p>
          <w:p w:rsidR="00CA0900" w:rsidRDefault="00CA0900" w:rsidP="00EE5C6E">
            <w:pPr>
              <w:pStyle w:val="TableList"/>
              <w:ind w:left="648"/>
            </w:pPr>
            <w:r>
              <w:t>Review log privileges frequently</w:t>
            </w:r>
          </w:p>
          <w:p w:rsidR="00CA0900" w:rsidRDefault="00CA0900" w:rsidP="00A15945">
            <w:pPr>
              <w:pStyle w:val="TableList2"/>
            </w:pPr>
            <w:r>
              <w:t>In transit:</w:t>
            </w:r>
          </w:p>
          <w:p w:rsidR="00CA0900" w:rsidRDefault="00CA0900" w:rsidP="00EE5C6E">
            <w:pPr>
              <w:pStyle w:val="TableList"/>
              <w:ind w:left="648"/>
            </w:pPr>
            <w:r>
              <w:t>Use a secure transmission protocol</w:t>
            </w:r>
          </w:p>
          <w:p w:rsidR="00CA0900" w:rsidRDefault="00CA0900" w:rsidP="00EE5C6E">
            <w:pPr>
              <w:pStyle w:val="TableList"/>
              <w:ind w:left="648"/>
            </w:pPr>
            <w:r>
              <w:t>Consider verifying the origin of event data</w:t>
            </w:r>
          </w:p>
          <w:p w:rsidR="00CA0900" w:rsidRDefault="001F2042" w:rsidP="00EE5C6E">
            <w:pPr>
              <w:pStyle w:val="TableList"/>
              <w:ind w:left="648"/>
            </w:pPr>
            <w:r>
              <w:t>Verify that data in transit is actually being encrypted</w:t>
            </w:r>
          </w:p>
          <w:p w:rsidR="00CA0900" w:rsidRDefault="001B47AB" w:rsidP="00AA183F">
            <w:pPr>
              <w:pStyle w:val="TableList"/>
            </w:pPr>
            <w:r>
              <w:t>Retain logs for at least two</w:t>
            </w:r>
            <w:r w:rsidR="00CA0900">
              <w:t xml:space="preserve"> years</w:t>
            </w:r>
          </w:p>
        </w:tc>
      </w:tr>
      <w:tr w:rsidR="00CA0900" w:rsidRPr="00583911" w:rsidTr="00212B4E">
        <w:trPr>
          <w:cantSplit/>
          <w:trHeight w:val="20"/>
        </w:trPr>
        <w:tc>
          <w:tcPr>
            <w:tcW w:w="1350" w:type="dxa"/>
          </w:tcPr>
          <w:p w:rsidR="00CA0900" w:rsidRPr="00A15945" w:rsidRDefault="00CA0900" w:rsidP="00A15945">
            <w:pPr>
              <w:pStyle w:val="TableText"/>
            </w:pPr>
            <w:r w:rsidRPr="00A15945">
              <w:t>AS-</w:t>
            </w:r>
            <w:r w:rsidR="00F56BC4">
              <w:t>3.5</w:t>
            </w:r>
          </w:p>
        </w:tc>
        <w:tc>
          <w:tcPr>
            <w:tcW w:w="1620" w:type="dxa"/>
            <w:vMerge/>
          </w:tcPr>
          <w:p w:rsidR="00CA0900" w:rsidRPr="00A15945" w:rsidRDefault="00CA0900" w:rsidP="00A15945">
            <w:pPr>
              <w:pStyle w:val="TableText"/>
            </w:pPr>
          </w:p>
        </w:tc>
        <w:tc>
          <w:tcPr>
            <w:tcW w:w="5310" w:type="dxa"/>
          </w:tcPr>
          <w:p w:rsidR="00CA0900" w:rsidRPr="00A15945" w:rsidRDefault="00CA0900" w:rsidP="00A15945">
            <w:pPr>
              <w:pStyle w:val="TableText"/>
            </w:pPr>
            <w:r w:rsidRPr="00A15945">
              <w:t xml:space="preserve">Implement an </w:t>
            </w:r>
            <w:r w:rsidRPr="008F6888">
              <w:rPr>
                <w:b/>
              </w:rPr>
              <w:t>SIEM</w:t>
            </w:r>
            <w:r w:rsidRPr="00A15945">
              <w:t xml:space="preserve"> (Security Information Event Management System) to aggregate and analyze the disparate logs</w:t>
            </w:r>
            <w:r w:rsidR="003C0EB0">
              <w:t>.</w:t>
            </w:r>
          </w:p>
        </w:tc>
        <w:tc>
          <w:tcPr>
            <w:tcW w:w="5580" w:type="dxa"/>
          </w:tcPr>
          <w:p w:rsidR="00CA0900" w:rsidRDefault="00CA0900" w:rsidP="00696F72">
            <w:pPr>
              <w:pStyle w:val="TableList"/>
            </w:pPr>
            <w:r>
              <w:t xml:space="preserve">Implement an </w:t>
            </w:r>
            <w:r w:rsidRPr="008F6888">
              <w:rPr>
                <w:b/>
              </w:rPr>
              <w:t>SIEM</w:t>
            </w:r>
            <w:r>
              <w:t xml:space="preserve"> including</w:t>
            </w:r>
            <w:r w:rsidR="00C46528">
              <w:t xml:space="preserve"> the following</w:t>
            </w:r>
            <w:r>
              <w:t>:</w:t>
            </w:r>
          </w:p>
          <w:p w:rsidR="00CA0900" w:rsidRPr="00A15945" w:rsidRDefault="00CA0900" w:rsidP="00A15945">
            <w:pPr>
              <w:pStyle w:val="TableList2"/>
            </w:pPr>
            <w:r w:rsidRPr="00A15945">
              <w:t>Centralized event log repository for data/event log aggregation from servers, systems, applications and infrastructure devices</w:t>
            </w:r>
          </w:p>
          <w:p w:rsidR="00CA0900" w:rsidRPr="00A15945" w:rsidRDefault="00CA0900" w:rsidP="00A15945">
            <w:pPr>
              <w:pStyle w:val="TableList2"/>
            </w:pPr>
            <w:r w:rsidRPr="00A15945">
              <w:t xml:space="preserve">Automated correlation of </w:t>
            </w:r>
            <w:r w:rsidR="00130477">
              <w:t xml:space="preserve">multiple </w:t>
            </w:r>
            <w:r w:rsidRPr="00A15945">
              <w:t xml:space="preserve">isolated security events to </w:t>
            </w:r>
            <w:r w:rsidR="00130477">
              <w:t>a</w:t>
            </w:r>
            <w:r w:rsidRPr="00A15945">
              <w:t xml:space="preserve"> one single, relevant security incident</w:t>
            </w:r>
          </w:p>
          <w:p w:rsidR="00CA0900" w:rsidRPr="00A15945" w:rsidRDefault="00CA0900" w:rsidP="00A15945">
            <w:pPr>
              <w:pStyle w:val="TableList2"/>
            </w:pPr>
            <w:r w:rsidRPr="00A15945">
              <w:t>Alerting to notify the security team of immediate issues through the use of a dashboard and/or email</w:t>
            </w:r>
          </w:p>
          <w:p w:rsidR="00CA0900" w:rsidRPr="00A15945" w:rsidRDefault="00CA0900" w:rsidP="00A15945">
            <w:pPr>
              <w:pStyle w:val="TableList2"/>
            </w:pPr>
            <w:r w:rsidRPr="00A15945">
              <w:t>File-integrity monitoring or change-detection software on logs to ensure that existing log data cannot be changed without generating alerts (although new data added should not cause an alert)</w:t>
            </w:r>
          </w:p>
          <w:p w:rsidR="00CA0900" w:rsidRPr="005C42D4" w:rsidRDefault="00CA0900" w:rsidP="00A15945">
            <w:pPr>
              <w:pStyle w:val="TableList2"/>
            </w:pPr>
            <w:r w:rsidRPr="00A15945">
              <w:t>Alerting to indicate concurrent logons of the same account from two different locations</w:t>
            </w:r>
          </w:p>
        </w:tc>
      </w:tr>
      <w:tr w:rsidR="00CA0900" w:rsidRPr="00583911" w:rsidTr="00212B4E">
        <w:trPr>
          <w:cantSplit/>
          <w:trHeight w:val="20"/>
        </w:trPr>
        <w:tc>
          <w:tcPr>
            <w:tcW w:w="1350" w:type="dxa"/>
          </w:tcPr>
          <w:p w:rsidR="00CA0900" w:rsidRPr="00A15945" w:rsidRDefault="00CA0900" w:rsidP="00A15945">
            <w:pPr>
              <w:pStyle w:val="TableText"/>
            </w:pPr>
            <w:r w:rsidRPr="00A15945">
              <w:t>AS-</w:t>
            </w:r>
            <w:r w:rsidR="00BF7668">
              <w:t>3.6</w:t>
            </w:r>
          </w:p>
        </w:tc>
        <w:tc>
          <w:tcPr>
            <w:tcW w:w="1620" w:type="dxa"/>
            <w:vMerge/>
          </w:tcPr>
          <w:p w:rsidR="00CA0900" w:rsidRPr="00A15945" w:rsidRDefault="00CA0900" w:rsidP="00A15945">
            <w:pPr>
              <w:pStyle w:val="TableText"/>
            </w:pPr>
          </w:p>
        </w:tc>
        <w:tc>
          <w:tcPr>
            <w:tcW w:w="5310" w:type="dxa"/>
          </w:tcPr>
          <w:p w:rsidR="00CA0900" w:rsidRPr="00A15945" w:rsidRDefault="00CA0900" w:rsidP="00A15945">
            <w:pPr>
              <w:pStyle w:val="TableText"/>
            </w:pPr>
            <w:r w:rsidRPr="00A15945">
              <w:t>Encrypt all content and client data at rest</w:t>
            </w:r>
            <w:r w:rsidR="003C0EB0">
              <w:t>.</w:t>
            </w:r>
          </w:p>
        </w:tc>
        <w:tc>
          <w:tcPr>
            <w:tcW w:w="5580" w:type="dxa"/>
          </w:tcPr>
          <w:p w:rsidR="00CA0900" w:rsidRDefault="00CA0900" w:rsidP="00A15945">
            <w:pPr>
              <w:pStyle w:val="TableList"/>
            </w:pPr>
            <w:r>
              <w:t xml:space="preserve">Use </w:t>
            </w:r>
            <w:r w:rsidRPr="002F0E33">
              <w:rPr>
                <w:b/>
              </w:rPr>
              <w:t>AES</w:t>
            </w:r>
            <w:r>
              <w:t>-256 or higher</w:t>
            </w:r>
          </w:p>
          <w:p w:rsidR="00CA0900" w:rsidRPr="00296693" w:rsidRDefault="00CA0900" w:rsidP="00A15945">
            <w:pPr>
              <w:pStyle w:val="TableList"/>
            </w:pPr>
            <w:r>
              <w:t>Encrypt all content on mobile applications</w:t>
            </w:r>
          </w:p>
        </w:tc>
      </w:tr>
      <w:tr w:rsidR="00371B4E" w:rsidRPr="00583911" w:rsidTr="00293A67">
        <w:trPr>
          <w:cantSplit/>
          <w:trHeight w:val="7100"/>
        </w:trPr>
        <w:tc>
          <w:tcPr>
            <w:tcW w:w="1350" w:type="dxa"/>
          </w:tcPr>
          <w:p w:rsidR="00371B4E" w:rsidRPr="00A15945" w:rsidRDefault="00371B4E" w:rsidP="00A15945">
            <w:pPr>
              <w:pStyle w:val="TableText"/>
            </w:pPr>
            <w:r w:rsidRPr="00A15945">
              <w:t>AS-</w:t>
            </w:r>
            <w:r w:rsidR="00BF7668">
              <w:t>3.7</w:t>
            </w:r>
          </w:p>
        </w:tc>
        <w:tc>
          <w:tcPr>
            <w:tcW w:w="1620" w:type="dxa"/>
          </w:tcPr>
          <w:p w:rsidR="00371B4E" w:rsidRPr="00A15945" w:rsidRDefault="00D045D9" w:rsidP="00A15945">
            <w:pPr>
              <w:pStyle w:val="TableText"/>
            </w:pPr>
            <w:r>
              <w:t>Secure Coding and Systems</w:t>
            </w:r>
            <w:r w:rsidR="00371B4E" w:rsidRPr="00A15945">
              <w:t xml:space="preserve"> </w:t>
            </w:r>
          </w:p>
        </w:tc>
        <w:tc>
          <w:tcPr>
            <w:tcW w:w="5310" w:type="dxa"/>
          </w:tcPr>
          <w:p w:rsidR="00371B4E" w:rsidRPr="00A15945" w:rsidRDefault="00371B4E" w:rsidP="00A15945">
            <w:pPr>
              <w:pStyle w:val="TableText"/>
            </w:pPr>
            <w:r w:rsidRPr="00A15945">
              <w:t>Encrypt all content and client data in transit</w:t>
            </w:r>
            <w:r w:rsidR="006E5A62">
              <w:t>.</w:t>
            </w:r>
          </w:p>
        </w:tc>
        <w:tc>
          <w:tcPr>
            <w:tcW w:w="5580" w:type="dxa"/>
          </w:tcPr>
          <w:p w:rsidR="00371B4E" w:rsidRDefault="00371B4E" w:rsidP="00886658">
            <w:pPr>
              <w:pStyle w:val="TableList"/>
              <w:ind w:right="108"/>
            </w:pPr>
            <w:r>
              <w:t>Consider the following:</w:t>
            </w:r>
          </w:p>
          <w:p w:rsidR="00F66504" w:rsidRPr="00F66504" w:rsidRDefault="008F7229" w:rsidP="00F66504">
            <w:pPr>
              <w:pStyle w:val="TableList2"/>
              <w:rPr>
                <w:b/>
              </w:rPr>
            </w:pPr>
            <w:r>
              <w:t xml:space="preserve">Use </w:t>
            </w:r>
            <w:r w:rsidR="00F66504" w:rsidRPr="00F66504">
              <w:rPr>
                <w:b/>
              </w:rPr>
              <w:t>Transport Layer Security (TLS):</w:t>
            </w:r>
          </w:p>
          <w:p w:rsidR="00371B4E" w:rsidRDefault="00371B4E" w:rsidP="00F66504">
            <w:pPr>
              <w:pStyle w:val="TableList"/>
              <w:ind w:left="648"/>
            </w:pPr>
            <w:r>
              <w:t xml:space="preserve">Use </w:t>
            </w:r>
            <w:r w:rsidRPr="00F63091">
              <w:rPr>
                <w:b/>
              </w:rPr>
              <w:t>TLS</w:t>
            </w:r>
            <w:r>
              <w:t xml:space="preserve"> for all login pages and all authenticated pages</w:t>
            </w:r>
          </w:p>
          <w:p w:rsidR="00371B4E" w:rsidRDefault="00371B4E" w:rsidP="00F66504">
            <w:pPr>
              <w:pStyle w:val="TableList"/>
              <w:ind w:left="648"/>
            </w:pPr>
            <w:r>
              <w:t xml:space="preserve">Use </w:t>
            </w:r>
            <w:r w:rsidRPr="00F63091">
              <w:rPr>
                <w:b/>
              </w:rPr>
              <w:t>TLS</w:t>
            </w:r>
            <w:r>
              <w:t xml:space="preserve"> when transmitting sensitive content</w:t>
            </w:r>
          </w:p>
          <w:p w:rsidR="00371B4E" w:rsidRDefault="00371B4E" w:rsidP="00F66504">
            <w:pPr>
              <w:pStyle w:val="TableList"/>
              <w:ind w:left="648"/>
            </w:pPr>
            <w:r>
              <w:t>Do not provide non-</w:t>
            </w:r>
            <w:r w:rsidRPr="00F63091">
              <w:rPr>
                <w:b/>
              </w:rPr>
              <w:t>TLS</w:t>
            </w:r>
            <w:r>
              <w:t xml:space="preserve"> pages for secure content</w:t>
            </w:r>
          </w:p>
          <w:p w:rsidR="00F66504" w:rsidRDefault="00F66504" w:rsidP="00F66504">
            <w:pPr>
              <w:pStyle w:val="TableList"/>
              <w:ind w:left="648"/>
            </w:pPr>
            <w:r>
              <w:t xml:space="preserve">Only support strong protocols: </w:t>
            </w:r>
            <w:r w:rsidRPr="00F63091">
              <w:rPr>
                <w:b/>
              </w:rPr>
              <w:t>TLS</w:t>
            </w:r>
            <w:r>
              <w:t xml:space="preserve">1.0, </w:t>
            </w:r>
            <w:r w:rsidRPr="00F63091">
              <w:rPr>
                <w:b/>
              </w:rPr>
              <w:t>TLS</w:t>
            </w:r>
            <w:r>
              <w:t xml:space="preserve">1.1 and </w:t>
            </w:r>
            <w:r w:rsidRPr="00F63091">
              <w:rPr>
                <w:b/>
              </w:rPr>
              <w:t>TLS</w:t>
            </w:r>
            <w:r>
              <w:t xml:space="preserve"> 1.2</w:t>
            </w:r>
          </w:p>
          <w:p w:rsidR="00F66504" w:rsidRPr="00F66504" w:rsidRDefault="00F66504" w:rsidP="00F66504">
            <w:pPr>
              <w:pStyle w:val="TableList"/>
              <w:ind w:left="648"/>
            </w:pPr>
            <w:r>
              <w:t xml:space="preserve">Support </w:t>
            </w:r>
            <w:r w:rsidRPr="00F63091">
              <w:rPr>
                <w:b/>
              </w:rPr>
              <w:t>TLS</w:t>
            </w:r>
            <w:r>
              <w:t xml:space="preserve">-PSK and </w:t>
            </w:r>
            <w:r w:rsidRPr="00F63091">
              <w:rPr>
                <w:b/>
              </w:rPr>
              <w:t>TLS</w:t>
            </w:r>
            <w:r>
              <w:t xml:space="preserve">-SRP for mutual </w:t>
            </w:r>
            <w:r w:rsidRPr="0059276E">
              <w:rPr>
                <w:b/>
              </w:rPr>
              <w:t>authentication</w:t>
            </w:r>
          </w:p>
          <w:p w:rsidR="00F66504" w:rsidRPr="00F66504" w:rsidRDefault="00F66504" w:rsidP="00F66504">
            <w:pPr>
              <w:pStyle w:val="TableList"/>
              <w:ind w:left="648"/>
            </w:pPr>
            <w:r>
              <w:t xml:space="preserve">Use </w:t>
            </w:r>
            <w:r w:rsidRPr="009248E8">
              <w:rPr>
                <w:b/>
              </w:rPr>
              <w:t>HTTP strict transport security</w:t>
            </w:r>
          </w:p>
          <w:p w:rsidR="00F66504" w:rsidRDefault="00F66504" w:rsidP="00F66504">
            <w:pPr>
              <w:pStyle w:val="TableList"/>
              <w:ind w:left="648"/>
            </w:pPr>
            <w:r w:rsidRPr="00F66504">
              <w:t>Only support secure renegotiations</w:t>
            </w:r>
          </w:p>
          <w:p w:rsidR="008F7229" w:rsidRDefault="008F7229" w:rsidP="00886658">
            <w:pPr>
              <w:pStyle w:val="TableList2"/>
              <w:ind w:right="108"/>
            </w:pPr>
            <w:r>
              <w:t>Implement Certificates:</w:t>
            </w:r>
          </w:p>
          <w:p w:rsidR="008F7229" w:rsidRDefault="008F7229" w:rsidP="00C95444">
            <w:pPr>
              <w:pStyle w:val="TableList"/>
              <w:ind w:left="648"/>
            </w:pPr>
            <w:r>
              <w:t>Use an appropriate certification authority for the application’s user base</w:t>
            </w:r>
          </w:p>
          <w:p w:rsidR="008F7229" w:rsidRDefault="008F7229" w:rsidP="00C95444">
            <w:pPr>
              <w:pStyle w:val="TableList"/>
              <w:ind w:left="648"/>
            </w:pPr>
            <w:r>
              <w:t>Use fully qualified names in certificates</w:t>
            </w:r>
          </w:p>
          <w:p w:rsidR="00371B4E" w:rsidRDefault="00371B4E" w:rsidP="00C95444">
            <w:pPr>
              <w:pStyle w:val="TableList"/>
              <w:ind w:left="648"/>
            </w:pPr>
            <w:r>
              <w:t>Use a certificate that</w:t>
            </w:r>
            <w:r w:rsidR="008F7229">
              <w:t xml:space="preserve"> supports required domain names</w:t>
            </w:r>
          </w:p>
          <w:p w:rsidR="00371B4E" w:rsidRDefault="00371B4E" w:rsidP="00C95444">
            <w:pPr>
              <w:pStyle w:val="TableList"/>
              <w:ind w:left="648"/>
            </w:pPr>
            <w:r>
              <w:t>Do not use wildcard certificates</w:t>
            </w:r>
          </w:p>
          <w:p w:rsidR="00371B4E" w:rsidRDefault="00371B4E" w:rsidP="00C95444">
            <w:pPr>
              <w:pStyle w:val="TableList"/>
              <w:ind w:left="648"/>
            </w:pPr>
            <w:r>
              <w:t xml:space="preserve">Do not use </w:t>
            </w:r>
            <w:r w:rsidRPr="0047085B">
              <w:rPr>
                <w:b/>
              </w:rPr>
              <w:t>RFC 1918</w:t>
            </w:r>
            <w:r>
              <w:t xml:space="preserve"> (private) addresses in certificates</w:t>
            </w:r>
          </w:p>
          <w:p w:rsidR="00371B4E" w:rsidRDefault="00371B4E" w:rsidP="00C95444">
            <w:pPr>
              <w:pStyle w:val="TableList"/>
              <w:ind w:left="648"/>
            </w:pPr>
            <w:r>
              <w:t xml:space="preserve">Always </w:t>
            </w:r>
            <w:r w:rsidR="00886658">
              <w:t>provide all needed certificates</w:t>
            </w:r>
          </w:p>
          <w:p w:rsidR="00BC71BB" w:rsidRDefault="00BC71BB" w:rsidP="00BC71BB">
            <w:pPr>
              <w:pStyle w:val="TableList"/>
              <w:ind w:left="648"/>
            </w:pPr>
            <w:r>
              <w:t>Use strong keys and protect them</w:t>
            </w:r>
          </w:p>
          <w:p w:rsidR="00C95444" w:rsidRDefault="00C95444" w:rsidP="00C95444">
            <w:pPr>
              <w:pStyle w:val="TableList2"/>
            </w:pPr>
            <w:r>
              <w:t>Prevent caching of sensitive data</w:t>
            </w:r>
          </w:p>
          <w:p w:rsidR="00293A67" w:rsidRDefault="00293A67" w:rsidP="00293A67">
            <w:pPr>
              <w:pStyle w:val="TableList2"/>
            </w:pPr>
            <w:r>
              <w:t>Disable compression</w:t>
            </w:r>
          </w:p>
          <w:p w:rsidR="00C95444" w:rsidRPr="00886658" w:rsidRDefault="00293A67" w:rsidP="00293A67">
            <w:pPr>
              <w:pStyle w:val="TableList2"/>
            </w:pPr>
            <w:r>
              <w:t xml:space="preserve">Keep sensitive data out of the </w:t>
            </w:r>
            <w:r w:rsidRPr="00293A67">
              <w:rPr>
                <w:b/>
              </w:rPr>
              <w:t>URL</w:t>
            </w:r>
          </w:p>
        </w:tc>
      </w:tr>
      <w:tr w:rsidR="00371B4E" w:rsidRPr="00583911" w:rsidTr="00107276">
        <w:trPr>
          <w:cantSplit/>
          <w:trHeight w:val="7280"/>
        </w:trPr>
        <w:tc>
          <w:tcPr>
            <w:tcW w:w="1350" w:type="dxa"/>
          </w:tcPr>
          <w:p w:rsidR="00371B4E" w:rsidRPr="00A15945" w:rsidRDefault="00371B4E" w:rsidP="00A15945">
            <w:pPr>
              <w:pStyle w:val="TableText"/>
            </w:pPr>
            <w:r w:rsidRPr="00A15945">
              <w:t>AS-</w:t>
            </w:r>
            <w:r w:rsidR="00BF7668">
              <w:t>3.8</w:t>
            </w:r>
          </w:p>
        </w:tc>
        <w:tc>
          <w:tcPr>
            <w:tcW w:w="1620" w:type="dxa"/>
          </w:tcPr>
          <w:p w:rsidR="00371B4E" w:rsidRPr="00A15945" w:rsidRDefault="00D045D9" w:rsidP="00A15945">
            <w:pPr>
              <w:pStyle w:val="TableText"/>
            </w:pPr>
            <w:r>
              <w:t>Secure Coding and Systems</w:t>
            </w:r>
          </w:p>
        </w:tc>
        <w:tc>
          <w:tcPr>
            <w:tcW w:w="5310" w:type="dxa"/>
          </w:tcPr>
          <w:p w:rsidR="00371B4E" w:rsidRPr="00A15945" w:rsidRDefault="00371B4E" w:rsidP="00A15945">
            <w:pPr>
              <w:pStyle w:val="TableText"/>
            </w:pPr>
            <w:r w:rsidRPr="00A15945">
              <w:t xml:space="preserve">Implement controls for secure </w:t>
            </w:r>
            <w:r w:rsidRPr="00A61D5D">
              <w:rPr>
                <w:b/>
              </w:rPr>
              <w:t>session management</w:t>
            </w:r>
            <w:r w:rsidR="006E5A62">
              <w:rPr>
                <w:b/>
              </w:rPr>
              <w:t>.</w:t>
            </w:r>
          </w:p>
        </w:tc>
        <w:tc>
          <w:tcPr>
            <w:tcW w:w="5580" w:type="dxa"/>
          </w:tcPr>
          <w:p w:rsidR="003111D3" w:rsidRDefault="00F03163" w:rsidP="00A15945">
            <w:pPr>
              <w:pStyle w:val="TableList"/>
            </w:pPr>
            <w:r>
              <w:t xml:space="preserve">Manage </w:t>
            </w:r>
            <w:r w:rsidR="003111D3">
              <w:t>sessions</w:t>
            </w:r>
            <w:r>
              <w:t xml:space="preserve"> securely</w:t>
            </w:r>
            <w:r w:rsidR="003111D3">
              <w:t>:</w:t>
            </w:r>
          </w:p>
          <w:p w:rsidR="00371B4E" w:rsidRDefault="00371B4E" w:rsidP="003111D3">
            <w:pPr>
              <w:pStyle w:val="TableList2"/>
            </w:pPr>
            <w:r>
              <w:t>Use a secure session name that does not reveal unnecessary details such as user name/</w:t>
            </w:r>
            <w:r w:rsidR="0099444C">
              <w:t>ID</w:t>
            </w:r>
            <w:r>
              <w:t>, token, or the technologies used for programming languages or web applications</w:t>
            </w:r>
          </w:p>
          <w:p w:rsidR="00371B4E" w:rsidRDefault="00371B4E" w:rsidP="003111D3">
            <w:pPr>
              <w:pStyle w:val="TableList2"/>
            </w:pPr>
            <w:r>
              <w:t xml:space="preserve">Use a long enough session </w:t>
            </w:r>
            <w:r w:rsidR="0099444C">
              <w:t>ID</w:t>
            </w:r>
            <w:r>
              <w:t xml:space="preserve"> to prevent brute force attacks</w:t>
            </w:r>
          </w:p>
          <w:p w:rsidR="00371B4E" w:rsidRDefault="00371B4E" w:rsidP="003111D3">
            <w:pPr>
              <w:pStyle w:val="TableList2"/>
            </w:pPr>
            <w:r>
              <w:t>Use</w:t>
            </w:r>
            <w:r w:rsidR="00E54EF6">
              <w:t xml:space="preserve"> unpredictable random session </w:t>
            </w:r>
            <w:r w:rsidR="0099444C">
              <w:t>ID</w:t>
            </w:r>
            <w:r>
              <w:t xml:space="preserve">’s </w:t>
            </w:r>
          </w:p>
          <w:p w:rsidR="003111D3" w:rsidRDefault="003111D3" w:rsidP="003111D3">
            <w:pPr>
              <w:pStyle w:val="TableList2"/>
            </w:pPr>
            <w:r>
              <w:t xml:space="preserve">Use strict </w:t>
            </w:r>
            <w:r w:rsidRPr="00A61D5D">
              <w:rPr>
                <w:b/>
              </w:rPr>
              <w:t>session management</w:t>
            </w:r>
            <w:r>
              <w:t xml:space="preserve"> whenever possible</w:t>
            </w:r>
          </w:p>
          <w:p w:rsidR="003111D3" w:rsidRDefault="003111D3" w:rsidP="003111D3">
            <w:pPr>
              <w:pStyle w:val="TableList2"/>
            </w:pPr>
            <w:r>
              <w:t xml:space="preserve">Validate and filter out any invalid session </w:t>
            </w:r>
            <w:r w:rsidR="0099444C">
              <w:t>ID</w:t>
            </w:r>
            <w:r>
              <w:t>’s before processing them</w:t>
            </w:r>
          </w:p>
          <w:p w:rsidR="003111D3" w:rsidRDefault="003111D3" w:rsidP="003111D3">
            <w:pPr>
              <w:pStyle w:val="TableList2"/>
            </w:pPr>
            <w:r>
              <w:t xml:space="preserve">Renew the session </w:t>
            </w:r>
            <w:r w:rsidR="0099444C">
              <w:t>ID</w:t>
            </w:r>
            <w:r>
              <w:t xml:space="preserve"> after any privilege level change</w:t>
            </w:r>
          </w:p>
          <w:p w:rsidR="00371B4E" w:rsidRDefault="00371B4E" w:rsidP="003111D3">
            <w:pPr>
              <w:pStyle w:val="TableList2"/>
            </w:pPr>
            <w:r>
              <w:t xml:space="preserve">Limit session </w:t>
            </w:r>
            <w:r w:rsidR="0099444C">
              <w:t>ID</w:t>
            </w:r>
            <w:r>
              <w:t xml:space="preserve"> exchange mechanisms (e.g., </w:t>
            </w:r>
            <w:r w:rsidRPr="00DF13C5">
              <w:rPr>
                <w:b/>
              </w:rPr>
              <w:t>cookies</w:t>
            </w:r>
            <w:r>
              <w:t xml:space="preserve"> or </w:t>
            </w:r>
            <w:r w:rsidRPr="00602D40">
              <w:rPr>
                <w:b/>
              </w:rPr>
              <w:t>URL</w:t>
            </w:r>
            <w:r>
              <w:t xml:space="preserve"> parameter)</w:t>
            </w:r>
          </w:p>
          <w:p w:rsidR="00107276" w:rsidRDefault="00107276" w:rsidP="00107276">
            <w:pPr>
              <w:pStyle w:val="TableList2"/>
            </w:pPr>
            <w:r>
              <w:t>Implement an idle timeout for every session</w:t>
            </w:r>
          </w:p>
          <w:p w:rsidR="003111D3" w:rsidRDefault="003111D3" w:rsidP="003111D3">
            <w:pPr>
              <w:pStyle w:val="TableList2"/>
            </w:pPr>
            <w:r>
              <w:t>Set mandatory expiration timeouts for every session</w:t>
            </w:r>
          </w:p>
          <w:p w:rsidR="003111D3" w:rsidRDefault="00107276" w:rsidP="00107276">
            <w:pPr>
              <w:pStyle w:val="TableList2"/>
            </w:pPr>
            <w:r>
              <w:t xml:space="preserve">Include manual session expiration (e.g., logout button). </w:t>
            </w:r>
            <w:r w:rsidR="003111D3">
              <w:t>Force session logout on web browser window close events</w:t>
            </w:r>
          </w:p>
          <w:p w:rsidR="00411698" w:rsidRDefault="00411698" w:rsidP="00411698">
            <w:pPr>
              <w:pStyle w:val="TableList2"/>
            </w:pPr>
            <w:r>
              <w:t>Avoid web content caching whenever possible</w:t>
            </w:r>
          </w:p>
          <w:p w:rsidR="00411698" w:rsidRDefault="00411698" w:rsidP="00411698">
            <w:pPr>
              <w:pStyle w:val="TableList2"/>
            </w:pPr>
            <w:r>
              <w:t xml:space="preserve">Never cache session </w:t>
            </w:r>
            <w:r w:rsidR="0099444C">
              <w:t>ID</w:t>
            </w:r>
            <w:r>
              <w:t>’s, even if caching is otherwise required</w:t>
            </w:r>
          </w:p>
          <w:p w:rsidR="00107276" w:rsidRDefault="00107276" w:rsidP="00107276">
            <w:pPr>
              <w:pStyle w:val="TableList2"/>
            </w:pPr>
            <w:r>
              <w:t>Utilize initial login timeouts, in case users share the same computer or device</w:t>
            </w:r>
          </w:p>
          <w:p w:rsidR="00371B4E" w:rsidRDefault="00411698" w:rsidP="00107276">
            <w:pPr>
              <w:pStyle w:val="TableList2"/>
            </w:pPr>
            <w:r>
              <w:t>Do not allow multiple simultaneous sessions f</w:t>
            </w:r>
            <w:r w:rsidR="00107276">
              <w:t xml:space="preserve">rom the same user name / user </w:t>
            </w:r>
            <w:r w:rsidR="0099444C">
              <w:t>ID</w:t>
            </w:r>
          </w:p>
          <w:p w:rsidR="00107276" w:rsidRPr="00B952E0" w:rsidRDefault="00107276" w:rsidP="00996701">
            <w:pPr>
              <w:pStyle w:val="TableList2"/>
            </w:pPr>
            <w:r>
              <w:t>Disable browser cross-tab sessions</w:t>
            </w:r>
          </w:p>
        </w:tc>
      </w:tr>
      <w:tr w:rsidR="00CA0900" w:rsidRPr="00583911" w:rsidTr="00212B4E">
        <w:trPr>
          <w:cantSplit/>
          <w:trHeight w:val="20"/>
        </w:trPr>
        <w:tc>
          <w:tcPr>
            <w:tcW w:w="1350" w:type="dxa"/>
          </w:tcPr>
          <w:p w:rsidR="00CA0900" w:rsidRDefault="00BF7668" w:rsidP="009D3C2D">
            <w:pPr>
              <w:pStyle w:val="TableText"/>
            </w:pPr>
            <w:r>
              <w:t>AS-3.8</w:t>
            </w:r>
          </w:p>
          <w:p w:rsidR="00CA0900" w:rsidRDefault="00CA0900" w:rsidP="009D3C2D">
            <w:pPr>
              <w:pStyle w:val="TableText"/>
            </w:pPr>
            <w:r>
              <w:t>Continued</w:t>
            </w:r>
          </w:p>
        </w:tc>
        <w:tc>
          <w:tcPr>
            <w:tcW w:w="1620" w:type="dxa"/>
            <w:vMerge w:val="restart"/>
          </w:tcPr>
          <w:p w:rsidR="00CA0900" w:rsidRPr="000D4383" w:rsidRDefault="00CA0900" w:rsidP="009D3C2D">
            <w:pPr>
              <w:pStyle w:val="TableText"/>
            </w:pPr>
            <w:r>
              <w:t>Secure Coding and Systems</w:t>
            </w:r>
          </w:p>
          <w:p w:rsidR="00CA0900" w:rsidRPr="000D4383" w:rsidRDefault="00CA0900" w:rsidP="009D3C2D">
            <w:pPr>
              <w:pStyle w:val="TableText"/>
            </w:pPr>
          </w:p>
        </w:tc>
        <w:tc>
          <w:tcPr>
            <w:tcW w:w="5310" w:type="dxa"/>
          </w:tcPr>
          <w:p w:rsidR="00CA0900" w:rsidRDefault="00CA0900" w:rsidP="009D3C2D">
            <w:pPr>
              <w:pStyle w:val="TableText"/>
            </w:pPr>
          </w:p>
        </w:tc>
        <w:tc>
          <w:tcPr>
            <w:tcW w:w="5580" w:type="dxa"/>
          </w:tcPr>
          <w:p w:rsidR="00411698" w:rsidRDefault="00411698" w:rsidP="00411698">
            <w:pPr>
              <w:pStyle w:val="TableList"/>
            </w:pPr>
            <w:r>
              <w:t>Manage cookies securely if cookies are used:</w:t>
            </w:r>
          </w:p>
          <w:p w:rsidR="00411698" w:rsidRPr="00C85A45" w:rsidRDefault="00411698" w:rsidP="00411698">
            <w:pPr>
              <w:pStyle w:val="TableList2"/>
            </w:pPr>
            <w:r>
              <w:t xml:space="preserve">Use the “Secure” attribute with </w:t>
            </w:r>
            <w:r w:rsidRPr="00C85A45">
              <w:rPr>
                <w:b/>
              </w:rPr>
              <w:t>cookies</w:t>
            </w:r>
          </w:p>
          <w:p w:rsidR="00411698" w:rsidRPr="00C85A45" w:rsidRDefault="00411698" w:rsidP="00411698">
            <w:pPr>
              <w:pStyle w:val="TableList2"/>
            </w:pPr>
            <w:r>
              <w:t>Use the “</w:t>
            </w:r>
            <w:r w:rsidRPr="00C85A45">
              <w:rPr>
                <w:b/>
              </w:rPr>
              <w:t>HttpOnly</w:t>
            </w:r>
            <w:r>
              <w:t xml:space="preserve">” attribute with </w:t>
            </w:r>
            <w:r w:rsidRPr="00C85A45">
              <w:rPr>
                <w:b/>
              </w:rPr>
              <w:t>cookies</w:t>
            </w:r>
          </w:p>
          <w:p w:rsidR="00411698" w:rsidRPr="00C85A45" w:rsidRDefault="00411698" w:rsidP="00411698">
            <w:pPr>
              <w:pStyle w:val="TableList2"/>
            </w:pPr>
            <w:r>
              <w:t xml:space="preserve">Use the “Domain” attribute with </w:t>
            </w:r>
            <w:r w:rsidRPr="00C85A45">
              <w:rPr>
                <w:b/>
              </w:rPr>
              <w:t>cookies</w:t>
            </w:r>
          </w:p>
          <w:p w:rsidR="00411698" w:rsidRPr="00C85A45" w:rsidRDefault="00411698" w:rsidP="00411698">
            <w:pPr>
              <w:pStyle w:val="TableList2"/>
            </w:pPr>
            <w:r>
              <w:t xml:space="preserve">Use the “Path” attribute with </w:t>
            </w:r>
            <w:r w:rsidRPr="00C85A45">
              <w:rPr>
                <w:b/>
              </w:rPr>
              <w:t>cookies</w:t>
            </w:r>
          </w:p>
          <w:p w:rsidR="00411698" w:rsidRDefault="00411698" w:rsidP="00411698">
            <w:pPr>
              <w:pStyle w:val="TableList2"/>
            </w:pPr>
            <w:r>
              <w:t xml:space="preserve">Use non-persistent attributes (e.g., “Expires”, “Max-Age”) with </w:t>
            </w:r>
            <w:r w:rsidRPr="00C85A45">
              <w:rPr>
                <w:b/>
              </w:rPr>
              <w:t>cookies</w:t>
            </w:r>
          </w:p>
          <w:p w:rsidR="00411698" w:rsidRDefault="00411698" w:rsidP="00411698">
            <w:pPr>
              <w:pStyle w:val="TableList2"/>
            </w:pPr>
            <w:r>
              <w:t>Avoid using the same cookie names for different paths or domain scopes inside the same application</w:t>
            </w:r>
          </w:p>
        </w:tc>
      </w:tr>
      <w:tr w:rsidR="00CA0900" w:rsidRPr="00583911" w:rsidTr="00212B4E">
        <w:trPr>
          <w:cantSplit/>
          <w:trHeight w:val="20"/>
        </w:trPr>
        <w:tc>
          <w:tcPr>
            <w:tcW w:w="1350" w:type="dxa"/>
          </w:tcPr>
          <w:p w:rsidR="00CA0900" w:rsidRDefault="00BF7668" w:rsidP="009D3C2D">
            <w:pPr>
              <w:pStyle w:val="TableText"/>
            </w:pPr>
            <w:r>
              <w:t>AS-3.9</w:t>
            </w:r>
          </w:p>
        </w:tc>
        <w:tc>
          <w:tcPr>
            <w:tcW w:w="1620" w:type="dxa"/>
            <w:vMerge/>
          </w:tcPr>
          <w:p w:rsidR="00CA0900" w:rsidRPr="000D4383" w:rsidRDefault="00CA0900" w:rsidP="009D3C2D">
            <w:pPr>
              <w:pStyle w:val="TableText"/>
            </w:pPr>
          </w:p>
        </w:tc>
        <w:tc>
          <w:tcPr>
            <w:tcW w:w="5310" w:type="dxa"/>
          </w:tcPr>
          <w:p w:rsidR="00CA0900" w:rsidRDefault="00CA0900" w:rsidP="009D3C2D">
            <w:pPr>
              <w:pStyle w:val="TableText"/>
            </w:pPr>
            <w:r>
              <w:t xml:space="preserve">Implement controls to prevent </w:t>
            </w:r>
            <w:r w:rsidRPr="00D43851">
              <w:rPr>
                <w:b/>
              </w:rPr>
              <w:t>SQL injection</w:t>
            </w:r>
            <w:r w:rsidR="006E5A62">
              <w:rPr>
                <w:b/>
              </w:rPr>
              <w:t>.</w:t>
            </w:r>
          </w:p>
        </w:tc>
        <w:tc>
          <w:tcPr>
            <w:tcW w:w="5580" w:type="dxa"/>
          </w:tcPr>
          <w:p w:rsidR="00CA0900" w:rsidRDefault="00CA0900" w:rsidP="00AE3304">
            <w:pPr>
              <w:pStyle w:val="TableList"/>
            </w:pPr>
            <w:r>
              <w:t>Use prepared statements</w:t>
            </w:r>
          </w:p>
          <w:p w:rsidR="00CA0900" w:rsidRDefault="00CA0900" w:rsidP="00AE3304">
            <w:pPr>
              <w:pStyle w:val="TableList"/>
            </w:pPr>
            <w:r>
              <w:t>Use stored procedures</w:t>
            </w:r>
          </w:p>
          <w:p w:rsidR="00CA0900" w:rsidRDefault="00CA0900" w:rsidP="00AE3304">
            <w:pPr>
              <w:pStyle w:val="TableList"/>
            </w:pPr>
            <w:r>
              <w:t>Escape all user-supplied input</w:t>
            </w:r>
          </w:p>
          <w:p w:rsidR="00CA0900" w:rsidRDefault="00CA0900" w:rsidP="00AE3304">
            <w:pPr>
              <w:pStyle w:val="TableList"/>
            </w:pPr>
            <w:r>
              <w:t>Minimize the privileges assigned to every database account in the environment</w:t>
            </w:r>
          </w:p>
          <w:p w:rsidR="00CA0900" w:rsidRPr="003C5E0D" w:rsidRDefault="00CA0900" w:rsidP="00AE3304">
            <w:pPr>
              <w:pStyle w:val="TableList"/>
            </w:pPr>
            <w:r>
              <w:t xml:space="preserve">Validate input using </w:t>
            </w:r>
            <w:r w:rsidRPr="001039D8">
              <w:rPr>
                <w:b/>
              </w:rPr>
              <w:t>whitelisting</w:t>
            </w:r>
          </w:p>
        </w:tc>
      </w:tr>
      <w:tr w:rsidR="00CA0900" w:rsidRPr="00583911" w:rsidTr="00212B4E">
        <w:trPr>
          <w:cantSplit/>
          <w:trHeight w:val="20"/>
        </w:trPr>
        <w:tc>
          <w:tcPr>
            <w:tcW w:w="1350" w:type="dxa"/>
          </w:tcPr>
          <w:p w:rsidR="00CA0900" w:rsidRDefault="00BF7668" w:rsidP="009D3C2D">
            <w:pPr>
              <w:pStyle w:val="TableText"/>
            </w:pPr>
            <w:r>
              <w:t>AS-3.10</w:t>
            </w:r>
          </w:p>
        </w:tc>
        <w:tc>
          <w:tcPr>
            <w:tcW w:w="1620" w:type="dxa"/>
            <w:vMerge/>
          </w:tcPr>
          <w:p w:rsidR="00CA0900" w:rsidRPr="000D4383" w:rsidRDefault="00CA0900" w:rsidP="009D3C2D">
            <w:pPr>
              <w:pStyle w:val="TableText"/>
            </w:pPr>
          </w:p>
        </w:tc>
        <w:tc>
          <w:tcPr>
            <w:tcW w:w="5310" w:type="dxa"/>
          </w:tcPr>
          <w:p w:rsidR="00CA0900" w:rsidRDefault="00CA0900" w:rsidP="009D3C2D">
            <w:pPr>
              <w:pStyle w:val="TableText"/>
            </w:pPr>
            <w:r>
              <w:t xml:space="preserve">Implement controls to prevent unvalidated </w:t>
            </w:r>
            <w:r w:rsidRPr="00602D40">
              <w:rPr>
                <w:b/>
              </w:rPr>
              <w:t>URL</w:t>
            </w:r>
            <w:r>
              <w:t xml:space="preserve"> redirects and forwards</w:t>
            </w:r>
            <w:r w:rsidR="006E5A62">
              <w:t>.</w:t>
            </w:r>
          </w:p>
        </w:tc>
        <w:tc>
          <w:tcPr>
            <w:tcW w:w="5580" w:type="dxa"/>
          </w:tcPr>
          <w:p w:rsidR="00CA0900" w:rsidRDefault="00CA0900" w:rsidP="00AE3304">
            <w:pPr>
              <w:pStyle w:val="TableList"/>
            </w:pPr>
            <w:r>
              <w:t>Avoid using redirects and forwards</w:t>
            </w:r>
          </w:p>
          <w:p w:rsidR="00CA0900" w:rsidRDefault="00CA0900" w:rsidP="00AE3304">
            <w:pPr>
              <w:pStyle w:val="TableList"/>
            </w:pPr>
            <w:r>
              <w:t xml:space="preserve">Do not allow the user to input the </w:t>
            </w:r>
            <w:r w:rsidRPr="00602D40">
              <w:rPr>
                <w:b/>
              </w:rPr>
              <w:t>URL</w:t>
            </w:r>
            <w:r>
              <w:t xml:space="preserve"> if redirects must be used</w:t>
            </w:r>
          </w:p>
          <w:p w:rsidR="00CA0900" w:rsidRDefault="00CA0900" w:rsidP="00AE3304">
            <w:pPr>
              <w:pStyle w:val="TableList"/>
            </w:pPr>
            <w:r>
              <w:t xml:space="preserve">Ensure the supplied </w:t>
            </w:r>
            <w:r w:rsidR="00900824">
              <w:t>URL</w:t>
            </w:r>
            <w:r>
              <w:t xml:space="preserve"> is valid if user input cannot be avoided</w:t>
            </w:r>
          </w:p>
          <w:p w:rsidR="00CA0900" w:rsidRDefault="00CA0900" w:rsidP="00900824">
            <w:pPr>
              <w:pStyle w:val="TableList"/>
            </w:pPr>
            <w:r>
              <w:t xml:space="preserve">Sanitize input using </w:t>
            </w:r>
            <w:r w:rsidRPr="001039D8">
              <w:rPr>
                <w:b/>
              </w:rPr>
              <w:t>whitelisting</w:t>
            </w:r>
            <w:r>
              <w:t xml:space="preserve"> if </w:t>
            </w:r>
            <w:r w:rsidRPr="00602D40">
              <w:rPr>
                <w:b/>
              </w:rPr>
              <w:t>URL</w:t>
            </w:r>
            <w:r>
              <w:t xml:space="preserve"> input must be allowed</w:t>
            </w:r>
          </w:p>
        </w:tc>
      </w:tr>
      <w:tr w:rsidR="00CA0900" w:rsidRPr="00583911" w:rsidTr="00212B4E">
        <w:trPr>
          <w:cantSplit/>
          <w:trHeight w:val="20"/>
        </w:trPr>
        <w:tc>
          <w:tcPr>
            <w:tcW w:w="1350" w:type="dxa"/>
          </w:tcPr>
          <w:p w:rsidR="00CA0900" w:rsidRDefault="00BF7668" w:rsidP="009D3C2D">
            <w:pPr>
              <w:pStyle w:val="TableText"/>
            </w:pPr>
            <w:r>
              <w:t>AS-3.11</w:t>
            </w:r>
          </w:p>
        </w:tc>
        <w:tc>
          <w:tcPr>
            <w:tcW w:w="1620" w:type="dxa"/>
            <w:vMerge/>
          </w:tcPr>
          <w:p w:rsidR="00CA0900" w:rsidRPr="000D4383" w:rsidRDefault="00CA0900" w:rsidP="009D3C2D">
            <w:pPr>
              <w:pStyle w:val="TableText"/>
            </w:pPr>
          </w:p>
        </w:tc>
        <w:tc>
          <w:tcPr>
            <w:tcW w:w="5310" w:type="dxa"/>
          </w:tcPr>
          <w:p w:rsidR="00CA0900" w:rsidRDefault="00CA0900" w:rsidP="009D3C2D">
            <w:pPr>
              <w:pStyle w:val="TableText"/>
            </w:pPr>
            <w:r>
              <w:t xml:space="preserve">Implement controls to prevent connections from anonymity networks (e.g., </w:t>
            </w:r>
            <w:r w:rsidRPr="00DE0F41">
              <w:rPr>
                <w:b/>
              </w:rPr>
              <w:t>Tor</w:t>
            </w:r>
            <w:r>
              <w:t xml:space="preserve">, </w:t>
            </w:r>
            <w:r w:rsidRPr="001377F7">
              <w:rPr>
                <w:b/>
              </w:rPr>
              <w:t>Freenet</w:t>
            </w:r>
            <w:r>
              <w:t xml:space="preserve">, </w:t>
            </w:r>
            <w:r w:rsidRPr="00270E58">
              <w:rPr>
                <w:b/>
              </w:rPr>
              <w:t>Netshade</w:t>
            </w:r>
            <w:r>
              <w:t>), if possible</w:t>
            </w:r>
            <w:r w:rsidR="006E5A62">
              <w:t>.</w:t>
            </w:r>
          </w:p>
        </w:tc>
        <w:tc>
          <w:tcPr>
            <w:tcW w:w="5580" w:type="dxa"/>
          </w:tcPr>
          <w:p w:rsidR="00CA0900" w:rsidRDefault="00CA0900" w:rsidP="00997A4A">
            <w:pPr>
              <w:pStyle w:val="TableList"/>
            </w:pPr>
            <w:r>
              <w:t>Refuse all connections to any part of the application</w:t>
            </w:r>
            <w:r w:rsidR="00997A4A">
              <w:t>,</w:t>
            </w:r>
            <w:r>
              <w:t xml:space="preserve"> if the </w:t>
            </w:r>
            <w:r w:rsidR="000079E6">
              <w:rPr>
                <w:b/>
              </w:rPr>
              <w:t>IP</w:t>
            </w:r>
            <w:r w:rsidRPr="00C23A4B">
              <w:rPr>
                <w:b/>
              </w:rPr>
              <w:t xml:space="preserve"> address</w:t>
            </w:r>
            <w:r>
              <w:t xml:space="preserve"> of the user is anonymized, if possible</w:t>
            </w:r>
          </w:p>
        </w:tc>
      </w:tr>
      <w:tr w:rsidR="00CA0900" w:rsidRPr="00583911" w:rsidTr="00212B4E">
        <w:trPr>
          <w:cantSplit/>
          <w:trHeight w:val="20"/>
        </w:trPr>
        <w:tc>
          <w:tcPr>
            <w:tcW w:w="1350" w:type="dxa"/>
          </w:tcPr>
          <w:p w:rsidR="00CA0900" w:rsidRDefault="00BF7668" w:rsidP="009D3C2D">
            <w:pPr>
              <w:pStyle w:val="TableText"/>
            </w:pPr>
            <w:r>
              <w:t>AS-3.12</w:t>
            </w:r>
          </w:p>
        </w:tc>
        <w:tc>
          <w:tcPr>
            <w:tcW w:w="1620" w:type="dxa"/>
            <w:vMerge/>
          </w:tcPr>
          <w:p w:rsidR="00CA0900" w:rsidRPr="000D4383" w:rsidRDefault="00CA0900" w:rsidP="009D3C2D">
            <w:pPr>
              <w:pStyle w:val="TableText"/>
            </w:pPr>
          </w:p>
        </w:tc>
        <w:tc>
          <w:tcPr>
            <w:tcW w:w="5310" w:type="dxa"/>
          </w:tcPr>
          <w:p w:rsidR="00CA0900" w:rsidRDefault="00CA0900" w:rsidP="009D3C2D">
            <w:pPr>
              <w:pStyle w:val="TableText"/>
            </w:pPr>
            <w:r>
              <w:t xml:space="preserve">Implement controls to prevent </w:t>
            </w:r>
            <w:r w:rsidRPr="00C23A4B">
              <w:rPr>
                <w:b/>
              </w:rPr>
              <w:t>IP address</w:t>
            </w:r>
            <w:r>
              <w:t xml:space="preserve"> leakage</w:t>
            </w:r>
            <w:r w:rsidR="006E5A62">
              <w:t>.</w:t>
            </w:r>
          </w:p>
        </w:tc>
        <w:tc>
          <w:tcPr>
            <w:tcW w:w="5580" w:type="dxa"/>
          </w:tcPr>
          <w:p w:rsidR="00CA0900" w:rsidRDefault="00CA0900" w:rsidP="00AE3304">
            <w:pPr>
              <w:pStyle w:val="TableList"/>
            </w:pPr>
            <w:r>
              <w:t xml:space="preserve">Prevent the leakage of user </w:t>
            </w:r>
            <w:r w:rsidRPr="000079E6">
              <w:rPr>
                <w:b/>
              </w:rPr>
              <w:t>IP addresses</w:t>
            </w:r>
            <w:r>
              <w:t xml:space="preserve"> to third party applications (e.g., social media)</w:t>
            </w:r>
          </w:p>
        </w:tc>
      </w:tr>
      <w:tr w:rsidR="00CA0900" w:rsidRPr="00583911" w:rsidTr="00212B4E">
        <w:trPr>
          <w:cantSplit/>
          <w:trHeight w:val="20"/>
        </w:trPr>
        <w:tc>
          <w:tcPr>
            <w:tcW w:w="1350" w:type="dxa"/>
          </w:tcPr>
          <w:p w:rsidR="00CA0900" w:rsidRDefault="00BF7668" w:rsidP="00696F72">
            <w:pPr>
              <w:pStyle w:val="TableText"/>
            </w:pPr>
            <w:r>
              <w:t>AS-3.13</w:t>
            </w:r>
          </w:p>
        </w:tc>
        <w:tc>
          <w:tcPr>
            <w:tcW w:w="1620" w:type="dxa"/>
            <w:vMerge w:val="restart"/>
          </w:tcPr>
          <w:p w:rsidR="00CA0900" w:rsidRPr="000D4383" w:rsidRDefault="00CA0900" w:rsidP="00696F72">
            <w:pPr>
              <w:pStyle w:val="TableText"/>
            </w:pPr>
            <w:r>
              <w:t>Secure Coding and Systems</w:t>
            </w:r>
          </w:p>
          <w:p w:rsidR="00CA0900" w:rsidRPr="000D4383" w:rsidRDefault="00CA0900" w:rsidP="00696F72">
            <w:pPr>
              <w:pStyle w:val="TableText"/>
            </w:pPr>
          </w:p>
        </w:tc>
        <w:tc>
          <w:tcPr>
            <w:tcW w:w="5310" w:type="dxa"/>
          </w:tcPr>
          <w:p w:rsidR="00CA0900" w:rsidRDefault="00CA0900" w:rsidP="00696F72">
            <w:pPr>
              <w:pStyle w:val="TableText"/>
            </w:pPr>
            <w:r>
              <w:t>Implement controls to prevent XSS (</w:t>
            </w:r>
            <w:r w:rsidRPr="006F0014">
              <w:rPr>
                <w:b/>
              </w:rPr>
              <w:t>Cross-site scripting</w:t>
            </w:r>
            <w:r>
              <w:t>)</w:t>
            </w:r>
            <w:r w:rsidR="006E5A62">
              <w:t>.</w:t>
            </w:r>
          </w:p>
        </w:tc>
        <w:tc>
          <w:tcPr>
            <w:tcW w:w="5580" w:type="dxa"/>
          </w:tcPr>
          <w:p w:rsidR="00CA0900" w:rsidRDefault="00CA0900" w:rsidP="00696F72">
            <w:pPr>
              <w:pStyle w:val="TableList"/>
            </w:pPr>
            <w:r>
              <w:t>Never insert untrusted data, except in allowed locations</w:t>
            </w:r>
          </w:p>
          <w:p w:rsidR="00CA0900" w:rsidRDefault="00CA0900" w:rsidP="00696F72">
            <w:pPr>
              <w:pStyle w:val="TableList"/>
            </w:pPr>
            <w:r>
              <w:t>HTML Escape before inserting untrusted data into HTML element content</w:t>
            </w:r>
          </w:p>
          <w:p w:rsidR="00CA0900" w:rsidRDefault="00CA0900" w:rsidP="00696F72">
            <w:pPr>
              <w:pStyle w:val="TableList"/>
            </w:pPr>
            <w:r>
              <w:t>Attribute Escape before inserting untrusted data into HTML common attributes</w:t>
            </w:r>
          </w:p>
          <w:p w:rsidR="00CA0900" w:rsidRDefault="00CA0900" w:rsidP="00696F72">
            <w:pPr>
              <w:pStyle w:val="TableList"/>
            </w:pPr>
            <w:r>
              <w:t>JavaScript Escape before inserting untrusted data into JavaScript data values</w:t>
            </w:r>
          </w:p>
          <w:p w:rsidR="00CA0900" w:rsidRDefault="00CA0900" w:rsidP="00696F72">
            <w:pPr>
              <w:pStyle w:val="TableList"/>
            </w:pPr>
            <w:r>
              <w:t>CSS Escape and strictly validate before inserting untrusted data into HTML style property values</w:t>
            </w:r>
          </w:p>
          <w:p w:rsidR="00CA0900" w:rsidRDefault="00CA0900" w:rsidP="00696F72">
            <w:pPr>
              <w:pStyle w:val="TableList"/>
            </w:pPr>
            <w:r w:rsidRPr="00602D40">
              <w:rPr>
                <w:b/>
              </w:rPr>
              <w:t>URL</w:t>
            </w:r>
            <w:r>
              <w:t xml:space="preserve"> Escape before inserting untrusted data into HTML </w:t>
            </w:r>
            <w:r w:rsidRPr="00602D40">
              <w:rPr>
                <w:b/>
              </w:rPr>
              <w:t>URL</w:t>
            </w:r>
            <w:r>
              <w:t xml:space="preserve"> parameter values</w:t>
            </w:r>
          </w:p>
          <w:p w:rsidR="00CA0900" w:rsidRDefault="00CA0900" w:rsidP="00696F72">
            <w:pPr>
              <w:pStyle w:val="TableList"/>
            </w:pPr>
            <w:r>
              <w:t>Sanitize HTML markup with a library</w:t>
            </w:r>
          </w:p>
          <w:p w:rsidR="00CA0900" w:rsidRDefault="00CA0900" w:rsidP="00696F72">
            <w:pPr>
              <w:pStyle w:val="TableList"/>
            </w:pPr>
            <w:r>
              <w:t>Prevent DOM-based XSS</w:t>
            </w:r>
          </w:p>
          <w:p w:rsidR="00CA0900" w:rsidRPr="002C2072" w:rsidRDefault="00CA0900" w:rsidP="00696F72">
            <w:pPr>
              <w:pStyle w:val="TableList"/>
            </w:pPr>
            <w:r>
              <w:t xml:space="preserve">Use the </w:t>
            </w:r>
            <w:r w:rsidRPr="00AA5940">
              <w:rPr>
                <w:b/>
              </w:rPr>
              <w:t>HTTPOnly</w:t>
            </w:r>
            <w:r>
              <w:t xml:space="preserve"> cookie flag, when possible (e.g., JavaScript is not in use)</w:t>
            </w:r>
          </w:p>
        </w:tc>
      </w:tr>
      <w:tr w:rsidR="00CA0900" w:rsidRPr="00583911" w:rsidTr="00212B4E">
        <w:trPr>
          <w:cantSplit/>
          <w:trHeight w:val="20"/>
        </w:trPr>
        <w:tc>
          <w:tcPr>
            <w:tcW w:w="1350" w:type="dxa"/>
          </w:tcPr>
          <w:p w:rsidR="00CA0900" w:rsidRPr="000D4383" w:rsidRDefault="00CA0900" w:rsidP="00696F72">
            <w:pPr>
              <w:pStyle w:val="TableText"/>
            </w:pPr>
            <w:r>
              <w:t>A</w:t>
            </w:r>
            <w:r w:rsidRPr="000D4383">
              <w:t>S-</w:t>
            </w:r>
            <w:r w:rsidR="00BF7668">
              <w:t>3.14</w:t>
            </w:r>
          </w:p>
        </w:tc>
        <w:tc>
          <w:tcPr>
            <w:tcW w:w="1620" w:type="dxa"/>
            <w:vMerge/>
          </w:tcPr>
          <w:p w:rsidR="00CA0900" w:rsidRPr="000D4383" w:rsidRDefault="00CA0900" w:rsidP="00696F72">
            <w:pPr>
              <w:pStyle w:val="TableText"/>
            </w:pPr>
          </w:p>
        </w:tc>
        <w:tc>
          <w:tcPr>
            <w:tcW w:w="5310" w:type="dxa"/>
          </w:tcPr>
          <w:p w:rsidR="00CA0900" w:rsidRPr="006B3839" w:rsidRDefault="00CA0900" w:rsidP="00696F72">
            <w:pPr>
              <w:pStyle w:val="TableText"/>
            </w:pPr>
            <w:r>
              <w:t xml:space="preserve">Allow senders the option to include session-based forensic (invisible) </w:t>
            </w:r>
            <w:r w:rsidRPr="00552EE8">
              <w:rPr>
                <w:b/>
              </w:rPr>
              <w:t>watermarking</w:t>
            </w:r>
            <w:r>
              <w:t xml:space="preserve"> for content</w:t>
            </w:r>
            <w:r w:rsidR="006E5A62">
              <w:t>.</w:t>
            </w:r>
          </w:p>
        </w:tc>
        <w:tc>
          <w:tcPr>
            <w:tcW w:w="5580" w:type="dxa"/>
          </w:tcPr>
          <w:p w:rsidR="00CA0900" w:rsidRDefault="00CA0900" w:rsidP="00696F72">
            <w:pPr>
              <w:pStyle w:val="TableList"/>
            </w:pPr>
            <w:r w:rsidRPr="00552EE8">
              <w:rPr>
                <w:b/>
              </w:rPr>
              <w:t>Watermark</w:t>
            </w:r>
            <w:r>
              <w:t xml:space="preserve"> content that is being streamed</w:t>
            </w:r>
          </w:p>
          <w:p w:rsidR="00CA0900" w:rsidRDefault="00CA0900" w:rsidP="00696F72">
            <w:pPr>
              <w:pStyle w:val="TableList"/>
            </w:pPr>
            <w:r w:rsidRPr="00552EE8">
              <w:rPr>
                <w:b/>
              </w:rPr>
              <w:t>Watermark</w:t>
            </w:r>
            <w:r>
              <w:t xml:space="preserve"> content that is being downloaded</w:t>
            </w:r>
          </w:p>
          <w:p w:rsidR="00CA0900" w:rsidRDefault="00CA0900" w:rsidP="00696F72">
            <w:pPr>
              <w:pStyle w:val="TableList"/>
            </w:pPr>
            <w:r>
              <w:t xml:space="preserve">Verify that forensic </w:t>
            </w:r>
            <w:r w:rsidRPr="00552EE8">
              <w:rPr>
                <w:b/>
              </w:rPr>
              <w:t>watermarks</w:t>
            </w:r>
            <w:r>
              <w:t xml:space="preserve"> can survive screen capture and various qualities of camcords</w:t>
            </w:r>
          </w:p>
          <w:p w:rsidR="00CA0900" w:rsidRDefault="00CA0900" w:rsidP="00696F72">
            <w:pPr>
              <w:pStyle w:val="TableList"/>
            </w:pPr>
            <w:r>
              <w:t xml:space="preserve">Verify that forensic </w:t>
            </w:r>
            <w:r w:rsidRPr="00552EE8">
              <w:rPr>
                <w:b/>
              </w:rPr>
              <w:t>watermarks</w:t>
            </w:r>
            <w:r>
              <w:t xml:space="preserve"> can be successfully retrieved and individually identified to the recipient</w:t>
            </w:r>
          </w:p>
          <w:p w:rsidR="00CA0900" w:rsidRPr="003A4FBE" w:rsidRDefault="00CA0900" w:rsidP="00696F72">
            <w:pPr>
              <w:pStyle w:val="TableList"/>
            </w:pPr>
            <w:r>
              <w:t xml:space="preserve">Test the strength of the forensic </w:t>
            </w:r>
            <w:r w:rsidRPr="00552EE8">
              <w:rPr>
                <w:b/>
              </w:rPr>
              <w:t>watermark</w:t>
            </w:r>
            <w:r>
              <w:t xml:space="preserve"> on a regular basis</w:t>
            </w:r>
          </w:p>
        </w:tc>
      </w:tr>
      <w:tr w:rsidR="00371B4E" w:rsidRPr="00583911" w:rsidTr="00212B4E">
        <w:trPr>
          <w:cantSplit/>
          <w:trHeight w:val="20"/>
        </w:trPr>
        <w:tc>
          <w:tcPr>
            <w:tcW w:w="1350" w:type="dxa"/>
          </w:tcPr>
          <w:p w:rsidR="00371B4E" w:rsidRPr="000D4383" w:rsidRDefault="00371B4E" w:rsidP="00696F72">
            <w:pPr>
              <w:pStyle w:val="TableText"/>
            </w:pPr>
            <w:r>
              <w:t>A</w:t>
            </w:r>
            <w:r w:rsidRPr="000D4383">
              <w:t>S-</w:t>
            </w:r>
            <w:r w:rsidR="002C3F22">
              <w:t>3.15</w:t>
            </w:r>
          </w:p>
        </w:tc>
        <w:tc>
          <w:tcPr>
            <w:tcW w:w="1620" w:type="dxa"/>
          </w:tcPr>
          <w:p w:rsidR="00371B4E" w:rsidRPr="000D4383" w:rsidRDefault="00D045D9" w:rsidP="00696F72">
            <w:pPr>
              <w:pStyle w:val="TableText"/>
            </w:pPr>
            <w:r>
              <w:t>Secure Coding and Systems</w:t>
            </w:r>
          </w:p>
        </w:tc>
        <w:tc>
          <w:tcPr>
            <w:tcW w:w="5310" w:type="dxa"/>
          </w:tcPr>
          <w:p w:rsidR="00371B4E" w:rsidRPr="006B3839" w:rsidRDefault="00371B4E" w:rsidP="00696F72">
            <w:pPr>
              <w:pStyle w:val="TableText"/>
            </w:pPr>
            <w:r>
              <w:t>Implement a formal, docum</w:t>
            </w:r>
            <w:r w:rsidR="006E5A62">
              <w:t>ented content / asset lifecycle.</w:t>
            </w:r>
          </w:p>
        </w:tc>
        <w:tc>
          <w:tcPr>
            <w:tcW w:w="5580" w:type="dxa"/>
          </w:tcPr>
          <w:p w:rsidR="00371B4E" w:rsidRPr="006B3839" w:rsidRDefault="00371B4E" w:rsidP="00AE3304">
            <w:pPr>
              <w:pStyle w:val="TableList"/>
            </w:pPr>
            <w:r>
              <w:t>Include for content / assets:</w:t>
            </w:r>
          </w:p>
          <w:p w:rsidR="00371B4E" w:rsidRDefault="00371B4E" w:rsidP="00AE3304">
            <w:pPr>
              <w:pStyle w:val="TableList2"/>
            </w:pPr>
            <w:r>
              <w:t>Creation</w:t>
            </w:r>
          </w:p>
          <w:p w:rsidR="00371B4E" w:rsidRDefault="00371B4E" w:rsidP="00AE3304">
            <w:pPr>
              <w:pStyle w:val="TableList2"/>
            </w:pPr>
            <w:r>
              <w:t>Edited versions</w:t>
            </w:r>
          </w:p>
          <w:p w:rsidR="00371B4E" w:rsidRDefault="00371B4E" w:rsidP="00AE3304">
            <w:pPr>
              <w:pStyle w:val="TableList2"/>
            </w:pPr>
            <w:r>
              <w:t>Return</w:t>
            </w:r>
          </w:p>
          <w:p w:rsidR="00371B4E" w:rsidRDefault="00371B4E" w:rsidP="00AE3304">
            <w:pPr>
              <w:pStyle w:val="TableList2"/>
            </w:pPr>
            <w:r>
              <w:t>Archival</w:t>
            </w:r>
          </w:p>
          <w:p w:rsidR="00371B4E" w:rsidRDefault="00371B4E" w:rsidP="00AE3304">
            <w:pPr>
              <w:pStyle w:val="TableList2"/>
            </w:pPr>
            <w:r>
              <w:t>Certified disposal / destruction</w:t>
            </w:r>
          </w:p>
          <w:p w:rsidR="00371B4E" w:rsidRPr="006B3839" w:rsidRDefault="00371B4E" w:rsidP="00AE3304">
            <w:pPr>
              <w:pStyle w:val="TableList2"/>
            </w:pPr>
            <w:r>
              <w:t>Retention period for each stage</w:t>
            </w:r>
          </w:p>
        </w:tc>
      </w:tr>
    </w:tbl>
    <w:p w:rsidR="004376DB" w:rsidRDefault="004376DB" w:rsidP="00033BC8">
      <w:pPr>
        <w:ind w:left="0"/>
      </w:pPr>
    </w:p>
    <w:p w:rsidR="004376DB" w:rsidRDefault="004376DB">
      <w:r>
        <w:br w:type="page"/>
      </w:r>
    </w:p>
    <w:p w:rsidR="00551ADD" w:rsidRDefault="00551ADD" w:rsidP="00033BC8">
      <w:pPr>
        <w:ind w:left="0"/>
        <w:sectPr w:rsidR="00551ADD" w:rsidSect="00377D24">
          <w:headerReference w:type="default" r:id="rId22"/>
          <w:pgSz w:w="15840" w:h="12240" w:orient="landscape" w:code="1"/>
          <w:pgMar w:top="1440" w:right="1008" w:bottom="720" w:left="1008" w:header="720" w:footer="72" w:gutter="0"/>
          <w:cols w:space="720"/>
          <w:docGrid w:linePitch="360"/>
        </w:sectPr>
      </w:pPr>
    </w:p>
    <w:p w:rsidR="0021484E" w:rsidRDefault="0021484E" w:rsidP="00033BC8">
      <w:pPr>
        <w:ind w:left="0"/>
      </w:pPr>
      <w:r>
        <w:rPr>
          <w:rFonts w:ascii="Times New Roman" w:eastAsia="Times New Roman" w:hAnsi="Times New Roman" w:cs="Times New Roman"/>
          <w:noProof/>
          <w:lang w:bidi="ar-SA"/>
        </w:rPr>
        <mc:AlternateContent>
          <mc:Choice Requires="wps">
            <w:drawing>
              <wp:anchor distT="0" distB="0" distL="114300" distR="114300" simplePos="0" relativeHeight="251695104" behindDoc="0" locked="0" layoutInCell="1" allowOverlap="1" wp14:anchorId="3F4C8FD5" wp14:editId="7736C2B4">
                <wp:simplePos x="0" y="0"/>
                <wp:positionH relativeFrom="column">
                  <wp:posOffset>0</wp:posOffset>
                </wp:positionH>
                <wp:positionV relativeFrom="page">
                  <wp:posOffset>1371600</wp:posOffset>
                </wp:positionV>
                <wp:extent cx="8796528" cy="292608"/>
                <wp:effectExtent l="0" t="0" r="24130" b="12700"/>
                <wp:wrapNone/>
                <wp:docPr id="1130" name="Text Box 1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96528" cy="292608"/>
                        </a:xfrm>
                        <a:prstGeom prst="rect">
                          <a:avLst/>
                        </a:prstGeom>
                        <a:solidFill>
                          <a:srgbClr val="1F497C"/>
                        </a:solidFill>
                        <a:ln w="20320">
                          <a:solidFill>
                            <a:srgbClr val="1F497C"/>
                          </a:solidFill>
                          <a:miter lim="800000"/>
                          <a:headEnd/>
                          <a:tailEnd/>
                        </a:ln>
                      </wps:spPr>
                      <wps:txbx>
                        <w:txbxContent>
                          <w:p w:rsidR="00801340" w:rsidRDefault="00801340" w:rsidP="0021484E">
                            <w:pPr>
                              <w:spacing w:before="18"/>
                              <w:ind w:left="108"/>
                              <w:rPr>
                                <w:rFonts w:ascii="Arial" w:eastAsia="Arial" w:hAnsi="Arial" w:cs="Arial"/>
                                <w:sz w:val="26"/>
                                <w:szCs w:val="26"/>
                              </w:rPr>
                            </w:pPr>
                            <w:r>
                              <w:rPr>
                                <w:rFonts w:ascii="Arial"/>
                                <w:b/>
                                <w:color w:val="FFFFFF"/>
                                <w:spacing w:val="9"/>
                                <w:sz w:val="32"/>
                              </w:rPr>
                              <w:t>VII.</w:t>
                            </w:r>
                            <w:r>
                              <w:rPr>
                                <w:rFonts w:ascii="Arial"/>
                                <w:b/>
                                <w:color w:val="FFFFFF"/>
                                <w:spacing w:val="78"/>
                                <w:sz w:val="32"/>
                              </w:rPr>
                              <w:t xml:space="preserve"> </w:t>
                            </w:r>
                            <w:r>
                              <w:rPr>
                                <w:rFonts w:ascii="Arial"/>
                                <w:b/>
                                <w:color w:val="FFFFFF"/>
                                <w:spacing w:val="10"/>
                                <w:sz w:val="32"/>
                              </w:rPr>
                              <w:t>B</w:t>
                            </w:r>
                            <w:r>
                              <w:rPr>
                                <w:rFonts w:ascii="Arial"/>
                                <w:b/>
                                <w:color w:val="FFFFFF"/>
                                <w:spacing w:val="10"/>
                                <w:sz w:val="26"/>
                              </w:rPr>
                              <w:t>EST</w:t>
                            </w:r>
                            <w:r>
                              <w:rPr>
                                <w:rFonts w:ascii="Arial"/>
                                <w:b/>
                                <w:color w:val="FFFFFF"/>
                                <w:spacing w:val="30"/>
                                <w:sz w:val="26"/>
                              </w:rPr>
                              <w:t xml:space="preserve"> </w:t>
                            </w:r>
                            <w:r>
                              <w:rPr>
                                <w:rFonts w:ascii="Arial"/>
                                <w:b/>
                                <w:color w:val="FFFFFF"/>
                                <w:spacing w:val="12"/>
                                <w:sz w:val="32"/>
                              </w:rPr>
                              <w:t>P</w:t>
                            </w:r>
                            <w:r>
                              <w:rPr>
                                <w:rFonts w:ascii="Arial"/>
                                <w:b/>
                                <w:color w:val="FFFFFF"/>
                                <w:spacing w:val="12"/>
                                <w:sz w:val="26"/>
                              </w:rPr>
                              <w:t>RACTICE</w:t>
                            </w:r>
                            <w:r>
                              <w:rPr>
                                <w:rFonts w:ascii="Arial"/>
                                <w:b/>
                                <w:color w:val="FFFFFF"/>
                                <w:spacing w:val="28"/>
                                <w:sz w:val="26"/>
                              </w:rPr>
                              <w:t xml:space="preserve"> </w:t>
                            </w:r>
                            <w:r>
                              <w:rPr>
                                <w:rFonts w:ascii="Arial"/>
                                <w:b/>
                                <w:color w:val="FFFFFF"/>
                                <w:spacing w:val="12"/>
                                <w:sz w:val="32"/>
                              </w:rPr>
                              <w:t>C</w:t>
                            </w:r>
                            <w:r w:rsidRPr="005015B9">
                              <w:rPr>
                                <w:rFonts w:ascii="Arial"/>
                                <w:b/>
                                <w:color w:val="FFFFFF"/>
                                <w:spacing w:val="12"/>
                                <w:sz w:val="26"/>
                                <w:szCs w:val="26"/>
                              </w:rPr>
                              <w:t>LOUD</w:t>
                            </w:r>
                            <w:r>
                              <w:rPr>
                                <w:rFonts w:ascii="Arial"/>
                                <w:b/>
                                <w:color w:val="FFFFFF"/>
                                <w:spacing w:val="12"/>
                                <w:sz w:val="32"/>
                              </w:rPr>
                              <w:t xml:space="preserve"> S</w:t>
                            </w:r>
                            <w:r w:rsidRPr="005015B9">
                              <w:rPr>
                                <w:rFonts w:ascii="Arial"/>
                                <w:b/>
                                <w:color w:val="FFFFFF"/>
                                <w:spacing w:val="12"/>
                                <w:sz w:val="26"/>
                                <w:szCs w:val="26"/>
                              </w:rPr>
                              <w:t>ECURITY</w:t>
                            </w:r>
                            <w:r>
                              <w:rPr>
                                <w:rFonts w:ascii="Arial"/>
                                <w:b/>
                                <w:color w:val="FFFFFF"/>
                                <w:spacing w:val="28"/>
                                <w:sz w:val="26"/>
                              </w:rPr>
                              <w:t xml:space="preserve"> </w:t>
                            </w:r>
                            <w:r>
                              <w:rPr>
                                <w:rFonts w:ascii="Arial"/>
                                <w:b/>
                                <w:color w:val="FFFFFF"/>
                                <w:spacing w:val="14"/>
                                <w:sz w:val="32"/>
                              </w:rPr>
                              <w:t>G</w:t>
                            </w:r>
                            <w:r>
                              <w:rPr>
                                <w:rFonts w:ascii="Arial"/>
                                <w:b/>
                                <w:color w:val="FFFFFF"/>
                                <w:spacing w:val="14"/>
                                <w:sz w:val="26"/>
                              </w:rPr>
                              <w:t>UIDELINES</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4C8FD5" id="Text Box 1130" o:spid="_x0000_s1099" type="#_x0000_t202" style="position:absolute;margin-left:0;margin-top:108pt;width:692.65pt;height:23.0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JsQJQIAAE8EAAAOAAAAZHJzL2Uyb0RvYy54bWysVNtu2zAMfR+wfxD0vthxtzQx4hRdugwD&#10;ugvQ7gNkWbaFSaImKbGzrx8lJ2m3vRXzg0BJ1OHhIen1zagVOQjnJZiKzmc5JcJwaKTpKvr9cfdm&#10;SYkPzDRMgREVPQpPbzavX60HW4oCelCNcARBjC8HW9E+BFtmmee90MzPwAqDly04zQJuXZc1jg2I&#10;rlVW5PkiG8A11gEX3uPp3XRJNwm/bQUPX9vWi0BURZFbSKtLax3XbLNmZeeY7SU/0WAvYKGZNBj0&#10;AnXHAiN7J/+B0pI78NCGGQedQdtKLlIOmM08/yubh55ZkXJBcby9yOT/Hyz/cvjmiGywdvMrFMgw&#10;jVV6FGMg72Ek6RA1Gqwv0fXBonMY8Qb9U77e3gP/4YmBbc9MJ26dg6EXrEGO86hu9uzphOMjSD18&#10;hgYjsX2ABDS2TkcBURKC6EjleKlPZMPxcHm9WrwrsKM43hWrYpEvUwhWnl9b58NHAZpEo6IO65/Q&#10;2eHeh8iGlWeXGMyDks1OKpU2rqu3ypEDw16Z796urrcn9D/clCEDRs+vinxS4AUYWgbseiU15pTH&#10;b+rDqNsH06SeDEyqyUbOypyEjNpNKoaxHqe6XcfHUeUamiNK62DqcpxKNHpwvygZsMMr6n/umROU&#10;qE8GyxPH4Wy4s1GfDWY4Pq1ooGQyt2Eam711susReWoAA7dYwlYmdZ9YnPhi1ybRTxMWx+L5Pnk9&#10;/Qc2vwEAAP//AwBQSwMEFAAGAAgAAAAhACRY3VzeAAAACQEAAA8AAABkcnMvZG93bnJldi54bWxM&#10;j0FPhDAQhe8m/odmTLy5BTbiipSNMSF7MVkFDx4HOgKRtoR2Wfz3zp70NjPv5c338v1qRrHQ7Adn&#10;FcSbCATZ1unBdgo+6vJuB8IHtBpHZ0nBD3nYF9dXOWbane07LVXoBIdYn6GCPoQpk9K3PRn0GzeR&#10;Ze3LzQYDr3Mn9YxnDjejTKIolQYHyx96nOilp/a7OhkFSd2UCy5V/Tgcyurh7fP42h6OSt3erM9P&#10;IAKt4c8MF3xGh4KZGney2otRARcJnBSnPFzk7e5+C6LhU5rEIItc/m9Q/AIAAP//AwBQSwECLQAU&#10;AAYACAAAACEAtoM4kv4AAADhAQAAEwAAAAAAAAAAAAAAAAAAAAAAW0NvbnRlbnRfVHlwZXNdLnht&#10;bFBLAQItABQABgAIAAAAIQA4/SH/1gAAAJQBAAALAAAAAAAAAAAAAAAAAC8BAABfcmVscy8ucmVs&#10;c1BLAQItABQABgAIAAAAIQBllJsQJQIAAE8EAAAOAAAAAAAAAAAAAAAAAC4CAABkcnMvZTJvRG9j&#10;LnhtbFBLAQItABQABgAIAAAAIQAkWN1c3gAAAAkBAAAPAAAAAAAAAAAAAAAAAH8EAABkcnMvZG93&#10;bnJldi54bWxQSwUGAAAAAAQABADzAAAAigUAAAAA&#10;" fillcolor="#1f497c" strokecolor="#1f497c" strokeweight="1.6pt">
                <v:textbox inset="0,0,0,0">
                  <w:txbxContent>
                    <w:p w:rsidR="00801340" w:rsidRDefault="00801340" w:rsidP="0021484E">
                      <w:pPr>
                        <w:spacing w:before="18"/>
                        <w:ind w:left="108"/>
                        <w:rPr>
                          <w:rFonts w:ascii="Arial" w:eastAsia="Arial" w:hAnsi="Arial" w:cs="Arial"/>
                          <w:sz w:val="26"/>
                          <w:szCs w:val="26"/>
                        </w:rPr>
                      </w:pPr>
                      <w:r>
                        <w:rPr>
                          <w:rFonts w:ascii="Arial"/>
                          <w:b/>
                          <w:color w:val="FFFFFF"/>
                          <w:spacing w:val="9"/>
                          <w:sz w:val="32"/>
                        </w:rPr>
                        <w:t>VII.</w:t>
                      </w:r>
                      <w:r>
                        <w:rPr>
                          <w:rFonts w:ascii="Arial"/>
                          <w:b/>
                          <w:color w:val="FFFFFF"/>
                          <w:spacing w:val="78"/>
                          <w:sz w:val="32"/>
                        </w:rPr>
                        <w:t xml:space="preserve"> </w:t>
                      </w:r>
                      <w:r>
                        <w:rPr>
                          <w:rFonts w:ascii="Arial"/>
                          <w:b/>
                          <w:color w:val="FFFFFF"/>
                          <w:spacing w:val="10"/>
                          <w:sz w:val="32"/>
                        </w:rPr>
                        <w:t>B</w:t>
                      </w:r>
                      <w:r>
                        <w:rPr>
                          <w:rFonts w:ascii="Arial"/>
                          <w:b/>
                          <w:color w:val="FFFFFF"/>
                          <w:spacing w:val="10"/>
                          <w:sz w:val="26"/>
                        </w:rPr>
                        <w:t>EST</w:t>
                      </w:r>
                      <w:r>
                        <w:rPr>
                          <w:rFonts w:ascii="Arial"/>
                          <w:b/>
                          <w:color w:val="FFFFFF"/>
                          <w:spacing w:val="30"/>
                          <w:sz w:val="26"/>
                        </w:rPr>
                        <w:t xml:space="preserve"> </w:t>
                      </w:r>
                      <w:r>
                        <w:rPr>
                          <w:rFonts w:ascii="Arial"/>
                          <w:b/>
                          <w:color w:val="FFFFFF"/>
                          <w:spacing w:val="12"/>
                          <w:sz w:val="32"/>
                        </w:rPr>
                        <w:t>P</w:t>
                      </w:r>
                      <w:r>
                        <w:rPr>
                          <w:rFonts w:ascii="Arial"/>
                          <w:b/>
                          <w:color w:val="FFFFFF"/>
                          <w:spacing w:val="12"/>
                          <w:sz w:val="26"/>
                        </w:rPr>
                        <w:t>RACTICE</w:t>
                      </w:r>
                      <w:r>
                        <w:rPr>
                          <w:rFonts w:ascii="Arial"/>
                          <w:b/>
                          <w:color w:val="FFFFFF"/>
                          <w:spacing w:val="28"/>
                          <w:sz w:val="26"/>
                        </w:rPr>
                        <w:t xml:space="preserve"> </w:t>
                      </w:r>
                      <w:r>
                        <w:rPr>
                          <w:rFonts w:ascii="Arial"/>
                          <w:b/>
                          <w:color w:val="FFFFFF"/>
                          <w:spacing w:val="12"/>
                          <w:sz w:val="32"/>
                        </w:rPr>
                        <w:t>C</w:t>
                      </w:r>
                      <w:r w:rsidRPr="005015B9">
                        <w:rPr>
                          <w:rFonts w:ascii="Arial"/>
                          <w:b/>
                          <w:color w:val="FFFFFF"/>
                          <w:spacing w:val="12"/>
                          <w:sz w:val="26"/>
                          <w:szCs w:val="26"/>
                        </w:rPr>
                        <w:t>LOUD</w:t>
                      </w:r>
                      <w:r>
                        <w:rPr>
                          <w:rFonts w:ascii="Arial"/>
                          <w:b/>
                          <w:color w:val="FFFFFF"/>
                          <w:spacing w:val="12"/>
                          <w:sz w:val="32"/>
                        </w:rPr>
                        <w:t xml:space="preserve"> S</w:t>
                      </w:r>
                      <w:r w:rsidRPr="005015B9">
                        <w:rPr>
                          <w:rFonts w:ascii="Arial"/>
                          <w:b/>
                          <w:color w:val="FFFFFF"/>
                          <w:spacing w:val="12"/>
                          <w:sz w:val="26"/>
                          <w:szCs w:val="26"/>
                        </w:rPr>
                        <w:t>ECURITY</w:t>
                      </w:r>
                      <w:r>
                        <w:rPr>
                          <w:rFonts w:ascii="Arial"/>
                          <w:b/>
                          <w:color w:val="FFFFFF"/>
                          <w:spacing w:val="28"/>
                          <w:sz w:val="26"/>
                        </w:rPr>
                        <w:t xml:space="preserve"> </w:t>
                      </w:r>
                      <w:r>
                        <w:rPr>
                          <w:rFonts w:ascii="Arial"/>
                          <w:b/>
                          <w:color w:val="FFFFFF"/>
                          <w:spacing w:val="14"/>
                          <w:sz w:val="32"/>
                        </w:rPr>
                        <w:t>G</w:t>
                      </w:r>
                      <w:r>
                        <w:rPr>
                          <w:rFonts w:ascii="Arial"/>
                          <w:b/>
                          <w:color w:val="FFFFFF"/>
                          <w:spacing w:val="14"/>
                          <w:sz w:val="26"/>
                        </w:rPr>
                        <w:t>UIDELINES</w:t>
                      </w:r>
                    </w:p>
                  </w:txbxContent>
                </v:textbox>
                <w10:wrap anchory="page"/>
              </v:shape>
            </w:pict>
          </mc:Fallback>
        </mc:AlternateContent>
      </w:r>
    </w:p>
    <w:p w:rsidR="0021484E" w:rsidRDefault="0021484E" w:rsidP="00CA39B7">
      <w:pPr>
        <w:spacing w:before="0"/>
      </w:pPr>
    </w:p>
    <w:p w:rsidR="00CA39B7" w:rsidRDefault="00CA39B7" w:rsidP="00CA39B7">
      <w:pPr>
        <w:spacing w:before="0"/>
      </w:pPr>
    </w:p>
    <w:tbl>
      <w:tblPr>
        <w:tblW w:w="138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0A0" w:firstRow="1" w:lastRow="0" w:firstColumn="1" w:lastColumn="0" w:noHBand="0" w:noVBand="0"/>
      </w:tblPr>
      <w:tblGrid>
        <w:gridCol w:w="1080"/>
        <w:gridCol w:w="1890"/>
        <w:gridCol w:w="5310"/>
        <w:gridCol w:w="5580"/>
      </w:tblGrid>
      <w:tr w:rsidR="00033BC8" w:rsidRPr="00691DFA" w:rsidTr="005A63DB">
        <w:trPr>
          <w:cantSplit/>
          <w:trHeight w:val="197"/>
          <w:tblHeader/>
        </w:trPr>
        <w:tc>
          <w:tcPr>
            <w:tcW w:w="1080" w:type="dxa"/>
            <w:shd w:val="clear" w:color="auto" w:fill="4F81BD" w:themeFill="accent1"/>
            <w:vAlign w:val="center"/>
          </w:tcPr>
          <w:p w:rsidR="00033BC8" w:rsidRPr="00691DFA" w:rsidRDefault="00033BC8" w:rsidP="00C4677E">
            <w:pPr>
              <w:spacing w:before="0"/>
              <w:ind w:left="0"/>
              <w:rPr>
                <w:rFonts w:ascii="Arial" w:hAnsi="Arial" w:cs="Arial"/>
                <w:b/>
                <w:color w:val="FFFFFF" w:themeColor="background1"/>
              </w:rPr>
            </w:pPr>
            <w:r w:rsidRPr="00691DFA">
              <w:rPr>
                <w:rFonts w:ascii="Arial" w:hAnsi="Arial" w:cs="Arial"/>
                <w:b/>
                <w:color w:val="FFFFFF" w:themeColor="background1"/>
              </w:rPr>
              <w:t>No.</w:t>
            </w:r>
          </w:p>
        </w:tc>
        <w:tc>
          <w:tcPr>
            <w:tcW w:w="1890" w:type="dxa"/>
            <w:shd w:val="clear" w:color="auto" w:fill="4F81BD" w:themeFill="accent1"/>
            <w:vAlign w:val="center"/>
          </w:tcPr>
          <w:p w:rsidR="00033BC8" w:rsidRPr="00691DFA" w:rsidRDefault="00033BC8" w:rsidP="00C4677E">
            <w:pPr>
              <w:spacing w:before="0"/>
              <w:ind w:left="0"/>
              <w:rPr>
                <w:rFonts w:ascii="Arial" w:hAnsi="Arial" w:cs="Arial"/>
                <w:b/>
                <w:color w:val="FFFFFF" w:themeColor="background1"/>
              </w:rPr>
            </w:pPr>
            <w:r w:rsidRPr="00691DFA">
              <w:rPr>
                <w:rFonts w:ascii="Arial" w:hAnsi="Arial" w:cs="Arial"/>
                <w:b/>
                <w:color w:val="FFFFFF" w:themeColor="background1"/>
              </w:rPr>
              <w:t>Security Topic</w:t>
            </w:r>
          </w:p>
        </w:tc>
        <w:tc>
          <w:tcPr>
            <w:tcW w:w="5310" w:type="dxa"/>
            <w:shd w:val="clear" w:color="auto" w:fill="4F81BD" w:themeFill="accent1"/>
            <w:vAlign w:val="center"/>
          </w:tcPr>
          <w:p w:rsidR="00033BC8" w:rsidRPr="00691DFA" w:rsidRDefault="00033BC8" w:rsidP="00C4677E">
            <w:pPr>
              <w:spacing w:before="0"/>
              <w:ind w:left="0"/>
              <w:rPr>
                <w:rFonts w:ascii="Arial" w:hAnsi="Arial" w:cs="Arial"/>
                <w:b/>
                <w:color w:val="FFFFFF" w:themeColor="background1"/>
              </w:rPr>
            </w:pPr>
            <w:r w:rsidRPr="00691DFA">
              <w:rPr>
                <w:rFonts w:ascii="Arial" w:hAnsi="Arial" w:cs="Arial"/>
                <w:b/>
                <w:color w:val="FFFFFF" w:themeColor="background1"/>
              </w:rPr>
              <w:t>Best Practice</w:t>
            </w:r>
          </w:p>
        </w:tc>
        <w:tc>
          <w:tcPr>
            <w:tcW w:w="5580" w:type="dxa"/>
            <w:shd w:val="clear" w:color="auto" w:fill="4F81BD" w:themeFill="accent1"/>
            <w:vAlign w:val="center"/>
          </w:tcPr>
          <w:p w:rsidR="00033BC8" w:rsidRPr="00691DFA" w:rsidRDefault="00033BC8" w:rsidP="00C4677E">
            <w:pPr>
              <w:spacing w:before="0"/>
              <w:ind w:left="0"/>
              <w:rPr>
                <w:rFonts w:ascii="Arial" w:hAnsi="Arial" w:cs="Arial"/>
                <w:b/>
                <w:color w:val="FFFFFF" w:themeColor="background1"/>
              </w:rPr>
            </w:pPr>
            <w:r w:rsidRPr="00691DFA">
              <w:rPr>
                <w:rFonts w:ascii="Arial" w:hAnsi="Arial" w:cs="Arial"/>
                <w:b/>
                <w:color w:val="FFFFFF" w:themeColor="background1"/>
              </w:rPr>
              <w:t>Implementation Guidance</w:t>
            </w:r>
          </w:p>
        </w:tc>
      </w:tr>
      <w:tr w:rsidR="00CA0900" w:rsidRPr="00583911" w:rsidTr="005A63DB">
        <w:trPr>
          <w:cantSplit/>
          <w:trHeight w:val="20"/>
        </w:trPr>
        <w:tc>
          <w:tcPr>
            <w:tcW w:w="1080" w:type="dxa"/>
          </w:tcPr>
          <w:p w:rsidR="00CA0900" w:rsidRPr="000D4383" w:rsidRDefault="00CA0900" w:rsidP="00C4677E">
            <w:pPr>
              <w:pStyle w:val="TableText"/>
            </w:pPr>
            <w:r>
              <w:t>C</w:t>
            </w:r>
            <w:r w:rsidRPr="00005D38">
              <w:t>S-1.0</w:t>
            </w:r>
          </w:p>
        </w:tc>
        <w:tc>
          <w:tcPr>
            <w:tcW w:w="1890" w:type="dxa"/>
            <w:vMerge w:val="restart"/>
          </w:tcPr>
          <w:p w:rsidR="00CA0900" w:rsidRPr="000D4383" w:rsidRDefault="00CA0900" w:rsidP="00C4677E">
            <w:pPr>
              <w:pStyle w:val="TableText"/>
            </w:pPr>
            <w:r>
              <w:t xml:space="preserve">Organization &amp; Management </w:t>
            </w:r>
          </w:p>
          <w:p w:rsidR="00CA0900" w:rsidRPr="000D4383" w:rsidRDefault="00CA0900" w:rsidP="00C4677E">
            <w:pPr>
              <w:pStyle w:val="TableText"/>
            </w:pPr>
          </w:p>
        </w:tc>
        <w:tc>
          <w:tcPr>
            <w:tcW w:w="5310" w:type="dxa"/>
          </w:tcPr>
          <w:p w:rsidR="00CA0900" w:rsidRPr="006B3839" w:rsidRDefault="00CA0900" w:rsidP="00C4677E">
            <w:pPr>
              <w:pStyle w:val="TableText"/>
            </w:pPr>
            <w:r>
              <w:t xml:space="preserve">Compliance with the MPAA Content Best Practices Common Guidelines is required.  Where stronger controls exist within the Application Security and </w:t>
            </w:r>
            <w:r w:rsidRPr="00FF32D1">
              <w:rPr>
                <w:b/>
              </w:rPr>
              <w:t>Cloud/Distributed Environment</w:t>
            </w:r>
            <w:r>
              <w:t xml:space="preserve"> Guidelines, the stronger policy will prevail.</w:t>
            </w:r>
          </w:p>
        </w:tc>
        <w:tc>
          <w:tcPr>
            <w:tcW w:w="5580" w:type="dxa"/>
          </w:tcPr>
          <w:p w:rsidR="00CA0900" w:rsidRDefault="00CA0900" w:rsidP="00C4677E">
            <w:pPr>
              <w:pStyle w:val="TableList"/>
            </w:pPr>
            <w:r w:rsidRPr="00143F1B">
              <w:t>Applicable guidelines</w:t>
            </w:r>
            <w:r>
              <w:t>:</w:t>
            </w:r>
          </w:p>
          <w:p w:rsidR="00CA0900" w:rsidRPr="002C3F22" w:rsidRDefault="00CA0900" w:rsidP="00C4677E">
            <w:pPr>
              <w:pStyle w:val="TableList2"/>
            </w:pPr>
            <w:r w:rsidRPr="002C3F22">
              <w:t>MS-1</w:t>
            </w:r>
            <w:r w:rsidR="00A356D5">
              <w:t xml:space="preserve"> through MS-12</w:t>
            </w:r>
          </w:p>
          <w:p w:rsidR="00CA0900" w:rsidRPr="002C3F22" w:rsidRDefault="00CA0900" w:rsidP="00C4677E">
            <w:pPr>
              <w:pStyle w:val="TableList2"/>
            </w:pPr>
            <w:r w:rsidRPr="002C3F22">
              <w:t>PS-1</w:t>
            </w:r>
            <w:r w:rsidR="00801340">
              <w:t xml:space="preserve"> through PS-</w:t>
            </w:r>
            <w:r w:rsidR="00A356D5">
              <w:t>21</w:t>
            </w:r>
          </w:p>
          <w:p w:rsidR="00CA0900" w:rsidRPr="00D82D72" w:rsidRDefault="00CA0900" w:rsidP="00A356D5">
            <w:pPr>
              <w:pStyle w:val="TableList2"/>
            </w:pPr>
            <w:r w:rsidRPr="002C3F22">
              <w:t>DS-</w:t>
            </w:r>
            <w:r w:rsidR="00A356D5">
              <w:t>1 through DS-15</w:t>
            </w:r>
          </w:p>
        </w:tc>
      </w:tr>
      <w:tr w:rsidR="00CA0900" w:rsidRPr="00583911" w:rsidTr="005A63DB">
        <w:trPr>
          <w:cantSplit/>
          <w:trHeight w:val="20"/>
        </w:trPr>
        <w:tc>
          <w:tcPr>
            <w:tcW w:w="1080" w:type="dxa"/>
          </w:tcPr>
          <w:p w:rsidR="00CA0900" w:rsidRDefault="00CA0900" w:rsidP="00C4677E">
            <w:pPr>
              <w:pStyle w:val="TableText"/>
            </w:pPr>
            <w:r>
              <w:t>CS-1.1</w:t>
            </w:r>
          </w:p>
        </w:tc>
        <w:tc>
          <w:tcPr>
            <w:tcW w:w="1890" w:type="dxa"/>
            <w:vMerge/>
          </w:tcPr>
          <w:p w:rsidR="00CA0900" w:rsidRPr="00005D38" w:rsidRDefault="00CA0900" w:rsidP="00C4677E">
            <w:pPr>
              <w:pStyle w:val="TableText"/>
            </w:pPr>
          </w:p>
        </w:tc>
        <w:tc>
          <w:tcPr>
            <w:tcW w:w="5310" w:type="dxa"/>
          </w:tcPr>
          <w:p w:rsidR="00CA0900" w:rsidRPr="006B3839" w:rsidRDefault="00CA0900" w:rsidP="008E48B9">
            <w:pPr>
              <w:pStyle w:val="TableText"/>
            </w:pPr>
            <w:r>
              <w:t xml:space="preserve">Perform a third party security audit at least once per year (e.g., </w:t>
            </w:r>
            <w:r w:rsidRPr="00C33C91">
              <w:rPr>
                <w:b/>
              </w:rPr>
              <w:t>SSAE 16 Type 2</w:t>
            </w:r>
            <w:r>
              <w:t xml:space="preserve">, </w:t>
            </w:r>
            <w:r w:rsidRPr="00C33C91">
              <w:rPr>
                <w:b/>
              </w:rPr>
              <w:t>SOC 1</w:t>
            </w:r>
            <w:r>
              <w:t xml:space="preserve">, </w:t>
            </w:r>
            <w:r w:rsidRPr="008B673D">
              <w:rPr>
                <w:b/>
              </w:rPr>
              <w:t>ISO 27000/27001</w:t>
            </w:r>
            <w:r w:rsidR="008E48B9">
              <w:t>, MPAA</w:t>
            </w:r>
            <w:r>
              <w:t>).</w:t>
            </w:r>
          </w:p>
        </w:tc>
        <w:tc>
          <w:tcPr>
            <w:tcW w:w="5580" w:type="dxa"/>
          </w:tcPr>
          <w:p w:rsidR="00CA0900" w:rsidRPr="007A2D30" w:rsidRDefault="00CA0900" w:rsidP="00C4677E">
            <w:pPr>
              <w:pStyle w:val="TableList"/>
            </w:pPr>
            <w:r w:rsidRPr="007A2D30">
              <w:t>Audit must measure against a standard Information Security Management System framework</w:t>
            </w:r>
          </w:p>
        </w:tc>
      </w:tr>
      <w:tr w:rsidR="00CA0900" w:rsidRPr="00583911" w:rsidTr="005A63DB">
        <w:trPr>
          <w:cantSplit/>
          <w:trHeight w:val="20"/>
        </w:trPr>
        <w:tc>
          <w:tcPr>
            <w:tcW w:w="1080" w:type="dxa"/>
          </w:tcPr>
          <w:p w:rsidR="00CA0900" w:rsidRDefault="00CA0900" w:rsidP="00C4677E">
            <w:pPr>
              <w:pStyle w:val="TableText"/>
            </w:pPr>
            <w:r>
              <w:t>CS-1.2</w:t>
            </w:r>
          </w:p>
        </w:tc>
        <w:tc>
          <w:tcPr>
            <w:tcW w:w="1890" w:type="dxa"/>
            <w:vMerge/>
          </w:tcPr>
          <w:p w:rsidR="00CA0900" w:rsidRPr="00005D38" w:rsidRDefault="00CA0900" w:rsidP="00C4677E">
            <w:pPr>
              <w:pStyle w:val="TableText"/>
            </w:pPr>
          </w:p>
        </w:tc>
        <w:tc>
          <w:tcPr>
            <w:tcW w:w="5310" w:type="dxa"/>
          </w:tcPr>
          <w:p w:rsidR="00CA0900" w:rsidRDefault="00CA0900" w:rsidP="00C4677E">
            <w:pPr>
              <w:pStyle w:val="TableText"/>
            </w:pPr>
            <w:r>
              <w:t>Document and implement security and privacy policies that are aligned with security industry frameworks for Information Security Management (e.g., ISO-27001, ISO-22307, CoBIT).</w:t>
            </w:r>
          </w:p>
        </w:tc>
        <w:tc>
          <w:tcPr>
            <w:tcW w:w="5580" w:type="dxa"/>
          </w:tcPr>
          <w:p w:rsidR="00CA0900" w:rsidRPr="004E7AF6" w:rsidRDefault="00CA0900" w:rsidP="00C4677E">
            <w:pPr>
              <w:spacing w:before="0" w:line="240" w:lineRule="auto"/>
              <w:ind w:left="0"/>
              <w:rPr>
                <w:rFonts w:ascii="Arial" w:hAnsi="Arial" w:cs="Arial"/>
              </w:rPr>
            </w:pPr>
          </w:p>
        </w:tc>
      </w:tr>
      <w:tr w:rsidR="00CA0900" w:rsidRPr="00583911" w:rsidTr="005A63DB">
        <w:trPr>
          <w:cantSplit/>
          <w:trHeight w:val="20"/>
        </w:trPr>
        <w:tc>
          <w:tcPr>
            <w:tcW w:w="1080" w:type="dxa"/>
          </w:tcPr>
          <w:p w:rsidR="00CA0900" w:rsidRDefault="00CA0900" w:rsidP="00C4677E">
            <w:pPr>
              <w:pStyle w:val="TableText"/>
            </w:pPr>
            <w:r>
              <w:t>CS-1.3</w:t>
            </w:r>
          </w:p>
        </w:tc>
        <w:tc>
          <w:tcPr>
            <w:tcW w:w="1890" w:type="dxa"/>
            <w:vMerge/>
          </w:tcPr>
          <w:p w:rsidR="00CA0900" w:rsidRPr="00005D38" w:rsidRDefault="00CA0900" w:rsidP="00C4677E">
            <w:pPr>
              <w:pStyle w:val="TableText"/>
            </w:pPr>
          </w:p>
        </w:tc>
        <w:tc>
          <w:tcPr>
            <w:tcW w:w="5310" w:type="dxa"/>
          </w:tcPr>
          <w:p w:rsidR="00CA0900" w:rsidRDefault="00CA0900" w:rsidP="00C4677E">
            <w:pPr>
              <w:pStyle w:val="TableText"/>
            </w:pPr>
            <w:r>
              <w:t xml:space="preserve">Document and implement information security baselines for every component of the infrastructure (e.g., </w:t>
            </w:r>
            <w:r w:rsidRPr="0062140E">
              <w:rPr>
                <w:b/>
              </w:rPr>
              <w:t>Hypervisors</w:t>
            </w:r>
            <w:r>
              <w:t xml:space="preserve">, operating systems, </w:t>
            </w:r>
            <w:r w:rsidRPr="0062140E">
              <w:rPr>
                <w:b/>
              </w:rPr>
              <w:t>routers</w:t>
            </w:r>
            <w:r>
              <w:t>, DNS servers</w:t>
            </w:r>
            <w:r w:rsidR="00566A87">
              <w:t>,</w:t>
            </w:r>
            <w:r>
              <w:t xml:space="preserve"> etc.).</w:t>
            </w:r>
          </w:p>
        </w:tc>
        <w:tc>
          <w:tcPr>
            <w:tcW w:w="5580" w:type="dxa"/>
          </w:tcPr>
          <w:p w:rsidR="00CA0900" w:rsidRPr="007A2D30" w:rsidRDefault="00CA0900" w:rsidP="00C4677E">
            <w:pPr>
              <w:pStyle w:val="TableList"/>
            </w:pPr>
            <w:r w:rsidRPr="007A2D30">
              <w:t>Security baselines must be benchmarked against security industry standards</w:t>
            </w:r>
          </w:p>
          <w:p w:rsidR="00CA0900" w:rsidRDefault="00CA0900" w:rsidP="00C4677E">
            <w:pPr>
              <w:pStyle w:val="TableList"/>
            </w:pPr>
            <w:r w:rsidRPr="007A2D30">
              <w:t>Test on a quarterly basis</w:t>
            </w:r>
          </w:p>
        </w:tc>
      </w:tr>
      <w:tr w:rsidR="00CA0900" w:rsidRPr="00583911" w:rsidTr="005A63DB">
        <w:trPr>
          <w:cantSplit/>
          <w:trHeight w:val="20"/>
        </w:trPr>
        <w:tc>
          <w:tcPr>
            <w:tcW w:w="1080" w:type="dxa"/>
          </w:tcPr>
          <w:p w:rsidR="00CA0900" w:rsidRDefault="00CA0900" w:rsidP="00C4677E">
            <w:pPr>
              <w:pStyle w:val="TableText"/>
            </w:pPr>
            <w:r>
              <w:t>CS-1.4</w:t>
            </w:r>
          </w:p>
        </w:tc>
        <w:tc>
          <w:tcPr>
            <w:tcW w:w="1890" w:type="dxa"/>
            <w:vMerge/>
          </w:tcPr>
          <w:p w:rsidR="00CA0900" w:rsidRPr="00005D38" w:rsidRDefault="00CA0900" w:rsidP="00C4677E">
            <w:pPr>
              <w:pStyle w:val="TableText"/>
            </w:pPr>
          </w:p>
        </w:tc>
        <w:tc>
          <w:tcPr>
            <w:tcW w:w="5310" w:type="dxa"/>
          </w:tcPr>
          <w:p w:rsidR="00CA0900" w:rsidRDefault="00CA0900" w:rsidP="00C4677E">
            <w:pPr>
              <w:pStyle w:val="TableText"/>
            </w:pPr>
            <w:r>
              <w:t>Document and implement personnel security procedures that align with the organization’s current information security procedures.</w:t>
            </w:r>
          </w:p>
        </w:tc>
        <w:tc>
          <w:tcPr>
            <w:tcW w:w="5580" w:type="dxa"/>
          </w:tcPr>
          <w:p w:rsidR="00CA0900" w:rsidRPr="004E7AF6" w:rsidRDefault="00CA0900" w:rsidP="00C4677E">
            <w:pPr>
              <w:spacing w:before="0" w:line="240" w:lineRule="auto"/>
              <w:ind w:left="0"/>
              <w:rPr>
                <w:rFonts w:ascii="Arial" w:hAnsi="Arial" w:cs="Arial"/>
              </w:rPr>
            </w:pPr>
          </w:p>
        </w:tc>
      </w:tr>
      <w:tr w:rsidR="00CA0900" w:rsidRPr="00583911" w:rsidTr="005A63DB">
        <w:trPr>
          <w:cantSplit/>
          <w:trHeight w:val="20"/>
        </w:trPr>
        <w:tc>
          <w:tcPr>
            <w:tcW w:w="1080" w:type="dxa"/>
          </w:tcPr>
          <w:p w:rsidR="00CA0900" w:rsidRDefault="00CA0900" w:rsidP="00C4677E">
            <w:pPr>
              <w:pStyle w:val="TableText"/>
            </w:pPr>
            <w:r>
              <w:t>CS-1.5</w:t>
            </w:r>
          </w:p>
        </w:tc>
        <w:tc>
          <w:tcPr>
            <w:tcW w:w="1890" w:type="dxa"/>
            <w:vMerge/>
          </w:tcPr>
          <w:p w:rsidR="00CA0900" w:rsidRPr="00005D38" w:rsidRDefault="00CA0900" w:rsidP="00C4677E">
            <w:pPr>
              <w:pStyle w:val="TableText"/>
            </w:pPr>
          </w:p>
        </w:tc>
        <w:tc>
          <w:tcPr>
            <w:tcW w:w="5310" w:type="dxa"/>
          </w:tcPr>
          <w:p w:rsidR="00CA0900" w:rsidRDefault="00CA0900" w:rsidP="00C4677E">
            <w:pPr>
              <w:pStyle w:val="TableText"/>
            </w:pPr>
            <w:r>
              <w:t>Require all employees, contractors, and third parties to sign confidentiality / non-disclosure agreements when going through the onboarding process.</w:t>
            </w:r>
          </w:p>
        </w:tc>
        <w:tc>
          <w:tcPr>
            <w:tcW w:w="5580" w:type="dxa"/>
          </w:tcPr>
          <w:p w:rsidR="00CA0900" w:rsidRPr="004E7AF6" w:rsidRDefault="00CA0900" w:rsidP="00C4677E">
            <w:pPr>
              <w:spacing w:before="0" w:line="240" w:lineRule="auto"/>
              <w:ind w:left="0"/>
              <w:rPr>
                <w:rFonts w:ascii="Arial" w:hAnsi="Arial" w:cs="Arial"/>
              </w:rPr>
            </w:pPr>
          </w:p>
        </w:tc>
      </w:tr>
      <w:tr w:rsidR="00CA0900" w:rsidRPr="00583911" w:rsidTr="005A63DB">
        <w:trPr>
          <w:cantSplit/>
          <w:trHeight w:val="20"/>
        </w:trPr>
        <w:tc>
          <w:tcPr>
            <w:tcW w:w="1080" w:type="dxa"/>
          </w:tcPr>
          <w:p w:rsidR="00CA0900" w:rsidRDefault="00CA0900" w:rsidP="00C4677E">
            <w:pPr>
              <w:pStyle w:val="TableText"/>
            </w:pPr>
            <w:r>
              <w:t>CS-1.6</w:t>
            </w:r>
          </w:p>
        </w:tc>
        <w:tc>
          <w:tcPr>
            <w:tcW w:w="1890" w:type="dxa"/>
            <w:vMerge w:val="restart"/>
          </w:tcPr>
          <w:p w:rsidR="00CA0900" w:rsidRPr="00005D38" w:rsidRDefault="00CA0900" w:rsidP="00C4677E">
            <w:pPr>
              <w:pStyle w:val="TableText"/>
            </w:pPr>
            <w:r>
              <w:t>Organization &amp; Management</w:t>
            </w:r>
          </w:p>
          <w:p w:rsidR="00CA0900" w:rsidRPr="00005D38" w:rsidRDefault="00CA0900" w:rsidP="00C4677E">
            <w:pPr>
              <w:pStyle w:val="TableText"/>
            </w:pPr>
          </w:p>
        </w:tc>
        <w:tc>
          <w:tcPr>
            <w:tcW w:w="5310" w:type="dxa"/>
          </w:tcPr>
          <w:p w:rsidR="00CA0900" w:rsidRDefault="00CA0900" w:rsidP="00C4677E">
            <w:pPr>
              <w:pStyle w:val="TableText"/>
            </w:pPr>
            <w:r>
              <w:t xml:space="preserve">Document and implement procedures for conducting security </w:t>
            </w:r>
            <w:r w:rsidRPr="00FE0CDE">
              <w:rPr>
                <w:b/>
              </w:rPr>
              <w:t>due diligence</w:t>
            </w:r>
            <w:r>
              <w:t xml:space="preserve"> when offloading functionality or services to a third party.</w:t>
            </w:r>
          </w:p>
        </w:tc>
        <w:tc>
          <w:tcPr>
            <w:tcW w:w="5580" w:type="dxa"/>
          </w:tcPr>
          <w:p w:rsidR="00CA0900" w:rsidRDefault="00CA0900" w:rsidP="00C4677E">
            <w:pPr>
              <w:pStyle w:val="TableList"/>
            </w:pPr>
            <w:r>
              <w:t xml:space="preserve">Documentation reviews (e.g., independent audits, logs, compliance, </w:t>
            </w:r>
            <w:r w:rsidRPr="00612017">
              <w:rPr>
                <w:b/>
              </w:rPr>
              <w:t>penetration test</w:t>
            </w:r>
            <w:r>
              <w:t xml:space="preserve"> results, and remediation plans)</w:t>
            </w:r>
          </w:p>
          <w:p w:rsidR="00CA0900" w:rsidRDefault="00CA0900" w:rsidP="00C4677E">
            <w:pPr>
              <w:pStyle w:val="TableList"/>
            </w:pPr>
            <w:r>
              <w:t>Validation of security controls</w:t>
            </w:r>
          </w:p>
          <w:p w:rsidR="00CA0900" w:rsidRDefault="00CA0900" w:rsidP="00C4677E">
            <w:pPr>
              <w:pStyle w:val="TableList"/>
            </w:pPr>
            <w:r>
              <w:t>Verify that all software suppliers adhere to industry standards for Systems/Software Development Lifecycle (</w:t>
            </w:r>
            <w:r w:rsidRPr="0060338D">
              <w:rPr>
                <w:b/>
              </w:rPr>
              <w:t>SDLC</w:t>
            </w:r>
            <w:r>
              <w:t>) security</w:t>
            </w:r>
          </w:p>
        </w:tc>
      </w:tr>
      <w:tr w:rsidR="00CA0900" w:rsidRPr="00583911" w:rsidTr="005A63DB">
        <w:trPr>
          <w:cantSplit/>
          <w:trHeight w:val="20"/>
        </w:trPr>
        <w:tc>
          <w:tcPr>
            <w:tcW w:w="1080" w:type="dxa"/>
          </w:tcPr>
          <w:p w:rsidR="00CA0900" w:rsidRDefault="00CA0900" w:rsidP="00C4677E">
            <w:pPr>
              <w:pStyle w:val="TableText"/>
            </w:pPr>
            <w:r>
              <w:t>CS-1.7</w:t>
            </w:r>
          </w:p>
        </w:tc>
        <w:tc>
          <w:tcPr>
            <w:tcW w:w="1890" w:type="dxa"/>
            <w:vMerge/>
          </w:tcPr>
          <w:p w:rsidR="00CA0900" w:rsidRPr="00005D38" w:rsidRDefault="00CA0900" w:rsidP="00C4677E">
            <w:pPr>
              <w:pStyle w:val="TableText"/>
            </w:pPr>
          </w:p>
        </w:tc>
        <w:tc>
          <w:tcPr>
            <w:tcW w:w="5310" w:type="dxa"/>
          </w:tcPr>
          <w:p w:rsidR="00CA0900" w:rsidRDefault="00CA0900" w:rsidP="00C4677E">
            <w:pPr>
              <w:pStyle w:val="TableText"/>
            </w:pPr>
            <w:r>
              <w:t xml:space="preserve">Document and implement </w:t>
            </w:r>
            <w:r w:rsidRPr="005574CA">
              <w:rPr>
                <w:b/>
              </w:rPr>
              <w:t>segregation of duties</w:t>
            </w:r>
            <w:r>
              <w:t xml:space="preserve"> for business critical tasks.</w:t>
            </w:r>
          </w:p>
        </w:tc>
        <w:tc>
          <w:tcPr>
            <w:tcW w:w="5580" w:type="dxa"/>
          </w:tcPr>
          <w:p w:rsidR="00CA0900" w:rsidRPr="00846C9E" w:rsidRDefault="00CA0900" w:rsidP="00605848">
            <w:pPr>
              <w:pStyle w:val="TableList"/>
            </w:pPr>
            <w:r>
              <w:t xml:space="preserve">Document compensating controls where </w:t>
            </w:r>
            <w:r w:rsidRPr="005574CA">
              <w:rPr>
                <w:b/>
              </w:rPr>
              <w:t>segregation of duties</w:t>
            </w:r>
            <w:r w:rsidR="00605848">
              <w:t xml:space="preserve"> is not feasible. </w:t>
            </w:r>
            <w:r>
              <w:t>Be sure to include</w:t>
            </w:r>
            <w:r w:rsidR="00605848">
              <w:t xml:space="preserve"> the following</w:t>
            </w:r>
            <w:r>
              <w:t>:</w:t>
            </w:r>
          </w:p>
          <w:p w:rsidR="00CA0900" w:rsidRPr="00425DC1" w:rsidRDefault="00CA0900" w:rsidP="00C4677E">
            <w:pPr>
              <w:pStyle w:val="TableList2"/>
              <w:rPr>
                <w:b/>
              </w:rPr>
            </w:pPr>
            <w:r w:rsidRPr="00425DC1">
              <w:rPr>
                <w:b/>
              </w:rPr>
              <w:t>Key management</w:t>
            </w:r>
          </w:p>
          <w:p w:rsidR="00CA0900" w:rsidRDefault="00CA0900" w:rsidP="00C4677E">
            <w:pPr>
              <w:pStyle w:val="TableList2"/>
            </w:pPr>
            <w:r>
              <w:t xml:space="preserve">Application </w:t>
            </w:r>
            <w:r w:rsidRPr="00825426">
              <w:rPr>
                <w:b/>
              </w:rPr>
              <w:t>change control</w:t>
            </w:r>
          </w:p>
          <w:p w:rsidR="00CA0900" w:rsidRPr="00846C9E" w:rsidRDefault="00CA0900" w:rsidP="00C4677E">
            <w:pPr>
              <w:pStyle w:val="TableList2"/>
            </w:pPr>
            <w:r>
              <w:t>Security configuration change management</w:t>
            </w:r>
          </w:p>
        </w:tc>
      </w:tr>
      <w:tr w:rsidR="00CA0900" w:rsidRPr="00583911" w:rsidTr="005A63DB">
        <w:trPr>
          <w:cantSplit/>
          <w:trHeight w:val="20"/>
        </w:trPr>
        <w:tc>
          <w:tcPr>
            <w:tcW w:w="1080" w:type="dxa"/>
          </w:tcPr>
          <w:p w:rsidR="00CA0900" w:rsidRPr="00005D38" w:rsidRDefault="00CA0900" w:rsidP="00C4677E">
            <w:pPr>
              <w:pStyle w:val="TableText"/>
            </w:pPr>
            <w:r>
              <w:t>CS-1.8</w:t>
            </w:r>
          </w:p>
        </w:tc>
        <w:tc>
          <w:tcPr>
            <w:tcW w:w="1890" w:type="dxa"/>
            <w:vMerge/>
          </w:tcPr>
          <w:p w:rsidR="00CA0900" w:rsidRPr="00005D38" w:rsidRDefault="00CA0900" w:rsidP="00C4677E">
            <w:pPr>
              <w:pStyle w:val="TableText"/>
            </w:pPr>
          </w:p>
        </w:tc>
        <w:tc>
          <w:tcPr>
            <w:tcW w:w="5310" w:type="dxa"/>
          </w:tcPr>
          <w:p w:rsidR="00CA0900" w:rsidRPr="00863FAE" w:rsidRDefault="00CA0900" w:rsidP="00C4677E">
            <w:pPr>
              <w:pStyle w:val="TableText"/>
            </w:pPr>
            <w:r>
              <w:t>Provide clients with information regarding locations for their content and data.</w:t>
            </w:r>
          </w:p>
        </w:tc>
        <w:tc>
          <w:tcPr>
            <w:tcW w:w="5580" w:type="dxa"/>
          </w:tcPr>
          <w:p w:rsidR="00CA0900" w:rsidRPr="00FF0175" w:rsidRDefault="00CA0900" w:rsidP="00C4677E">
            <w:pPr>
              <w:pStyle w:val="TableList"/>
            </w:pPr>
            <w:r>
              <w:t>Provide information on how data is transported</w:t>
            </w:r>
          </w:p>
          <w:p w:rsidR="00CA0900" w:rsidRPr="000A2740" w:rsidRDefault="00CA0900" w:rsidP="00C4677E">
            <w:pPr>
              <w:pStyle w:val="TableList"/>
            </w:pPr>
            <w:r>
              <w:t>Provide information on content and data location / legal jurisdictions</w:t>
            </w:r>
          </w:p>
        </w:tc>
      </w:tr>
      <w:tr w:rsidR="00CA0900" w:rsidRPr="00583911" w:rsidTr="005A63DB">
        <w:trPr>
          <w:cantSplit/>
          <w:trHeight w:val="20"/>
        </w:trPr>
        <w:tc>
          <w:tcPr>
            <w:tcW w:w="1080" w:type="dxa"/>
          </w:tcPr>
          <w:p w:rsidR="00CA0900" w:rsidRPr="00005D38" w:rsidRDefault="00CA0900" w:rsidP="00C4677E">
            <w:pPr>
              <w:pStyle w:val="TableText"/>
            </w:pPr>
            <w:r>
              <w:t>CS-1.9</w:t>
            </w:r>
          </w:p>
        </w:tc>
        <w:tc>
          <w:tcPr>
            <w:tcW w:w="1890" w:type="dxa"/>
            <w:vMerge/>
          </w:tcPr>
          <w:p w:rsidR="00CA0900" w:rsidRPr="00005D38" w:rsidRDefault="00CA0900" w:rsidP="00C4677E">
            <w:pPr>
              <w:pStyle w:val="TableText"/>
            </w:pPr>
          </w:p>
        </w:tc>
        <w:tc>
          <w:tcPr>
            <w:tcW w:w="5310" w:type="dxa"/>
          </w:tcPr>
          <w:p w:rsidR="00CA0900" w:rsidRPr="006B3839" w:rsidRDefault="00CA0900" w:rsidP="00C4677E">
            <w:pPr>
              <w:pStyle w:val="TableText"/>
            </w:pPr>
            <w:r>
              <w:t>Develop a documented procedure for responding to requests for client data from governments or third parties.</w:t>
            </w:r>
            <w:r w:rsidRPr="006B3839">
              <w:t xml:space="preserve"> </w:t>
            </w:r>
          </w:p>
        </w:tc>
        <w:tc>
          <w:tcPr>
            <w:tcW w:w="5580" w:type="dxa"/>
          </w:tcPr>
          <w:p w:rsidR="00CA0900" w:rsidRPr="00B834CE" w:rsidRDefault="00CA0900" w:rsidP="00C4677E">
            <w:pPr>
              <w:pStyle w:val="ListParagraph"/>
              <w:spacing w:before="0" w:line="240" w:lineRule="auto"/>
              <w:rPr>
                <w:rFonts w:ascii="Arial" w:hAnsi="Arial" w:cs="Arial"/>
              </w:rPr>
            </w:pPr>
          </w:p>
        </w:tc>
      </w:tr>
      <w:tr w:rsidR="00CA0900" w:rsidRPr="00583911" w:rsidTr="005A63DB">
        <w:trPr>
          <w:cantSplit/>
          <w:trHeight w:val="20"/>
        </w:trPr>
        <w:tc>
          <w:tcPr>
            <w:tcW w:w="1080" w:type="dxa"/>
          </w:tcPr>
          <w:p w:rsidR="00CA0900" w:rsidRPr="00005D38" w:rsidRDefault="00CA0900" w:rsidP="00C4677E">
            <w:pPr>
              <w:pStyle w:val="TableText"/>
            </w:pPr>
            <w:r>
              <w:t>CS-1.10</w:t>
            </w:r>
          </w:p>
        </w:tc>
        <w:tc>
          <w:tcPr>
            <w:tcW w:w="1890" w:type="dxa"/>
            <w:vMerge/>
          </w:tcPr>
          <w:p w:rsidR="00CA0900" w:rsidRPr="00005D38" w:rsidRDefault="00CA0900" w:rsidP="00C4677E">
            <w:pPr>
              <w:pStyle w:val="TableText"/>
            </w:pPr>
          </w:p>
        </w:tc>
        <w:tc>
          <w:tcPr>
            <w:tcW w:w="5310" w:type="dxa"/>
          </w:tcPr>
          <w:p w:rsidR="00CA0900" w:rsidRPr="005B7FA3" w:rsidRDefault="00CA0900" w:rsidP="00C4677E">
            <w:pPr>
              <w:pStyle w:val="TableText"/>
              <w:rPr>
                <w:b/>
              </w:rPr>
            </w:pPr>
            <w:r>
              <w:t>Establish policies and procedures for labeling, handling, and securing containers that contain data and other containers.</w:t>
            </w:r>
            <w:r w:rsidRPr="006B3839">
              <w:t xml:space="preserve"> </w:t>
            </w:r>
          </w:p>
        </w:tc>
        <w:tc>
          <w:tcPr>
            <w:tcW w:w="5580" w:type="dxa"/>
          </w:tcPr>
          <w:p w:rsidR="00CA0900" w:rsidRPr="005B7FA3" w:rsidRDefault="00CA0900" w:rsidP="00C4677E">
            <w:pPr>
              <w:pStyle w:val="TableList"/>
            </w:pPr>
            <w:r>
              <w:t xml:space="preserve">Follow a structured data-labeling standard (e.g., </w:t>
            </w:r>
            <w:r w:rsidRPr="00FF508A">
              <w:rPr>
                <w:b/>
              </w:rPr>
              <w:t>ISO 15489</w:t>
            </w:r>
            <w:r>
              <w:t xml:space="preserve">, Oasis XML Catalog Specification, </w:t>
            </w:r>
            <w:r w:rsidRPr="007E441B">
              <w:rPr>
                <w:b/>
              </w:rPr>
              <w:t>CSA</w:t>
            </w:r>
            <w:r>
              <w:t xml:space="preserve"> data type guidance)</w:t>
            </w:r>
          </w:p>
        </w:tc>
      </w:tr>
      <w:tr w:rsidR="00CA0900" w:rsidRPr="00583911" w:rsidTr="005A63DB">
        <w:trPr>
          <w:cantSplit/>
          <w:trHeight w:val="20"/>
        </w:trPr>
        <w:tc>
          <w:tcPr>
            <w:tcW w:w="1080" w:type="dxa"/>
          </w:tcPr>
          <w:p w:rsidR="00CA0900" w:rsidRPr="00005D38" w:rsidRDefault="00CA0900" w:rsidP="00C4677E">
            <w:pPr>
              <w:pStyle w:val="TableText"/>
            </w:pPr>
            <w:r>
              <w:t>CS-1.11</w:t>
            </w:r>
          </w:p>
        </w:tc>
        <w:tc>
          <w:tcPr>
            <w:tcW w:w="1890" w:type="dxa"/>
            <w:vMerge/>
          </w:tcPr>
          <w:p w:rsidR="00CA0900" w:rsidRPr="00005D38" w:rsidRDefault="00CA0900" w:rsidP="00C4677E">
            <w:pPr>
              <w:pStyle w:val="TableText"/>
            </w:pPr>
          </w:p>
        </w:tc>
        <w:tc>
          <w:tcPr>
            <w:tcW w:w="5310" w:type="dxa"/>
          </w:tcPr>
          <w:p w:rsidR="00CA0900" w:rsidRPr="006B3839" w:rsidRDefault="00CA0900" w:rsidP="00C4677E">
            <w:pPr>
              <w:pStyle w:val="TableText"/>
            </w:pPr>
            <w:r>
              <w:t>Establish procedures for the secure deletion of content/data, including archived and backed-up content/data.</w:t>
            </w:r>
          </w:p>
        </w:tc>
        <w:tc>
          <w:tcPr>
            <w:tcW w:w="5580" w:type="dxa"/>
          </w:tcPr>
          <w:p w:rsidR="00CA0900" w:rsidRPr="005B7FA3" w:rsidRDefault="00CA0900" w:rsidP="00C4677E">
            <w:pPr>
              <w:pStyle w:val="TableList"/>
            </w:pPr>
            <w:r w:rsidRPr="005B7FA3">
              <w:t>Comply with all legal and regulatory requirements for scrubbing of sensitive content/data</w:t>
            </w:r>
          </w:p>
        </w:tc>
      </w:tr>
      <w:tr w:rsidR="00CA0900" w:rsidRPr="00583911" w:rsidTr="005A63DB">
        <w:trPr>
          <w:cantSplit/>
          <w:trHeight w:val="20"/>
        </w:trPr>
        <w:tc>
          <w:tcPr>
            <w:tcW w:w="1080" w:type="dxa"/>
          </w:tcPr>
          <w:p w:rsidR="00CA0900" w:rsidRPr="00005D38" w:rsidRDefault="00CA0900" w:rsidP="00C4677E">
            <w:pPr>
              <w:pStyle w:val="TableText"/>
            </w:pPr>
            <w:r>
              <w:t>CS-1.12</w:t>
            </w:r>
          </w:p>
        </w:tc>
        <w:tc>
          <w:tcPr>
            <w:tcW w:w="1890" w:type="dxa"/>
            <w:vMerge/>
          </w:tcPr>
          <w:p w:rsidR="00CA0900" w:rsidRPr="00005D38" w:rsidRDefault="00CA0900" w:rsidP="00C4677E">
            <w:pPr>
              <w:pStyle w:val="TableText"/>
            </w:pPr>
          </w:p>
        </w:tc>
        <w:tc>
          <w:tcPr>
            <w:tcW w:w="5310" w:type="dxa"/>
          </w:tcPr>
          <w:p w:rsidR="00CA0900" w:rsidRPr="006B3839" w:rsidRDefault="00CA0900" w:rsidP="00C4677E">
            <w:pPr>
              <w:pStyle w:val="TableText"/>
            </w:pPr>
            <w:r>
              <w:t>Establish, document and implement scenarios to clients in which client content/data may be moved from one physical location to another.</w:t>
            </w:r>
          </w:p>
        </w:tc>
        <w:tc>
          <w:tcPr>
            <w:tcW w:w="5580" w:type="dxa"/>
          </w:tcPr>
          <w:p w:rsidR="00CA0900" w:rsidRDefault="00CA0900" w:rsidP="00C4677E">
            <w:pPr>
              <w:pStyle w:val="TableList"/>
            </w:pPr>
            <w:r>
              <w:t>E.g., offsite backups, business continuity failovers, replication</w:t>
            </w:r>
          </w:p>
          <w:p w:rsidR="00CA0900" w:rsidRPr="005B7FA3" w:rsidRDefault="00CA0900" w:rsidP="00C4677E">
            <w:pPr>
              <w:pStyle w:val="TableList"/>
            </w:pPr>
            <w:r>
              <w:t>Disclose all movements in writing prior to implementation</w:t>
            </w:r>
          </w:p>
        </w:tc>
      </w:tr>
      <w:tr w:rsidR="00CA0900" w:rsidRPr="00583911" w:rsidTr="005A63DB">
        <w:trPr>
          <w:cantSplit/>
          <w:trHeight w:val="20"/>
        </w:trPr>
        <w:tc>
          <w:tcPr>
            <w:tcW w:w="1080" w:type="dxa"/>
          </w:tcPr>
          <w:p w:rsidR="00CA0900" w:rsidRPr="00005D38" w:rsidRDefault="00CA0900" w:rsidP="00C4677E">
            <w:pPr>
              <w:pStyle w:val="TableText"/>
            </w:pPr>
            <w:r>
              <w:t>CS-1.13</w:t>
            </w:r>
          </w:p>
        </w:tc>
        <w:tc>
          <w:tcPr>
            <w:tcW w:w="1890" w:type="dxa"/>
            <w:vMerge w:val="restart"/>
          </w:tcPr>
          <w:p w:rsidR="00CA0900" w:rsidRPr="00005D38" w:rsidRDefault="00CA0900" w:rsidP="00C4677E">
            <w:pPr>
              <w:pStyle w:val="TableText"/>
            </w:pPr>
            <w:r>
              <w:t>Organization &amp; Management</w:t>
            </w:r>
          </w:p>
          <w:p w:rsidR="00CA0900" w:rsidRPr="00005D38" w:rsidRDefault="00CA0900" w:rsidP="00C4677E">
            <w:pPr>
              <w:pStyle w:val="TableText"/>
            </w:pPr>
          </w:p>
        </w:tc>
        <w:tc>
          <w:tcPr>
            <w:tcW w:w="5310" w:type="dxa"/>
          </w:tcPr>
          <w:p w:rsidR="00CA0900" w:rsidRPr="00863FAE" w:rsidRDefault="00CA0900" w:rsidP="00C4677E">
            <w:pPr>
              <w:pStyle w:val="TableText"/>
              <w:rPr>
                <w:rFonts w:asciiTheme="majorHAnsi" w:hAnsiTheme="majorHAnsi" w:cstheme="majorHAnsi"/>
              </w:rPr>
            </w:pPr>
            <w:r>
              <w:t xml:space="preserve">Establish, document and implement additional </w:t>
            </w:r>
            <w:r w:rsidRPr="00425DC1">
              <w:rPr>
                <w:b/>
              </w:rPr>
              <w:t>key management</w:t>
            </w:r>
            <w:r>
              <w:t xml:space="preserve"> features, controls, policies and procedures.</w:t>
            </w:r>
          </w:p>
        </w:tc>
        <w:tc>
          <w:tcPr>
            <w:tcW w:w="5580" w:type="dxa"/>
          </w:tcPr>
          <w:p w:rsidR="00CA0900" w:rsidRDefault="00CA0900" w:rsidP="00DC4BB9">
            <w:pPr>
              <w:pStyle w:val="TableList"/>
              <w:ind w:right="108"/>
            </w:pPr>
            <w:r>
              <w:t xml:space="preserve">Provide strong </w:t>
            </w:r>
            <w:r w:rsidRPr="00D252F1">
              <w:rPr>
                <w:b/>
              </w:rPr>
              <w:t>encryption</w:t>
            </w:r>
            <w:r w:rsidR="00EC00D4">
              <w:t xml:space="preserve"> (see AS-3.6 and AS-3.7</w:t>
            </w:r>
            <w:r>
              <w:t xml:space="preserve">) for clients’ </w:t>
            </w:r>
            <w:r w:rsidR="00DC4BB9">
              <w:t xml:space="preserve">move </w:t>
            </w:r>
            <w:r>
              <w:t>content/data through external/public networks</w:t>
            </w:r>
          </w:p>
          <w:p w:rsidR="00782146" w:rsidRDefault="00CA0900" w:rsidP="00DC4BB9">
            <w:pPr>
              <w:pStyle w:val="TableList"/>
              <w:ind w:right="108"/>
            </w:pPr>
            <w:r w:rsidRPr="00E151B8">
              <w:t xml:space="preserve">Use strong </w:t>
            </w:r>
            <w:r w:rsidRPr="00D252F1">
              <w:rPr>
                <w:b/>
              </w:rPr>
              <w:t>encryption</w:t>
            </w:r>
            <w:r w:rsidRPr="00E151B8">
              <w:t xml:space="preserve"> any time infrastructure components need to communicate with one another via public networks</w:t>
            </w:r>
            <w:r w:rsidR="00782146">
              <w:t xml:space="preserve">. Encrypt platforms and related data using at least </w:t>
            </w:r>
            <w:r w:rsidR="00782146" w:rsidRPr="00782146">
              <w:rPr>
                <w:b/>
              </w:rPr>
              <w:t>AES</w:t>
            </w:r>
            <w:r w:rsidR="00782146">
              <w:t>-256 or higher</w:t>
            </w:r>
          </w:p>
          <w:p w:rsidR="0058711A" w:rsidRDefault="0058711A" w:rsidP="00DC4BB9">
            <w:pPr>
              <w:pStyle w:val="TableList"/>
              <w:ind w:right="108"/>
            </w:pPr>
            <w:r w:rsidRPr="00F63091">
              <w:rPr>
                <w:b/>
              </w:rPr>
              <w:t>Segregate duties</w:t>
            </w:r>
            <w:r w:rsidRPr="00F34499">
              <w:t xml:space="preserve"> for creating, managing and using keys</w:t>
            </w:r>
          </w:p>
          <w:p w:rsidR="00CA0900" w:rsidRDefault="00CA0900" w:rsidP="00DC4BB9">
            <w:pPr>
              <w:pStyle w:val="TableList"/>
              <w:ind w:right="108"/>
            </w:pPr>
            <w:r>
              <w:t>Determine if employees are allowed to manage the keys for client projects</w:t>
            </w:r>
          </w:p>
          <w:p w:rsidR="00782146" w:rsidRDefault="00782146" w:rsidP="00DC4BB9">
            <w:pPr>
              <w:pStyle w:val="TableList"/>
              <w:ind w:right="108"/>
            </w:pPr>
            <w:r>
              <w:t xml:space="preserve">Determine if clients are allowed to generate and control their own </w:t>
            </w:r>
            <w:r w:rsidRPr="00782146">
              <w:rPr>
                <w:b/>
              </w:rPr>
              <w:t>encryption</w:t>
            </w:r>
            <w:r>
              <w:t xml:space="preserve"> keys</w:t>
            </w:r>
          </w:p>
          <w:p w:rsidR="0058711A" w:rsidRDefault="0058711A" w:rsidP="00DC4BB9">
            <w:pPr>
              <w:pStyle w:val="TableList"/>
              <w:ind w:right="108"/>
            </w:pPr>
            <w:r>
              <w:t xml:space="preserve">Allow for the creation of unique </w:t>
            </w:r>
            <w:r w:rsidRPr="0058711A">
              <w:rPr>
                <w:b/>
              </w:rPr>
              <w:t>encryption</w:t>
            </w:r>
            <w:r>
              <w:t xml:space="preserve"> keys per client and even per project</w:t>
            </w:r>
          </w:p>
          <w:p w:rsidR="00CA0900" w:rsidRDefault="00CA0900" w:rsidP="00DC4BB9">
            <w:pPr>
              <w:pStyle w:val="TableList"/>
              <w:ind w:right="108"/>
            </w:pPr>
            <w:r>
              <w:t xml:space="preserve">Document ownership for each stage of the lifecycle of </w:t>
            </w:r>
            <w:r w:rsidRPr="0003694A">
              <w:rPr>
                <w:b/>
              </w:rPr>
              <w:t>encryption</w:t>
            </w:r>
            <w:r>
              <w:t xml:space="preserve"> keys</w:t>
            </w:r>
          </w:p>
          <w:p w:rsidR="00CA0900" w:rsidRDefault="00CA0900" w:rsidP="00DC4BB9">
            <w:pPr>
              <w:pStyle w:val="TableList"/>
              <w:ind w:right="108"/>
            </w:pPr>
            <w:r>
              <w:t xml:space="preserve">Document systems used to manage </w:t>
            </w:r>
            <w:r w:rsidRPr="0003694A">
              <w:rPr>
                <w:b/>
              </w:rPr>
              <w:t>encryption</w:t>
            </w:r>
            <w:r>
              <w:t xml:space="preserve"> keys</w:t>
            </w:r>
          </w:p>
          <w:p w:rsidR="00782146" w:rsidRPr="008877C3" w:rsidRDefault="00782146" w:rsidP="00DC4BB9">
            <w:pPr>
              <w:pStyle w:val="TableList"/>
              <w:ind w:right="108"/>
            </w:pPr>
            <w:r>
              <w:t xml:space="preserve">Document the policy regarding tenant-generated </w:t>
            </w:r>
            <w:r w:rsidRPr="0003694A">
              <w:rPr>
                <w:b/>
              </w:rPr>
              <w:t>encryption</w:t>
            </w:r>
            <w:r>
              <w:t xml:space="preserve"> keys</w:t>
            </w:r>
          </w:p>
          <w:p w:rsidR="00CA0900" w:rsidRDefault="00CA0900" w:rsidP="00DC4BB9">
            <w:pPr>
              <w:pStyle w:val="TableList"/>
              <w:ind w:right="108"/>
            </w:pPr>
            <w:r>
              <w:t xml:space="preserve">Use </w:t>
            </w:r>
            <w:r w:rsidRPr="0003694A">
              <w:rPr>
                <w:b/>
              </w:rPr>
              <w:t>encryption</w:t>
            </w:r>
            <w:r>
              <w:t xml:space="preserve"> to protect data and virtual machine images during transport across and between networks and </w:t>
            </w:r>
            <w:r w:rsidRPr="00B41AF5">
              <w:rPr>
                <w:b/>
              </w:rPr>
              <w:t>hypervisor</w:t>
            </w:r>
            <w:r>
              <w:t xml:space="preserve"> instances, as well as </w:t>
            </w:r>
            <w:r w:rsidR="00903688">
              <w:t xml:space="preserve">encrypting </w:t>
            </w:r>
            <w:r>
              <w:t>data at rest</w:t>
            </w:r>
          </w:p>
          <w:p w:rsidR="00CA0900" w:rsidRPr="00F34499" w:rsidRDefault="00CA0900" w:rsidP="00DC4BB9">
            <w:pPr>
              <w:pStyle w:val="TableList"/>
              <w:ind w:right="108"/>
            </w:pPr>
            <w:r w:rsidRPr="00F34499">
              <w:t xml:space="preserve">Do not store keys in the cloud </w:t>
            </w:r>
          </w:p>
        </w:tc>
      </w:tr>
      <w:tr w:rsidR="00CA0900" w:rsidRPr="00583911" w:rsidTr="005A63DB">
        <w:trPr>
          <w:cantSplit/>
          <w:trHeight w:val="20"/>
        </w:trPr>
        <w:tc>
          <w:tcPr>
            <w:tcW w:w="1080" w:type="dxa"/>
          </w:tcPr>
          <w:p w:rsidR="00CA0900" w:rsidRPr="00005D38" w:rsidRDefault="00CA0900" w:rsidP="00C4677E">
            <w:pPr>
              <w:pStyle w:val="TableText"/>
            </w:pPr>
            <w:r>
              <w:t>CS-1.14</w:t>
            </w:r>
          </w:p>
        </w:tc>
        <w:tc>
          <w:tcPr>
            <w:tcW w:w="1890" w:type="dxa"/>
            <w:vMerge/>
          </w:tcPr>
          <w:p w:rsidR="00CA0900" w:rsidRPr="00005D38" w:rsidRDefault="00CA0900" w:rsidP="00C4677E">
            <w:pPr>
              <w:pStyle w:val="TableText"/>
            </w:pPr>
          </w:p>
        </w:tc>
        <w:tc>
          <w:tcPr>
            <w:tcW w:w="5310" w:type="dxa"/>
          </w:tcPr>
          <w:p w:rsidR="00CA0900" w:rsidRDefault="00CA0900" w:rsidP="00C4677E">
            <w:pPr>
              <w:pStyle w:val="TableText"/>
              <w:rPr>
                <w:b/>
              </w:rPr>
            </w:pPr>
            <w:r>
              <w:t>Train personnel regarding all policies and procedures.</w:t>
            </w:r>
          </w:p>
          <w:p w:rsidR="00CA0900" w:rsidRPr="006B3839" w:rsidRDefault="00CA0900" w:rsidP="00C4677E">
            <w:pPr>
              <w:pStyle w:val="TableText"/>
            </w:pPr>
          </w:p>
        </w:tc>
        <w:tc>
          <w:tcPr>
            <w:tcW w:w="5580" w:type="dxa"/>
          </w:tcPr>
          <w:p w:rsidR="00CA0900" w:rsidRPr="005B7FA3" w:rsidRDefault="00CA0900" w:rsidP="00C4677E">
            <w:pPr>
              <w:pStyle w:val="TableList"/>
            </w:pPr>
            <w:r>
              <w:t>Ensure administrators and data stewards are properly educated on their legal responsibilities with regard to security and data integrity</w:t>
            </w:r>
          </w:p>
        </w:tc>
      </w:tr>
      <w:tr w:rsidR="00CA0900" w:rsidRPr="00583911" w:rsidTr="005A63DB">
        <w:trPr>
          <w:cantSplit/>
          <w:trHeight w:val="20"/>
        </w:trPr>
        <w:tc>
          <w:tcPr>
            <w:tcW w:w="1080" w:type="dxa"/>
          </w:tcPr>
          <w:p w:rsidR="00CA0900" w:rsidRPr="00005D38" w:rsidRDefault="00CA0900" w:rsidP="00C4677E">
            <w:pPr>
              <w:pStyle w:val="TableText"/>
            </w:pPr>
            <w:r>
              <w:t>CS-1.15</w:t>
            </w:r>
          </w:p>
        </w:tc>
        <w:tc>
          <w:tcPr>
            <w:tcW w:w="1890" w:type="dxa"/>
            <w:vMerge/>
          </w:tcPr>
          <w:p w:rsidR="00CA0900" w:rsidRPr="00005D38" w:rsidRDefault="00CA0900" w:rsidP="00C4677E">
            <w:pPr>
              <w:pStyle w:val="TableText"/>
            </w:pPr>
          </w:p>
        </w:tc>
        <w:tc>
          <w:tcPr>
            <w:tcW w:w="5310" w:type="dxa"/>
          </w:tcPr>
          <w:p w:rsidR="00CA0900" w:rsidRPr="008E61E9" w:rsidRDefault="00CA0900" w:rsidP="00C4677E">
            <w:pPr>
              <w:pStyle w:val="TableText"/>
              <w:rPr>
                <w:b/>
              </w:rPr>
            </w:pPr>
            <w:r>
              <w:t>Establish a process to notify clients when material changes are made to security/privacy policies.</w:t>
            </w:r>
          </w:p>
        </w:tc>
        <w:tc>
          <w:tcPr>
            <w:tcW w:w="5580" w:type="dxa"/>
          </w:tcPr>
          <w:p w:rsidR="00CA0900" w:rsidRPr="006B3839" w:rsidRDefault="00CA0900" w:rsidP="00C4677E">
            <w:pPr>
              <w:pStyle w:val="ListParagraph"/>
              <w:spacing w:before="0" w:line="240" w:lineRule="auto"/>
              <w:ind w:left="288"/>
              <w:rPr>
                <w:rFonts w:ascii="Arial" w:hAnsi="Arial" w:cs="Arial"/>
              </w:rPr>
            </w:pPr>
          </w:p>
        </w:tc>
      </w:tr>
      <w:tr w:rsidR="00CA0900" w:rsidRPr="00583911" w:rsidTr="005A63DB">
        <w:trPr>
          <w:cantSplit/>
          <w:trHeight w:val="20"/>
        </w:trPr>
        <w:tc>
          <w:tcPr>
            <w:tcW w:w="1080" w:type="dxa"/>
          </w:tcPr>
          <w:p w:rsidR="00CA0900" w:rsidRPr="00005D38" w:rsidRDefault="00CA0900" w:rsidP="00C4677E">
            <w:pPr>
              <w:pStyle w:val="TableText"/>
            </w:pPr>
            <w:r>
              <w:t>C</w:t>
            </w:r>
            <w:r w:rsidRPr="00005D38">
              <w:t>S-</w:t>
            </w:r>
            <w:r>
              <w:t>1.16</w:t>
            </w:r>
          </w:p>
        </w:tc>
        <w:tc>
          <w:tcPr>
            <w:tcW w:w="1890" w:type="dxa"/>
            <w:vMerge w:val="restart"/>
          </w:tcPr>
          <w:p w:rsidR="00CA0900" w:rsidRPr="00005D38" w:rsidRDefault="00CA0900" w:rsidP="00C4677E">
            <w:pPr>
              <w:pStyle w:val="TableText"/>
            </w:pPr>
            <w:r>
              <w:t>Organization &amp; Management</w:t>
            </w:r>
          </w:p>
          <w:p w:rsidR="00CA0900" w:rsidRPr="00005D38" w:rsidRDefault="00CA0900" w:rsidP="00C4677E">
            <w:pPr>
              <w:pStyle w:val="TableText"/>
            </w:pPr>
          </w:p>
        </w:tc>
        <w:tc>
          <w:tcPr>
            <w:tcW w:w="5310" w:type="dxa"/>
          </w:tcPr>
          <w:p w:rsidR="00CA0900" w:rsidRPr="006B3839" w:rsidRDefault="00CA0900" w:rsidP="00C4677E">
            <w:pPr>
              <w:pStyle w:val="TableText"/>
            </w:pPr>
            <w:r>
              <w:t>Plan, prepare and measure the required system performance to ensure acceptable service levels.</w:t>
            </w:r>
          </w:p>
        </w:tc>
        <w:tc>
          <w:tcPr>
            <w:tcW w:w="5580" w:type="dxa"/>
          </w:tcPr>
          <w:p w:rsidR="00CA0900" w:rsidRPr="006B3839" w:rsidRDefault="00CA0900" w:rsidP="00C4677E">
            <w:pPr>
              <w:pStyle w:val="TableList"/>
            </w:pPr>
            <w:r>
              <w:t>Consider the following:</w:t>
            </w:r>
          </w:p>
          <w:p w:rsidR="00CA0900" w:rsidRPr="00973A01" w:rsidRDefault="00CA0900" w:rsidP="00C4677E">
            <w:pPr>
              <w:pStyle w:val="TableList2"/>
            </w:pPr>
            <w:r w:rsidRPr="00973A01">
              <w:t>Availability of service</w:t>
            </w:r>
          </w:p>
          <w:p w:rsidR="00CA0900" w:rsidRPr="00973A01" w:rsidRDefault="00CA0900" w:rsidP="00C4677E">
            <w:pPr>
              <w:pStyle w:val="TableList2"/>
            </w:pPr>
            <w:r w:rsidRPr="00973A01">
              <w:t>Quality of service</w:t>
            </w:r>
          </w:p>
          <w:p w:rsidR="00CA0900" w:rsidRPr="00973A01" w:rsidRDefault="00CA0900" w:rsidP="00C4677E">
            <w:pPr>
              <w:pStyle w:val="TableList2"/>
            </w:pPr>
            <w:r w:rsidRPr="00973A01">
              <w:t>Capacity planning</w:t>
            </w:r>
          </w:p>
          <w:p w:rsidR="00CA0900" w:rsidRPr="001078B0" w:rsidRDefault="00CA0900" w:rsidP="00C4677E">
            <w:pPr>
              <w:pStyle w:val="TableList"/>
            </w:pPr>
            <w:r>
              <w:t>Provide continuous performance monitoring</w:t>
            </w:r>
          </w:p>
        </w:tc>
      </w:tr>
      <w:tr w:rsidR="00CA0900" w:rsidRPr="00583911" w:rsidTr="005A63DB">
        <w:trPr>
          <w:cantSplit/>
          <w:trHeight w:val="20"/>
        </w:trPr>
        <w:tc>
          <w:tcPr>
            <w:tcW w:w="1080" w:type="dxa"/>
          </w:tcPr>
          <w:p w:rsidR="00CA0900" w:rsidRPr="00005D38" w:rsidRDefault="00CA0900" w:rsidP="00C4677E">
            <w:pPr>
              <w:pStyle w:val="TableText"/>
            </w:pPr>
            <w:r>
              <w:t>CS-1.17</w:t>
            </w:r>
          </w:p>
        </w:tc>
        <w:tc>
          <w:tcPr>
            <w:tcW w:w="1890" w:type="dxa"/>
            <w:vMerge/>
          </w:tcPr>
          <w:p w:rsidR="00CA0900" w:rsidRPr="00005D38" w:rsidRDefault="00CA0900" w:rsidP="00C4677E">
            <w:pPr>
              <w:pStyle w:val="TableText"/>
            </w:pPr>
          </w:p>
        </w:tc>
        <w:tc>
          <w:tcPr>
            <w:tcW w:w="5310" w:type="dxa"/>
          </w:tcPr>
          <w:p w:rsidR="00CA0900" w:rsidRPr="006B3839" w:rsidRDefault="00CA0900" w:rsidP="00C4677E">
            <w:pPr>
              <w:pStyle w:val="TableText"/>
            </w:pPr>
            <w:r>
              <w:t xml:space="preserve">Develop and maintain additional requirements for </w:t>
            </w:r>
            <w:r w:rsidRPr="00AD3461">
              <w:rPr>
                <w:b/>
              </w:rPr>
              <w:t>incident response</w:t>
            </w:r>
            <w:r>
              <w:t xml:space="preserve"> and immediate notification to the client in the event of any unauthorized access to systems or content.</w:t>
            </w:r>
          </w:p>
        </w:tc>
        <w:tc>
          <w:tcPr>
            <w:tcW w:w="5580" w:type="dxa"/>
          </w:tcPr>
          <w:p w:rsidR="00605848" w:rsidRDefault="00605848" w:rsidP="00605848">
            <w:pPr>
              <w:pStyle w:val="TableList"/>
            </w:pPr>
            <w:r>
              <w:t>Publish rules and responsibilities specifying company responsibilities from client responsibilities in the event of a security incident</w:t>
            </w:r>
          </w:p>
          <w:p w:rsidR="00CA0900" w:rsidRDefault="00CA0900" w:rsidP="00C4677E">
            <w:pPr>
              <w:pStyle w:val="TableList"/>
            </w:pPr>
            <w:r>
              <w:t>Maintain points of contact with law enforcement</w:t>
            </w:r>
          </w:p>
          <w:p w:rsidR="00CA0900" w:rsidRDefault="00CA0900" w:rsidP="00C4677E">
            <w:pPr>
              <w:pStyle w:val="TableList"/>
            </w:pPr>
            <w:r>
              <w:t>Integrate customized client requirements into the security response plan</w:t>
            </w:r>
          </w:p>
          <w:p w:rsidR="00CA0900" w:rsidRDefault="00CA0900" w:rsidP="00C4677E">
            <w:pPr>
              <w:pStyle w:val="TableList"/>
            </w:pPr>
            <w:r>
              <w:t xml:space="preserve">Ensure the </w:t>
            </w:r>
            <w:r w:rsidRPr="008F6888">
              <w:rPr>
                <w:b/>
              </w:rPr>
              <w:t>SIEM</w:t>
            </w:r>
            <w:r>
              <w:t xml:space="preserve"> allows for granular analysis of and granular alerting of individual client data</w:t>
            </w:r>
          </w:p>
          <w:p w:rsidR="00CA0900" w:rsidRDefault="00CA0900" w:rsidP="00C4677E">
            <w:pPr>
              <w:pStyle w:val="TableList"/>
            </w:pPr>
            <w:r>
              <w:t xml:space="preserve">Ensure the </w:t>
            </w:r>
            <w:r w:rsidRPr="00AD3461">
              <w:rPr>
                <w:b/>
              </w:rPr>
              <w:t>incident response</w:t>
            </w:r>
            <w:r>
              <w:t xml:space="preserve"> plan complies with chain-of-custody management processes and controls</w:t>
            </w:r>
          </w:p>
          <w:p w:rsidR="00CA0900" w:rsidRDefault="00CA0900" w:rsidP="00C4677E">
            <w:pPr>
              <w:pStyle w:val="TableList"/>
            </w:pPr>
            <w:r>
              <w:t xml:space="preserve">Ensure the </w:t>
            </w:r>
            <w:r w:rsidRPr="00AD3461">
              <w:rPr>
                <w:b/>
              </w:rPr>
              <w:t>incident response</w:t>
            </w:r>
            <w:r>
              <w:t xml:space="preserve"> capability includes the use of legally admissible forensic data collection and analysis</w:t>
            </w:r>
          </w:p>
          <w:p w:rsidR="00CA0900" w:rsidRDefault="00CA0900" w:rsidP="00C4677E">
            <w:pPr>
              <w:pStyle w:val="TableList"/>
            </w:pPr>
            <w:r>
              <w:t>Have the capability to support litigation holds (freeze of data from a specific point in time) for a specific client without freezing other client data</w:t>
            </w:r>
          </w:p>
          <w:p w:rsidR="00CA0900" w:rsidRDefault="00CA0900" w:rsidP="00C4677E">
            <w:pPr>
              <w:pStyle w:val="TableList"/>
            </w:pPr>
            <w:r>
              <w:t>Have the capability to enforce and attest to tenant data separation when producing data in response to legal subpoenas</w:t>
            </w:r>
          </w:p>
          <w:p w:rsidR="00CA0900" w:rsidRDefault="00CA0900" w:rsidP="00C4677E">
            <w:pPr>
              <w:pStyle w:val="TableList"/>
            </w:pPr>
            <w:r>
              <w:t>Determine the policy as to which security incident data, if any, will be shared with clients</w:t>
            </w:r>
          </w:p>
          <w:p w:rsidR="00CA0900" w:rsidRPr="009747AB" w:rsidRDefault="00CA0900" w:rsidP="00C4677E">
            <w:pPr>
              <w:pStyle w:val="TableList"/>
            </w:pPr>
            <w:r>
              <w:t>Determine the notification criteria and process to inform clients of an incident</w:t>
            </w:r>
          </w:p>
        </w:tc>
      </w:tr>
    </w:tbl>
    <w:p w:rsidR="00441679" w:rsidRDefault="00441679" w:rsidP="00CF6BC7"/>
    <w:p w:rsidR="00EA64B8" w:rsidRDefault="00EA64B8" w:rsidP="00CF6BC7">
      <w:pPr>
        <w:sectPr w:rsidR="00EA64B8" w:rsidSect="00212B4E">
          <w:headerReference w:type="default" r:id="rId23"/>
          <w:type w:val="continuous"/>
          <w:pgSz w:w="15840" w:h="12240" w:orient="landscape" w:code="1"/>
          <w:pgMar w:top="1440" w:right="1008" w:bottom="720" w:left="1008" w:header="720" w:footer="72" w:gutter="0"/>
          <w:cols w:space="720"/>
          <w:docGrid w:linePitch="360"/>
        </w:sectPr>
      </w:pPr>
    </w:p>
    <w:tbl>
      <w:tblPr>
        <w:tblW w:w="138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0A0" w:firstRow="1" w:lastRow="0" w:firstColumn="1" w:lastColumn="0" w:noHBand="0" w:noVBand="0"/>
      </w:tblPr>
      <w:tblGrid>
        <w:gridCol w:w="1080"/>
        <w:gridCol w:w="1890"/>
        <w:gridCol w:w="5310"/>
        <w:gridCol w:w="5580"/>
      </w:tblGrid>
      <w:tr w:rsidR="00441679" w:rsidRPr="00691DFA" w:rsidTr="00CB7BD1">
        <w:trPr>
          <w:cantSplit/>
          <w:trHeight w:val="197"/>
          <w:tblHeader/>
        </w:trPr>
        <w:tc>
          <w:tcPr>
            <w:tcW w:w="1080" w:type="dxa"/>
            <w:shd w:val="clear" w:color="auto" w:fill="4F81BD" w:themeFill="accent1"/>
            <w:vAlign w:val="center"/>
          </w:tcPr>
          <w:p w:rsidR="00441679" w:rsidRPr="00691DFA" w:rsidRDefault="00441679" w:rsidP="00441679">
            <w:pPr>
              <w:spacing w:before="0"/>
              <w:ind w:left="0"/>
              <w:rPr>
                <w:rFonts w:ascii="Arial" w:hAnsi="Arial" w:cs="Arial"/>
                <w:b/>
                <w:color w:val="FFFFFF" w:themeColor="background1"/>
              </w:rPr>
            </w:pPr>
            <w:r w:rsidRPr="00691DFA">
              <w:rPr>
                <w:rFonts w:ascii="Arial" w:hAnsi="Arial" w:cs="Arial"/>
                <w:b/>
                <w:color w:val="FFFFFF" w:themeColor="background1"/>
              </w:rPr>
              <w:t>No.</w:t>
            </w:r>
          </w:p>
        </w:tc>
        <w:tc>
          <w:tcPr>
            <w:tcW w:w="1890" w:type="dxa"/>
            <w:shd w:val="clear" w:color="auto" w:fill="4F81BD" w:themeFill="accent1"/>
            <w:vAlign w:val="center"/>
          </w:tcPr>
          <w:p w:rsidR="00441679" w:rsidRPr="00691DFA" w:rsidRDefault="00441679" w:rsidP="00441679">
            <w:pPr>
              <w:spacing w:before="0"/>
              <w:ind w:left="0"/>
              <w:rPr>
                <w:rFonts w:ascii="Arial" w:hAnsi="Arial" w:cs="Arial"/>
                <w:b/>
                <w:color w:val="FFFFFF" w:themeColor="background1"/>
              </w:rPr>
            </w:pPr>
            <w:r w:rsidRPr="00691DFA">
              <w:rPr>
                <w:rFonts w:ascii="Arial" w:hAnsi="Arial" w:cs="Arial"/>
                <w:b/>
                <w:color w:val="FFFFFF" w:themeColor="background1"/>
              </w:rPr>
              <w:t>Security Topic</w:t>
            </w:r>
          </w:p>
        </w:tc>
        <w:tc>
          <w:tcPr>
            <w:tcW w:w="5310" w:type="dxa"/>
            <w:shd w:val="clear" w:color="auto" w:fill="4F81BD" w:themeFill="accent1"/>
            <w:vAlign w:val="center"/>
          </w:tcPr>
          <w:p w:rsidR="00441679" w:rsidRPr="00691DFA" w:rsidRDefault="00441679" w:rsidP="00441679">
            <w:pPr>
              <w:spacing w:before="0"/>
              <w:ind w:left="0"/>
              <w:rPr>
                <w:rFonts w:ascii="Arial" w:hAnsi="Arial" w:cs="Arial"/>
                <w:b/>
                <w:color w:val="FFFFFF" w:themeColor="background1"/>
              </w:rPr>
            </w:pPr>
            <w:r w:rsidRPr="00691DFA">
              <w:rPr>
                <w:rFonts w:ascii="Arial" w:hAnsi="Arial" w:cs="Arial"/>
                <w:b/>
                <w:color w:val="FFFFFF" w:themeColor="background1"/>
              </w:rPr>
              <w:t>Best Practice</w:t>
            </w:r>
          </w:p>
        </w:tc>
        <w:tc>
          <w:tcPr>
            <w:tcW w:w="5580" w:type="dxa"/>
            <w:shd w:val="clear" w:color="auto" w:fill="4F81BD" w:themeFill="accent1"/>
            <w:vAlign w:val="center"/>
          </w:tcPr>
          <w:p w:rsidR="00441679" w:rsidRPr="00691DFA" w:rsidRDefault="00441679" w:rsidP="00441679">
            <w:pPr>
              <w:spacing w:before="0"/>
              <w:ind w:left="0"/>
              <w:rPr>
                <w:rFonts w:ascii="Arial" w:hAnsi="Arial" w:cs="Arial"/>
                <w:b/>
                <w:color w:val="FFFFFF" w:themeColor="background1"/>
              </w:rPr>
            </w:pPr>
            <w:r w:rsidRPr="00691DFA">
              <w:rPr>
                <w:rFonts w:ascii="Arial" w:hAnsi="Arial" w:cs="Arial"/>
                <w:b/>
                <w:color w:val="FFFFFF" w:themeColor="background1"/>
              </w:rPr>
              <w:t>Implementation Guidance</w:t>
            </w:r>
          </w:p>
        </w:tc>
      </w:tr>
      <w:tr w:rsidR="00CA0900" w:rsidRPr="00583911" w:rsidTr="00CB7BD1">
        <w:trPr>
          <w:cantSplit/>
          <w:trHeight w:val="20"/>
        </w:trPr>
        <w:tc>
          <w:tcPr>
            <w:tcW w:w="1080" w:type="dxa"/>
          </w:tcPr>
          <w:p w:rsidR="00CA0900" w:rsidRPr="006C0E75" w:rsidRDefault="00CA0900" w:rsidP="006C0E75">
            <w:pPr>
              <w:pStyle w:val="TableText"/>
            </w:pPr>
            <w:r w:rsidRPr="006C0E75">
              <w:t>CS-</w:t>
            </w:r>
            <w:r>
              <w:t>2.0</w:t>
            </w:r>
          </w:p>
        </w:tc>
        <w:tc>
          <w:tcPr>
            <w:tcW w:w="1890" w:type="dxa"/>
            <w:vMerge w:val="restart"/>
          </w:tcPr>
          <w:p w:rsidR="00CA0900" w:rsidRPr="006C0E75" w:rsidRDefault="00CA0900" w:rsidP="006C0E75">
            <w:pPr>
              <w:pStyle w:val="TableText"/>
            </w:pPr>
            <w:r w:rsidRPr="006C0E75">
              <w:t>Operations</w:t>
            </w:r>
          </w:p>
          <w:p w:rsidR="00CA0900" w:rsidRPr="006C0E75" w:rsidRDefault="00CA0900" w:rsidP="006C0E75">
            <w:pPr>
              <w:pStyle w:val="TableText"/>
            </w:pPr>
          </w:p>
        </w:tc>
        <w:tc>
          <w:tcPr>
            <w:tcW w:w="5310" w:type="dxa"/>
          </w:tcPr>
          <w:p w:rsidR="00CA0900" w:rsidRPr="006C0E75" w:rsidRDefault="00CA0900" w:rsidP="006C0E75">
            <w:pPr>
              <w:pStyle w:val="TableText"/>
            </w:pPr>
            <w:r w:rsidRPr="006C0E75">
              <w:t>Secure datacenter utilities services and environmental conditions.</w:t>
            </w:r>
          </w:p>
        </w:tc>
        <w:tc>
          <w:tcPr>
            <w:tcW w:w="5580" w:type="dxa"/>
          </w:tcPr>
          <w:p w:rsidR="00CA0900" w:rsidRPr="00FF0175" w:rsidRDefault="00CA0900" w:rsidP="007A2D30">
            <w:pPr>
              <w:pStyle w:val="TableList"/>
            </w:pPr>
            <w:r>
              <w:t>Monitor</w:t>
            </w:r>
          </w:p>
          <w:p w:rsidR="00CA0900" w:rsidRDefault="00CA0900" w:rsidP="007A2D30">
            <w:pPr>
              <w:pStyle w:val="TableList"/>
            </w:pPr>
            <w:r>
              <w:t>Maintain</w:t>
            </w:r>
          </w:p>
          <w:p w:rsidR="00CA0900" w:rsidRPr="00FF0175" w:rsidRDefault="00CA0900" w:rsidP="007A2D30">
            <w:pPr>
              <w:pStyle w:val="TableList"/>
            </w:pPr>
            <w:r>
              <w:t>Test at least annually</w:t>
            </w:r>
          </w:p>
        </w:tc>
      </w:tr>
      <w:tr w:rsidR="00CA0900" w:rsidRPr="00583911" w:rsidTr="00CB7BD1">
        <w:trPr>
          <w:cantSplit/>
          <w:trHeight w:val="20"/>
        </w:trPr>
        <w:tc>
          <w:tcPr>
            <w:tcW w:w="1080" w:type="dxa"/>
          </w:tcPr>
          <w:p w:rsidR="00CA0900" w:rsidRPr="006C0E75" w:rsidRDefault="00CA0900" w:rsidP="006C0E75">
            <w:pPr>
              <w:pStyle w:val="TableText"/>
            </w:pPr>
            <w:r w:rsidRPr="006C0E75">
              <w:t>CS-</w:t>
            </w:r>
            <w:r>
              <w:t>2.1</w:t>
            </w:r>
          </w:p>
        </w:tc>
        <w:tc>
          <w:tcPr>
            <w:tcW w:w="1890" w:type="dxa"/>
            <w:vMerge/>
          </w:tcPr>
          <w:p w:rsidR="00CA0900" w:rsidRPr="006C0E75" w:rsidRDefault="00CA0900" w:rsidP="006C0E75">
            <w:pPr>
              <w:pStyle w:val="TableText"/>
            </w:pPr>
          </w:p>
        </w:tc>
        <w:tc>
          <w:tcPr>
            <w:tcW w:w="5310" w:type="dxa"/>
          </w:tcPr>
          <w:p w:rsidR="00CA0900" w:rsidRPr="006C0E75" w:rsidRDefault="00CA0900" w:rsidP="006C0E75">
            <w:pPr>
              <w:pStyle w:val="TableText"/>
            </w:pPr>
            <w:r w:rsidRPr="006C0E75">
              <w:t>Ensure the data center has appropriate perimeter and physical security controls.</w:t>
            </w:r>
          </w:p>
        </w:tc>
        <w:tc>
          <w:tcPr>
            <w:tcW w:w="5580" w:type="dxa"/>
          </w:tcPr>
          <w:p w:rsidR="00CA0900" w:rsidRDefault="00CA0900" w:rsidP="007A2D30">
            <w:pPr>
              <w:pStyle w:val="TableList"/>
            </w:pPr>
            <w:r>
              <w:t>Provide physical protection against damage (e.g., natural causes, natural disasters, and deliberate attacks)</w:t>
            </w:r>
          </w:p>
          <w:p w:rsidR="00CA0900" w:rsidRDefault="00CA0900" w:rsidP="007A2D30">
            <w:pPr>
              <w:pStyle w:val="TableList"/>
            </w:pPr>
            <w:r>
              <w:t>Provide countermeasures to anticipated natural or man-made disasters</w:t>
            </w:r>
          </w:p>
          <w:p w:rsidR="00CA0900" w:rsidRPr="000A2740" w:rsidRDefault="00CA0900" w:rsidP="007A2D30">
            <w:pPr>
              <w:pStyle w:val="TableList"/>
            </w:pPr>
            <w:r>
              <w:t>Do not use data centers located in places which have a high probability/occurrence of high-impact environmental risks (floods, tornadoes, earthquakes, hurricanes, geopolitical instability, etc.)</w:t>
            </w:r>
          </w:p>
        </w:tc>
      </w:tr>
      <w:tr w:rsidR="00CA0900" w:rsidRPr="00583911" w:rsidTr="00CB7BD1">
        <w:trPr>
          <w:cantSplit/>
          <w:trHeight w:val="20"/>
        </w:trPr>
        <w:tc>
          <w:tcPr>
            <w:tcW w:w="1080" w:type="dxa"/>
          </w:tcPr>
          <w:p w:rsidR="00CA0900" w:rsidRPr="006C0E75" w:rsidRDefault="00CA0900" w:rsidP="006C0E75">
            <w:pPr>
              <w:pStyle w:val="TableText"/>
            </w:pPr>
            <w:r w:rsidRPr="006C0E75">
              <w:t>CS-</w:t>
            </w:r>
            <w:r>
              <w:t>2.2</w:t>
            </w:r>
          </w:p>
        </w:tc>
        <w:tc>
          <w:tcPr>
            <w:tcW w:w="1890" w:type="dxa"/>
            <w:vMerge/>
          </w:tcPr>
          <w:p w:rsidR="00CA0900" w:rsidRPr="006C0E75" w:rsidRDefault="00CA0900" w:rsidP="006C0E75">
            <w:pPr>
              <w:pStyle w:val="TableText"/>
            </w:pPr>
          </w:p>
        </w:tc>
        <w:tc>
          <w:tcPr>
            <w:tcW w:w="5310" w:type="dxa"/>
          </w:tcPr>
          <w:p w:rsidR="00CA0900" w:rsidRPr="006C0E75" w:rsidRDefault="00CA0900" w:rsidP="006C0E75">
            <w:pPr>
              <w:pStyle w:val="TableText"/>
            </w:pPr>
            <w:r w:rsidRPr="006C0E75">
              <w:t>Develop, document and maintain additional requirements for business continuity planning.</w:t>
            </w:r>
          </w:p>
        </w:tc>
        <w:tc>
          <w:tcPr>
            <w:tcW w:w="5580" w:type="dxa"/>
          </w:tcPr>
          <w:p w:rsidR="00CA0900" w:rsidRDefault="00CA0900" w:rsidP="007A2D30">
            <w:pPr>
              <w:pStyle w:val="TableList"/>
            </w:pPr>
            <w:r>
              <w:t>Provide protection against utility service outages</w:t>
            </w:r>
          </w:p>
          <w:p w:rsidR="00CA0900" w:rsidRDefault="00CA0900" w:rsidP="007A2D30">
            <w:pPr>
              <w:pStyle w:val="TableList"/>
            </w:pPr>
            <w:r>
              <w:t>Test backup</w:t>
            </w:r>
            <w:r w:rsidR="00FB517B">
              <w:t>,</w:t>
            </w:r>
            <w:r>
              <w:t xml:space="preserve"> recovery and redundancy mechanisms at least quarterly</w:t>
            </w:r>
          </w:p>
          <w:p w:rsidR="00CA0900" w:rsidRDefault="00CA0900" w:rsidP="007A2D30">
            <w:pPr>
              <w:pStyle w:val="TableList"/>
            </w:pPr>
            <w:r w:rsidRPr="006B3839">
              <w:t xml:space="preserve">Provide </w:t>
            </w:r>
            <w:r>
              <w:t>backup and recovery options to ensure the content and data of an individual client may be restored</w:t>
            </w:r>
          </w:p>
          <w:p w:rsidR="00CA0900" w:rsidRDefault="00CA0900" w:rsidP="007A2D30">
            <w:pPr>
              <w:pStyle w:val="TableList"/>
            </w:pPr>
            <w:r>
              <w:t>Maintain a complete inventory of all critical assets</w:t>
            </w:r>
          </w:p>
          <w:p w:rsidR="00CA0900" w:rsidRPr="00024154" w:rsidRDefault="00CA0900" w:rsidP="007A2D30">
            <w:pPr>
              <w:pStyle w:val="TableList"/>
            </w:pPr>
            <w:r>
              <w:t>Maintain a complete inventory of all critical supplier/business relationships</w:t>
            </w:r>
          </w:p>
        </w:tc>
      </w:tr>
      <w:tr w:rsidR="00CA0900" w:rsidRPr="00583911" w:rsidTr="00CB7BD1">
        <w:trPr>
          <w:cantSplit/>
          <w:trHeight w:val="20"/>
        </w:trPr>
        <w:tc>
          <w:tcPr>
            <w:tcW w:w="1080" w:type="dxa"/>
          </w:tcPr>
          <w:p w:rsidR="00CA0900" w:rsidRPr="006C0E75" w:rsidRDefault="00CA0900" w:rsidP="006C0E75">
            <w:pPr>
              <w:pStyle w:val="TableText"/>
            </w:pPr>
            <w:r w:rsidRPr="006C0E75">
              <w:t>CS-</w:t>
            </w:r>
            <w:r>
              <w:t>2.3</w:t>
            </w:r>
          </w:p>
        </w:tc>
        <w:tc>
          <w:tcPr>
            <w:tcW w:w="1890" w:type="dxa"/>
            <w:vMerge/>
          </w:tcPr>
          <w:p w:rsidR="00CA0900" w:rsidRPr="006C0E75" w:rsidRDefault="00CA0900" w:rsidP="006C0E75">
            <w:pPr>
              <w:pStyle w:val="TableText"/>
            </w:pPr>
          </w:p>
        </w:tc>
        <w:tc>
          <w:tcPr>
            <w:tcW w:w="5310" w:type="dxa"/>
          </w:tcPr>
          <w:p w:rsidR="00CA0900" w:rsidRPr="006C0E75" w:rsidRDefault="00CA0900" w:rsidP="006C0E75">
            <w:pPr>
              <w:pStyle w:val="TableText"/>
            </w:pPr>
            <w:r w:rsidRPr="006C0E75">
              <w:t>Develop, document and maintain additional change and configuration controls.</w:t>
            </w:r>
          </w:p>
        </w:tc>
        <w:tc>
          <w:tcPr>
            <w:tcW w:w="5580" w:type="dxa"/>
          </w:tcPr>
          <w:p w:rsidR="00CA0900" w:rsidRDefault="00CA0900" w:rsidP="007A2D30">
            <w:pPr>
              <w:pStyle w:val="TableList"/>
            </w:pPr>
            <w:r>
              <w:t>Implement controls to restrict and monitor the installation of unauthorized software onto systems</w:t>
            </w:r>
          </w:p>
          <w:p w:rsidR="00CA0900" w:rsidRDefault="00CA0900" w:rsidP="007A2D30">
            <w:pPr>
              <w:pStyle w:val="TableList"/>
            </w:pPr>
            <w:r>
              <w:t>Provide a capability to identify virtual machines via policy/metatags (e.g., TXT/TPM, VN-Tag)</w:t>
            </w:r>
          </w:p>
          <w:p w:rsidR="00CA0900" w:rsidRPr="00024154" w:rsidRDefault="00CA0900" w:rsidP="007A2D30">
            <w:pPr>
              <w:pStyle w:val="TableList"/>
            </w:pPr>
            <w:r>
              <w:t xml:space="preserve">Provide a capability to identify hardware via policy tags/metadata/hardware tags/hardware </w:t>
            </w:r>
            <w:r w:rsidR="0099444C">
              <w:t>ID</w:t>
            </w:r>
            <w:r>
              <w:t>’s</w:t>
            </w:r>
          </w:p>
        </w:tc>
      </w:tr>
      <w:tr w:rsidR="00CA0900" w:rsidRPr="00583911" w:rsidTr="00CB7BD1">
        <w:trPr>
          <w:cantSplit/>
          <w:trHeight w:val="20"/>
        </w:trPr>
        <w:tc>
          <w:tcPr>
            <w:tcW w:w="1080" w:type="dxa"/>
          </w:tcPr>
          <w:p w:rsidR="00CA0900" w:rsidRPr="006C0E75" w:rsidRDefault="00CA0900" w:rsidP="006C0E75">
            <w:pPr>
              <w:pStyle w:val="TableText"/>
            </w:pPr>
            <w:r w:rsidRPr="006C0E75">
              <w:t>CS-</w:t>
            </w:r>
            <w:r>
              <w:t>2.4</w:t>
            </w:r>
          </w:p>
        </w:tc>
        <w:tc>
          <w:tcPr>
            <w:tcW w:w="1890" w:type="dxa"/>
            <w:vMerge/>
          </w:tcPr>
          <w:p w:rsidR="00CA0900" w:rsidRPr="006C0E75" w:rsidRDefault="00CA0900" w:rsidP="006C0E75">
            <w:pPr>
              <w:pStyle w:val="TableText"/>
            </w:pPr>
          </w:p>
        </w:tc>
        <w:tc>
          <w:tcPr>
            <w:tcW w:w="5310" w:type="dxa"/>
          </w:tcPr>
          <w:p w:rsidR="00CA0900" w:rsidRPr="006C0E75" w:rsidRDefault="00CA0900" w:rsidP="006C0E75">
            <w:pPr>
              <w:pStyle w:val="TableText"/>
            </w:pPr>
            <w:r w:rsidRPr="006C0E75">
              <w:t>Maintain a complete inventory of all critical assets, including ownership of the asset.</w:t>
            </w:r>
          </w:p>
        </w:tc>
        <w:tc>
          <w:tcPr>
            <w:tcW w:w="5580" w:type="dxa"/>
          </w:tcPr>
          <w:p w:rsidR="00CA0900" w:rsidRPr="00846C9E" w:rsidRDefault="00CA0900" w:rsidP="007A2D30">
            <w:pPr>
              <w:pStyle w:val="TableList"/>
            </w:pPr>
            <w:r>
              <w:t>Conduct periodic inventory counts and reconciliation of assets</w:t>
            </w:r>
          </w:p>
        </w:tc>
      </w:tr>
      <w:tr w:rsidR="00CA0900" w:rsidRPr="00583911" w:rsidTr="00CB7BD1">
        <w:trPr>
          <w:cantSplit/>
          <w:trHeight w:val="20"/>
        </w:trPr>
        <w:tc>
          <w:tcPr>
            <w:tcW w:w="1080" w:type="dxa"/>
          </w:tcPr>
          <w:p w:rsidR="00CA0900" w:rsidRPr="006C0E75" w:rsidRDefault="00CA0900" w:rsidP="006C0E75">
            <w:pPr>
              <w:pStyle w:val="TableText"/>
            </w:pPr>
            <w:r w:rsidRPr="006C0E75">
              <w:t>CS-</w:t>
            </w:r>
            <w:r>
              <w:t>2.5</w:t>
            </w:r>
          </w:p>
        </w:tc>
        <w:tc>
          <w:tcPr>
            <w:tcW w:w="1890" w:type="dxa"/>
            <w:vMerge w:val="restart"/>
          </w:tcPr>
          <w:p w:rsidR="00CA0900" w:rsidRPr="006C0E75" w:rsidRDefault="00CA0900" w:rsidP="006C0E75">
            <w:pPr>
              <w:pStyle w:val="TableText"/>
            </w:pPr>
            <w:r w:rsidRPr="006C0E75">
              <w:t>Operations</w:t>
            </w:r>
          </w:p>
          <w:p w:rsidR="00CA0900" w:rsidRPr="006C0E75" w:rsidRDefault="00CA0900" w:rsidP="006C0E75">
            <w:pPr>
              <w:pStyle w:val="TableText"/>
            </w:pPr>
          </w:p>
        </w:tc>
        <w:tc>
          <w:tcPr>
            <w:tcW w:w="5310" w:type="dxa"/>
          </w:tcPr>
          <w:p w:rsidR="00CA0900" w:rsidRPr="006C0E75" w:rsidRDefault="00CA0900" w:rsidP="006C0E75">
            <w:pPr>
              <w:pStyle w:val="TableText"/>
            </w:pPr>
            <w:r w:rsidRPr="006C0E75">
              <w:t>Maintain an inventory of all critical supplier relationships.</w:t>
            </w:r>
          </w:p>
        </w:tc>
        <w:tc>
          <w:tcPr>
            <w:tcW w:w="5580" w:type="dxa"/>
          </w:tcPr>
          <w:p w:rsidR="00CA0900" w:rsidRPr="00992309" w:rsidRDefault="00CA0900" w:rsidP="00992309">
            <w:pPr>
              <w:spacing w:before="0" w:line="240" w:lineRule="auto"/>
              <w:ind w:left="0"/>
              <w:rPr>
                <w:rFonts w:ascii="Arial" w:hAnsi="Arial" w:cs="Arial"/>
              </w:rPr>
            </w:pPr>
          </w:p>
        </w:tc>
      </w:tr>
      <w:tr w:rsidR="00CA0900" w:rsidRPr="00583911" w:rsidTr="00CB7BD1">
        <w:trPr>
          <w:cantSplit/>
          <w:trHeight w:val="20"/>
        </w:trPr>
        <w:tc>
          <w:tcPr>
            <w:tcW w:w="1080" w:type="dxa"/>
          </w:tcPr>
          <w:p w:rsidR="00CA0900" w:rsidRPr="00005D38" w:rsidRDefault="00CA0900" w:rsidP="006C0E75">
            <w:pPr>
              <w:pStyle w:val="TableText"/>
            </w:pPr>
            <w:r>
              <w:t>CS-2.6</w:t>
            </w:r>
          </w:p>
        </w:tc>
        <w:tc>
          <w:tcPr>
            <w:tcW w:w="1890" w:type="dxa"/>
            <w:vMerge/>
          </w:tcPr>
          <w:p w:rsidR="00CA0900" w:rsidRPr="00005D38" w:rsidRDefault="00CA0900" w:rsidP="006C0E75">
            <w:pPr>
              <w:pStyle w:val="TableText"/>
            </w:pPr>
          </w:p>
        </w:tc>
        <w:tc>
          <w:tcPr>
            <w:tcW w:w="5310" w:type="dxa"/>
          </w:tcPr>
          <w:p w:rsidR="00CA0900" w:rsidRDefault="00CA0900" w:rsidP="006C0E75">
            <w:pPr>
              <w:pStyle w:val="TableText"/>
            </w:pPr>
            <w:r>
              <w:t>Develop and maintain service level agreements (</w:t>
            </w:r>
            <w:r w:rsidRPr="00A7481A">
              <w:rPr>
                <w:b/>
              </w:rPr>
              <w:t>SLA</w:t>
            </w:r>
            <w:r w:rsidR="00ED4AF4">
              <w:t xml:space="preserve">’s) with clients, partners, and service providers. </w:t>
            </w:r>
          </w:p>
          <w:p w:rsidR="00DA41CC" w:rsidRDefault="00DA41CC" w:rsidP="006C0E75">
            <w:pPr>
              <w:pStyle w:val="TableText"/>
            </w:pPr>
          </w:p>
          <w:p w:rsidR="00DA41CC" w:rsidRDefault="00DA41CC" w:rsidP="006C0E75">
            <w:pPr>
              <w:pStyle w:val="TableText"/>
            </w:pPr>
          </w:p>
          <w:p w:rsidR="00DA41CC" w:rsidRDefault="00DA41CC" w:rsidP="006C0E75">
            <w:pPr>
              <w:pStyle w:val="TableText"/>
            </w:pPr>
          </w:p>
          <w:p w:rsidR="00DA41CC" w:rsidRPr="006B3839" w:rsidRDefault="00DA41CC" w:rsidP="006C0E75">
            <w:pPr>
              <w:pStyle w:val="TableText"/>
            </w:pPr>
          </w:p>
        </w:tc>
        <w:tc>
          <w:tcPr>
            <w:tcW w:w="5580" w:type="dxa"/>
          </w:tcPr>
          <w:p w:rsidR="00CA0900" w:rsidRDefault="00CA0900" w:rsidP="00527987">
            <w:pPr>
              <w:pStyle w:val="TableList"/>
              <w:ind w:right="108"/>
            </w:pPr>
            <w:r>
              <w:t>Include the following at a minimum</w:t>
            </w:r>
            <w:r w:rsidR="00236EF9">
              <w:t>:</w:t>
            </w:r>
          </w:p>
          <w:p w:rsidR="00CA0900" w:rsidRDefault="00CA0900" w:rsidP="00527987">
            <w:pPr>
              <w:pStyle w:val="TableList2"/>
              <w:ind w:right="108"/>
            </w:pPr>
            <w:r w:rsidRPr="00973A01">
              <w:t>Scope of business relationship</w:t>
            </w:r>
            <w:r w:rsidR="006B4E07">
              <w:t xml:space="preserve"> and services offered</w:t>
            </w:r>
          </w:p>
          <w:p w:rsidR="00236EF9" w:rsidRPr="00973A01" w:rsidRDefault="00236EF9" w:rsidP="00527987">
            <w:pPr>
              <w:pStyle w:val="TableList2"/>
              <w:ind w:right="108"/>
            </w:pPr>
            <w:r>
              <w:t>Points of contact</w:t>
            </w:r>
          </w:p>
          <w:p w:rsidR="006B4E07" w:rsidRDefault="00C17A22" w:rsidP="00527987">
            <w:pPr>
              <w:pStyle w:val="TableList2"/>
              <w:ind w:right="108"/>
            </w:pPr>
            <w:r w:rsidRPr="00973A01">
              <w:t xml:space="preserve">Ongoing visibility and reporting on client </w:t>
            </w:r>
            <w:r w:rsidRPr="00A7481A">
              <w:rPr>
                <w:b/>
              </w:rPr>
              <w:t>SLA</w:t>
            </w:r>
            <w:r w:rsidRPr="00973A01">
              <w:t xml:space="preserve"> performance</w:t>
            </w:r>
            <w:r>
              <w:t>, i.e. u</w:t>
            </w:r>
            <w:r w:rsidR="006B4E07">
              <w:t>ptime metrics</w:t>
            </w:r>
            <w:r>
              <w:t xml:space="preserve"> and service level monitoring:</w:t>
            </w:r>
          </w:p>
          <w:p w:rsidR="00C17A22" w:rsidRDefault="00C17A22" w:rsidP="00527987">
            <w:pPr>
              <w:pStyle w:val="TableList"/>
              <w:ind w:left="648" w:right="108"/>
            </w:pPr>
            <w:r>
              <w:t>Client’s ability to monitor</w:t>
            </w:r>
          </w:p>
          <w:p w:rsidR="00412D2C" w:rsidRDefault="00412D2C" w:rsidP="00527987">
            <w:pPr>
              <w:pStyle w:val="TableList"/>
              <w:ind w:left="648" w:right="108"/>
            </w:pPr>
            <w:r w:rsidRPr="00412D2C">
              <w:t>Policy on system oversubscription (e.g., network, storage, memory, I/O, etc.)</w:t>
            </w:r>
          </w:p>
          <w:p w:rsidR="00527987" w:rsidRPr="00973A01" w:rsidRDefault="00527987" w:rsidP="00527987">
            <w:pPr>
              <w:pStyle w:val="TableList"/>
              <w:ind w:left="648"/>
            </w:pPr>
            <w:r w:rsidRPr="00527987">
              <w:t>Reimbursement to client for downtime</w:t>
            </w:r>
          </w:p>
          <w:p w:rsidR="006B4E07" w:rsidRDefault="00CA0900" w:rsidP="00527987">
            <w:pPr>
              <w:pStyle w:val="TableList2"/>
              <w:ind w:right="108"/>
            </w:pPr>
            <w:r w:rsidRPr="00973A01">
              <w:t>Information security requirements</w:t>
            </w:r>
            <w:r w:rsidR="00236EF9">
              <w:t xml:space="preserve">. </w:t>
            </w:r>
          </w:p>
          <w:p w:rsidR="00CA0900" w:rsidRPr="006B4E07" w:rsidRDefault="00236EF9" w:rsidP="00527987">
            <w:pPr>
              <w:pStyle w:val="TableList"/>
              <w:ind w:left="648" w:right="108"/>
            </w:pPr>
            <w:r w:rsidRPr="006B4E07">
              <w:t>Policy to prevent data leakage or intentional/accidental compromise between tenants in a multi-tenant environment</w:t>
            </w:r>
          </w:p>
          <w:p w:rsidR="006B4E07" w:rsidRPr="006B4E07" w:rsidRDefault="006B4E07" w:rsidP="00527987">
            <w:pPr>
              <w:pStyle w:val="TableList"/>
              <w:ind w:left="648" w:right="108"/>
            </w:pPr>
            <w:r w:rsidRPr="006B4E07">
              <w:t>Policy on clients’ ability to perform third party vulnerability and penetration assessments</w:t>
            </w:r>
          </w:p>
          <w:p w:rsidR="00CA0900" w:rsidRPr="006B4E07" w:rsidRDefault="00CA0900" w:rsidP="00527987">
            <w:pPr>
              <w:pStyle w:val="TableList"/>
              <w:ind w:left="648" w:right="108"/>
            </w:pPr>
            <w:r w:rsidRPr="006B4E07">
              <w:t>Incident response policy</w:t>
            </w:r>
          </w:p>
          <w:p w:rsidR="00236EF9" w:rsidRPr="00236EF9" w:rsidRDefault="00CA0900" w:rsidP="00527987">
            <w:pPr>
              <w:pStyle w:val="TableList2"/>
              <w:ind w:right="108"/>
            </w:pPr>
            <w:r w:rsidRPr="00973A01">
              <w:t xml:space="preserve">Business continuity policy, including </w:t>
            </w:r>
            <w:r w:rsidR="00236EF9">
              <w:t>p</w:t>
            </w:r>
            <w:r w:rsidR="00236EF9" w:rsidRPr="00236EF9">
              <w:t>olicy on restore and recovery capabilities</w:t>
            </w:r>
          </w:p>
          <w:p w:rsidR="00CA0900" w:rsidRPr="00973A01" w:rsidRDefault="00CA0900" w:rsidP="00527987">
            <w:pPr>
              <w:pStyle w:val="TableList2"/>
              <w:ind w:right="108"/>
            </w:pPr>
            <w:r w:rsidRPr="00973A01">
              <w:t>Treatment of content/data at expiration</w:t>
            </w:r>
            <w:r w:rsidR="005A74CA">
              <w:t xml:space="preserve"> or termination</w:t>
            </w:r>
            <w:r w:rsidRPr="00973A01">
              <w:t xml:space="preserve"> of agreement</w:t>
            </w:r>
          </w:p>
          <w:p w:rsidR="00CA0900" w:rsidRPr="00973A01" w:rsidRDefault="00CA0900" w:rsidP="00527987">
            <w:pPr>
              <w:pStyle w:val="TableList2"/>
              <w:ind w:right="108"/>
            </w:pPr>
            <w:r w:rsidRPr="00973A01">
              <w:t>Information on any third party</w:t>
            </w:r>
            <w:r w:rsidR="00236EF9">
              <w:t xml:space="preserve"> or sub-contractor</w:t>
            </w:r>
            <w:r w:rsidRPr="00973A01">
              <w:t xml:space="preserve"> relationships that affect the clients</w:t>
            </w:r>
          </w:p>
          <w:p w:rsidR="00CA0900" w:rsidRPr="00973A01" w:rsidRDefault="00CA0900" w:rsidP="00527987">
            <w:pPr>
              <w:pStyle w:val="TableList2"/>
              <w:ind w:right="108"/>
            </w:pPr>
            <w:r w:rsidRPr="00973A01">
              <w:t xml:space="preserve">Policy for updating of the </w:t>
            </w:r>
            <w:r w:rsidRPr="00A7481A">
              <w:rPr>
                <w:b/>
              </w:rPr>
              <w:t>SLA</w:t>
            </w:r>
            <w:r w:rsidRPr="00973A01">
              <w:t>s on at least an annual basis</w:t>
            </w:r>
          </w:p>
          <w:p w:rsidR="00CA0900" w:rsidRDefault="00CA0900" w:rsidP="00527987">
            <w:pPr>
              <w:pStyle w:val="TableList2"/>
              <w:ind w:right="108"/>
            </w:pPr>
            <w:r w:rsidRPr="00973A01">
              <w:t>Policy on support for single sign on (SSO)</w:t>
            </w:r>
          </w:p>
          <w:p w:rsidR="005A74CA" w:rsidRDefault="005A74CA" w:rsidP="00527987">
            <w:pPr>
              <w:pStyle w:val="TableList2"/>
              <w:ind w:right="108"/>
            </w:pPr>
            <w:r>
              <w:t>Consider the following:</w:t>
            </w:r>
          </w:p>
          <w:p w:rsidR="005A74CA" w:rsidRDefault="005A74CA" w:rsidP="00527987">
            <w:pPr>
              <w:pStyle w:val="TableList"/>
              <w:ind w:left="648" w:right="108"/>
            </w:pPr>
            <w:r>
              <w:t>Security breach reporting requirements</w:t>
            </w:r>
          </w:p>
          <w:p w:rsidR="00CA0900" w:rsidRPr="00EF5CBD" w:rsidRDefault="005A74CA" w:rsidP="00527987">
            <w:pPr>
              <w:pStyle w:val="TableList"/>
              <w:ind w:left="648" w:right="108"/>
            </w:pPr>
            <w:r>
              <w:t>Right to</w:t>
            </w:r>
            <w:r w:rsidR="00251ED0">
              <w:t xml:space="preserve"> audit and inspect premises</w:t>
            </w:r>
          </w:p>
        </w:tc>
      </w:tr>
    </w:tbl>
    <w:p w:rsidR="00351797" w:rsidRDefault="00351797">
      <w:pPr>
        <w:sectPr w:rsidR="00351797" w:rsidSect="00525E3E">
          <w:headerReference w:type="default" r:id="rId24"/>
          <w:pgSz w:w="15840" w:h="12240" w:orient="landscape" w:code="1"/>
          <w:pgMar w:top="1440" w:right="1008" w:bottom="720" w:left="1008" w:header="720" w:footer="72" w:gutter="0"/>
          <w:cols w:space="720"/>
          <w:docGrid w:linePitch="360"/>
        </w:sectPr>
      </w:pPr>
    </w:p>
    <w:tbl>
      <w:tblPr>
        <w:tblW w:w="138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0A0" w:firstRow="1" w:lastRow="0" w:firstColumn="1" w:lastColumn="0" w:noHBand="0" w:noVBand="0"/>
      </w:tblPr>
      <w:tblGrid>
        <w:gridCol w:w="1080"/>
        <w:gridCol w:w="1890"/>
        <w:gridCol w:w="5310"/>
        <w:gridCol w:w="5580"/>
      </w:tblGrid>
      <w:tr w:rsidR="00351797" w:rsidRPr="00691DFA" w:rsidTr="00CB7BD1">
        <w:trPr>
          <w:cantSplit/>
          <w:trHeight w:val="197"/>
          <w:tblHeader/>
        </w:trPr>
        <w:tc>
          <w:tcPr>
            <w:tcW w:w="1080" w:type="dxa"/>
            <w:shd w:val="clear" w:color="auto" w:fill="4F81BD" w:themeFill="accent1"/>
            <w:vAlign w:val="center"/>
          </w:tcPr>
          <w:p w:rsidR="00351797" w:rsidRPr="00691DFA" w:rsidRDefault="00351797" w:rsidP="00F410A6">
            <w:pPr>
              <w:spacing w:before="0"/>
              <w:ind w:left="0"/>
              <w:rPr>
                <w:rFonts w:ascii="Arial" w:hAnsi="Arial" w:cs="Arial"/>
                <w:b/>
                <w:color w:val="FFFFFF" w:themeColor="background1"/>
              </w:rPr>
            </w:pPr>
            <w:r w:rsidRPr="00691DFA">
              <w:rPr>
                <w:rFonts w:ascii="Arial" w:hAnsi="Arial" w:cs="Arial"/>
                <w:b/>
                <w:color w:val="FFFFFF" w:themeColor="background1"/>
              </w:rPr>
              <w:t>No.</w:t>
            </w:r>
          </w:p>
        </w:tc>
        <w:tc>
          <w:tcPr>
            <w:tcW w:w="1890" w:type="dxa"/>
            <w:shd w:val="clear" w:color="auto" w:fill="4F81BD" w:themeFill="accent1"/>
            <w:vAlign w:val="center"/>
          </w:tcPr>
          <w:p w:rsidR="00351797" w:rsidRPr="00691DFA" w:rsidRDefault="00351797" w:rsidP="00F410A6">
            <w:pPr>
              <w:spacing w:before="0"/>
              <w:ind w:left="0"/>
              <w:rPr>
                <w:rFonts w:ascii="Arial" w:hAnsi="Arial" w:cs="Arial"/>
                <w:b/>
                <w:color w:val="FFFFFF" w:themeColor="background1"/>
              </w:rPr>
            </w:pPr>
            <w:r w:rsidRPr="00691DFA">
              <w:rPr>
                <w:rFonts w:ascii="Arial" w:hAnsi="Arial" w:cs="Arial"/>
                <w:b/>
                <w:color w:val="FFFFFF" w:themeColor="background1"/>
              </w:rPr>
              <w:t>Security Topic</w:t>
            </w:r>
          </w:p>
        </w:tc>
        <w:tc>
          <w:tcPr>
            <w:tcW w:w="5310" w:type="dxa"/>
            <w:shd w:val="clear" w:color="auto" w:fill="4F81BD" w:themeFill="accent1"/>
            <w:vAlign w:val="center"/>
          </w:tcPr>
          <w:p w:rsidR="00351797" w:rsidRPr="00691DFA" w:rsidRDefault="00351797" w:rsidP="00F410A6">
            <w:pPr>
              <w:spacing w:before="0"/>
              <w:ind w:left="0"/>
              <w:rPr>
                <w:rFonts w:ascii="Arial" w:hAnsi="Arial" w:cs="Arial"/>
                <w:b/>
                <w:color w:val="FFFFFF" w:themeColor="background1"/>
              </w:rPr>
            </w:pPr>
            <w:r w:rsidRPr="00691DFA">
              <w:rPr>
                <w:rFonts w:ascii="Arial" w:hAnsi="Arial" w:cs="Arial"/>
                <w:b/>
                <w:color w:val="FFFFFF" w:themeColor="background1"/>
              </w:rPr>
              <w:t>Best Practice</w:t>
            </w:r>
          </w:p>
        </w:tc>
        <w:tc>
          <w:tcPr>
            <w:tcW w:w="5580" w:type="dxa"/>
            <w:shd w:val="clear" w:color="auto" w:fill="4F81BD" w:themeFill="accent1"/>
            <w:vAlign w:val="center"/>
          </w:tcPr>
          <w:p w:rsidR="00351797" w:rsidRPr="00691DFA" w:rsidRDefault="00351797" w:rsidP="00F410A6">
            <w:pPr>
              <w:spacing w:before="0"/>
              <w:ind w:left="0"/>
              <w:rPr>
                <w:rFonts w:ascii="Arial" w:hAnsi="Arial" w:cs="Arial"/>
                <w:b/>
                <w:color w:val="FFFFFF" w:themeColor="background1"/>
              </w:rPr>
            </w:pPr>
            <w:r w:rsidRPr="00691DFA">
              <w:rPr>
                <w:rFonts w:ascii="Arial" w:hAnsi="Arial" w:cs="Arial"/>
                <w:b/>
                <w:color w:val="FFFFFF" w:themeColor="background1"/>
              </w:rPr>
              <w:t>Implementation Guidance</w:t>
            </w:r>
          </w:p>
        </w:tc>
      </w:tr>
      <w:tr w:rsidR="00CA0900" w:rsidRPr="00583911" w:rsidTr="00CB7BD1">
        <w:trPr>
          <w:cantSplit/>
          <w:trHeight w:val="20"/>
        </w:trPr>
        <w:tc>
          <w:tcPr>
            <w:tcW w:w="1080" w:type="dxa"/>
          </w:tcPr>
          <w:p w:rsidR="00CA0900" w:rsidRDefault="00CA0900" w:rsidP="00F8504D">
            <w:pPr>
              <w:pStyle w:val="TableText"/>
            </w:pPr>
            <w:r>
              <w:t>CS-3.0</w:t>
            </w:r>
          </w:p>
        </w:tc>
        <w:tc>
          <w:tcPr>
            <w:tcW w:w="1890" w:type="dxa"/>
            <w:vMerge w:val="restart"/>
          </w:tcPr>
          <w:p w:rsidR="00CA0900" w:rsidRPr="00005D38" w:rsidRDefault="00CA0900" w:rsidP="00F8504D">
            <w:pPr>
              <w:pStyle w:val="TableText"/>
            </w:pPr>
            <w:r>
              <w:t xml:space="preserve">Data Security </w:t>
            </w:r>
          </w:p>
          <w:p w:rsidR="00CA0900" w:rsidRDefault="00CA0900" w:rsidP="00F8504D">
            <w:pPr>
              <w:pStyle w:val="TableText"/>
            </w:pPr>
          </w:p>
          <w:p w:rsidR="00CA0900" w:rsidRDefault="00CA0900" w:rsidP="00F8504D">
            <w:pPr>
              <w:pStyle w:val="TableText"/>
            </w:pPr>
          </w:p>
          <w:p w:rsidR="00CA0900" w:rsidRPr="00005D38" w:rsidRDefault="00CA0900" w:rsidP="00F8504D">
            <w:pPr>
              <w:pStyle w:val="TableText"/>
            </w:pPr>
          </w:p>
        </w:tc>
        <w:tc>
          <w:tcPr>
            <w:tcW w:w="5310" w:type="dxa"/>
          </w:tcPr>
          <w:p w:rsidR="00CA0900" w:rsidRDefault="00CA0900" w:rsidP="00F8504D">
            <w:pPr>
              <w:pStyle w:val="TableText"/>
            </w:pPr>
            <w:r>
              <w:t>Implement a process to provide all relevant logs requested for good cause to clients in a format that can be easily exported from the platform for analysis in the event of a security incident.</w:t>
            </w:r>
          </w:p>
        </w:tc>
        <w:tc>
          <w:tcPr>
            <w:tcW w:w="5580" w:type="dxa"/>
          </w:tcPr>
          <w:p w:rsidR="00CA0900" w:rsidRDefault="00D87ED0" w:rsidP="007A2D30">
            <w:pPr>
              <w:pStyle w:val="TableList"/>
            </w:pPr>
            <w:r>
              <w:t>Transport audit</w:t>
            </w:r>
            <w:r w:rsidR="00CA0900">
              <w:t xml:space="preserve"> logs using </w:t>
            </w:r>
            <w:r w:rsidR="00CA0900" w:rsidRPr="002F0E33">
              <w:rPr>
                <w:b/>
              </w:rPr>
              <w:t>AES</w:t>
            </w:r>
            <w:r w:rsidR="00CA0900">
              <w:t xml:space="preserve">-128 bit </w:t>
            </w:r>
            <w:r w:rsidR="00CA0900" w:rsidRPr="0003694A">
              <w:rPr>
                <w:b/>
              </w:rPr>
              <w:t>encryption</w:t>
            </w:r>
            <w:r w:rsidR="00CA0900">
              <w:t xml:space="preserve"> or better</w:t>
            </w:r>
          </w:p>
        </w:tc>
      </w:tr>
      <w:tr w:rsidR="00CA0900" w:rsidRPr="00583911" w:rsidTr="00CB7BD1">
        <w:trPr>
          <w:cantSplit/>
          <w:trHeight w:val="20"/>
        </w:trPr>
        <w:tc>
          <w:tcPr>
            <w:tcW w:w="1080" w:type="dxa"/>
          </w:tcPr>
          <w:p w:rsidR="00CA0900" w:rsidRPr="00005D38" w:rsidRDefault="00CA0900" w:rsidP="00F8504D">
            <w:pPr>
              <w:pStyle w:val="TableText"/>
            </w:pPr>
            <w:r>
              <w:t>CS-3.1</w:t>
            </w:r>
          </w:p>
        </w:tc>
        <w:tc>
          <w:tcPr>
            <w:tcW w:w="1890" w:type="dxa"/>
            <w:vMerge/>
          </w:tcPr>
          <w:p w:rsidR="00CA0900" w:rsidRPr="00005D38" w:rsidRDefault="00CA0900" w:rsidP="00F8504D">
            <w:pPr>
              <w:pStyle w:val="TableText"/>
            </w:pPr>
          </w:p>
        </w:tc>
        <w:tc>
          <w:tcPr>
            <w:tcW w:w="5310" w:type="dxa"/>
          </w:tcPr>
          <w:p w:rsidR="00CA0900" w:rsidRPr="006B3839" w:rsidRDefault="00CA0900" w:rsidP="00F8504D">
            <w:pPr>
              <w:pStyle w:val="TableText"/>
            </w:pPr>
            <w:r>
              <w:t xml:space="preserve">Consider providing the capability to use system geographic location as an additional </w:t>
            </w:r>
            <w:r w:rsidRPr="0059276E">
              <w:rPr>
                <w:b/>
              </w:rPr>
              <w:t>authentication</w:t>
            </w:r>
            <w:r>
              <w:t xml:space="preserve"> factor.</w:t>
            </w:r>
          </w:p>
        </w:tc>
        <w:tc>
          <w:tcPr>
            <w:tcW w:w="5580" w:type="dxa"/>
          </w:tcPr>
          <w:p w:rsidR="00CA0900" w:rsidRPr="002E51C5" w:rsidRDefault="00CA0900" w:rsidP="002E51C5">
            <w:pPr>
              <w:spacing w:before="0" w:line="240" w:lineRule="auto"/>
              <w:ind w:left="0"/>
              <w:rPr>
                <w:rFonts w:ascii="Arial" w:hAnsi="Arial" w:cs="Arial"/>
              </w:rPr>
            </w:pPr>
            <w:r w:rsidRPr="002E51C5">
              <w:rPr>
                <w:rFonts w:ascii="Arial" w:hAnsi="Arial" w:cs="Arial"/>
              </w:rPr>
              <w:t xml:space="preserve"> </w:t>
            </w:r>
          </w:p>
        </w:tc>
      </w:tr>
      <w:tr w:rsidR="00CA0900" w:rsidRPr="00583911" w:rsidTr="00CB7BD1">
        <w:trPr>
          <w:cantSplit/>
          <w:trHeight w:val="20"/>
        </w:trPr>
        <w:tc>
          <w:tcPr>
            <w:tcW w:w="1080" w:type="dxa"/>
          </w:tcPr>
          <w:p w:rsidR="00CA0900" w:rsidRPr="00005D38" w:rsidRDefault="00CA0900" w:rsidP="00F8504D">
            <w:pPr>
              <w:pStyle w:val="TableText"/>
            </w:pPr>
            <w:r>
              <w:t>CS-3.2</w:t>
            </w:r>
          </w:p>
        </w:tc>
        <w:tc>
          <w:tcPr>
            <w:tcW w:w="1890" w:type="dxa"/>
            <w:vMerge/>
          </w:tcPr>
          <w:p w:rsidR="00CA0900" w:rsidRPr="00005D38" w:rsidRDefault="00CA0900" w:rsidP="00F8504D">
            <w:pPr>
              <w:pStyle w:val="TableText"/>
            </w:pPr>
          </w:p>
        </w:tc>
        <w:tc>
          <w:tcPr>
            <w:tcW w:w="5310" w:type="dxa"/>
          </w:tcPr>
          <w:p w:rsidR="00CA0900" w:rsidRPr="006B3839" w:rsidRDefault="00CA0900" w:rsidP="00F8504D">
            <w:pPr>
              <w:pStyle w:val="TableText"/>
            </w:pPr>
            <w:r>
              <w:t>Provide the capability to control the physical location/geography of storage of a client’s content/data, if requested.</w:t>
            </w:r>
          </w:p>
        </w:tc>
        <w:tc>
          <w:tcPr>
            <w:tcW w:w="5580" w:type="dxa"/>
          </w:tcPr>
          <w:p w:rsidR="00CA0900" w:rsidRDefault="00CA0900" w:rsidP="007A2D30">
            <w:pPr>
              <w:pStyle w:val="TableList"/>
            </w:pPr>
            <w:r>
              <w:t>Provide the ability for clients to decide upon the geographic location of their content/data</w:t>
            </w:r>
          </w:p>
          <w:p w:rsidR="00CA0900" w:rsidRDefault="00CA0900" w:rsidP="007A2D30">
            <w:pPr>
              <w:pStyle w:val="TableList"/>
            </w:pPr>
            <w:r>
              <w:t>Allow clients to specify which geographic locations their data is allowed to traverse into/out of (to address legal jurisdictional considerations based on where data is stored vs. accessed)</w:t>
            </w:r>
          </w:p>
          <w:p w:rsidR="00CA0900" w:rsidRPr="005B7FA3" w:rsidRDefault="00CA0900" w:rsidP="007A2D30">
            <w:pPr>
              <w:pStyle w:val="TableList"/>
            </w:pPr>
            <w:r>
              <w:t>Ensure that client content/data does not migrate beyond the specified geographic boundaries</w:t>
            </w:r>
          </w:p>
        </w:tc>
      </w:tr>
      <w:tr w:rsidR="00CA0900" w:rsidRPr="00583911" w:rsidTr="00CB7BD1">
        <w:trPr>
          <w:cantSplit/>
          <w:trHeight w:val="20"/>
        </w:trPr>
        <w:tc>
          <w:tcPr>
            <w:tcW w:w="1080" w:type="dxa"/>
          </w:tcPr>
          <w:p w:rsidR="00CA0900" w:rsidRPr="00005D38" w:rsidRDefault="00CA0900" w:rsidP="00F8504D">
            <w:pPr>
              <w:pStyle w:val="TableText"/>
            </w:pPr>
            <w:r>
              <w:t>CS-3.3</w:t>
            </w:r>
          </w:p>
        </w:tc>
        <w:tc>
          <w:tcPr>
            <w:tcW w:w="1890" w:type="dxa"/>
            <w:vMerge/>
          </w:tcPr>
          <w:p w:rsidR="00CA0900" w:rsidRPr="00005D38" w:rsidRDefault="00CA0900" w:rsidP="00F8504D">
            <w:pPr>
              <w:pStyle w:val="TableText"/>
            </w:pPr>
          </w:p>
        </w:tc>
        <w:tc>
          <w:tcPr>
            <w:tcW w:w="5310" w:type="dxa"/>
          </w:tcPr>
          <w:p w:rsidR="00CA0900" w:rsidRPr="0080025C" w:rsidRDefault="00CA0900" w:rsidP="00F8504D">
            <w:pPr>
              <w:pStyle w:val="TableText"/>
            </w:pPr>
            <w:r>
              <w:t>Establish procedures to ensure that non-production data must not be replicated to production environments.</w:t>
            </w:r>
          </w:p>
        </w:tc>
        <w:tc>
          <w:tcPr>
            <w:tcW w:w="5580" w:type="dxa"/>
          </w:tcPr>
          <w:p w:rsidR="00CA0900" w:rsidRPr="00846C9E" w:rsidRDefault="00CA0900" w:rsidP="007A2D30">
            <w:pPr>
              <w:pStyle w:val="TableList"/>
            </w:pPr>
            <w:r>
              <w:t>Segregate non-production data from production data</w:t>
            </w:r>
          </w:p>
        </w:tc>
      </w:tr>
      <w:tr w:rsidR="00CA0900" w:rsidRPr="00583911" w:rsidTr="00CB7BD1">
        <w:trPr>
          <w:cantSplit/>
          <w:trHeight w:val="20"/>
        </w:trPr>
        <w:tc>
          <w:tcPr>
            <w:tcW w:w="1080" w:type="dxa"/>
          </w:tcPr>
          <w:p w:rsidR="00CA0900" w:rsidRPr="00005D38" w:rsidRDefault="00CA0900" w:rsidP="00F8504D">
            <w:pPr>
              <w:pStyle w:val="TableText"/>
            </w:pPr>
            <w:r>
              <w:t>CS-3.4</w:t>
            </w:r>
          </w:p>
        </w:tc>
        <w:tc>
          <w:tcPr>
            <w:tcW w:w="1890" w:type="dxa"/>
            <w:vMerge/>
          </w:tcPr>
          <w:p w:rsidR="00CA0900" w:rsidRPr="00005D38" w:rsidRDefault="00CA0900" w:rsidP="00F8504D">
            <w:pPr>
              <w:pStyle w:val="TableText"/>
            </w:pPr>
          </w:p>
        </w:tc>
        <w:tc>
          <w:tcPr>
            <w:tcW w:w="5310" w:type="dxa"/>
          </w:tcPr>
          <w:p w:rsidR="00CA0900" w:rsidRPr="006B3839" w:rsidRDefault="00CA0900" w:rsidP="00F8504D">
            <w:pPr>
              <w:pStyle w:val="TableText"/>
            </w:pPr>
            <w:r>
              <w:t>Establish, document and implement a published procedure for exiting the service arrangement with a client, including assurance to sanitize all computing systems of client content/data once the client contract has terminated.</w:t>
            </w:r>
          </w:p>
        </w:tc>
        <w:tc>
          <w:tcPr>
            <w:tcW w:w="5580" w:type="dxa"/>
          </w:tcPr>
          <w:p w:rsidR="00CA0900" w:rsidRDefault="00D87ED0" w:rsidP="007A2D30">
            <w:pPr>
              <w:pStyle w:val="TableList"/>
            </w:pPr>
            <w:r>
              <w:t>Utilize</w:t>
            </w:r>
            <w:r w:rsidR="00CA0900">
              <w:t xml:space="preserve"> a wiping solution or destruction process that renders recovery of content/data impossible (e.g.</w:t>
            </w:r>
            <w:r>
              <w:t xml:space="preserve"> physical destruction,</w:t>
            </w:r>
            <w:r w:rsidR="00CA0900">
              <w:t xml:space="preserve"> degaussing/cryptographic wiping, revocation of license)</w:t>
            </w:r>
          </w:p>
          <w:p w:rsidR="00CA0900" w:rsidRPr="0081200A" w:rsidRDefault="00D87ED0" w:rsidP="007A2D30">
            <w:pPr>
              <w:pStyle w:val="TableList"/>
            </w:pPr>
            <w:r>
              <w:t>Develop policies for reuse</w:t>
            </w:r>
            <w:r w:rsidR="00CA0900" w:rsidRPr="0081200A">
              <w:t xml:space="preserve"> of equipment</w:t>
            </w:r>
          </w:p>
        </w:tc>
      </w:tr>
      <w:tr w:rsidR="00CA0900" w:rsidRPr="00583911" w:rsidTr="00CB7BD1">
        <w:trPr>
          <w:cantSplit/>
          <w:trHeight w:val="20"/>
        </w:trPr>
        <w:tc>
          <w:tcPr>
            <w:tcW w:w="1080" w:type="dxa"/>
          </w:tcPr>
          <w:p w:rsidR="00CA0900" w:rsidRPr="00005D38" w:rsidRDefault="00CA0900" w:rsidP="00F8504D">
            <w:pPr>
              <w:pStyle w:val="TableText"/>
            </w:pPr>
            <w:r>
              <w:t>CS-3.5</w:t>
            </w:r>
          </w:p>
        </w:tc>
        <w:tc>
          <w:tcPr>
            <w:tcW w:w="1890" w:type="dxa"/>
            <w:vMerge/>
          </w:tcPr>
          <w:p w:rsidR="00CA0900" w:rsidRPr="00005D38" w:rsidRDefault="00CA0900" w:rsidP="00F8504D">
            <w:pPr>
              <w:pStyle w:val="TableText"/>
            </w:pPr>
          </w:p>
        </w:tc>
        <w:tc>
          <w:tcPr>
            <w:tcW w:w="5310" w:type="dxa"/>
          </w:tcPr>
          <w:p w:rsidR="00CA0900" w:rsidRPr="006B3839" w:rsidRDefault="00CA0900" w:rsidP="00F8504D">
            <w:pPr>
              <w:pStyle w:val="TableText"/>
            </w:pPr>
            <w:r>
              <w:t>Establish and document policies and procedures for secure disposal of equipment, categorized by asset type, used outside the organization’s premises.</w:t>
            </w:r>
          </w:p>
        </w:tc>
        <w:tc>
          <w:tcPr>
            <w:tcW w:w="5580" w:type="dxa"/>
          </w:tcPr>
          <w:p w:rsidR="00CA0900" w:rsidRPr="005B7FA3" w:rsidRDefault="00CA0900" w:rsidP="00F96E56">
            <w:pPr>
              <w:pStyle w:val="TableList"/>
            </w:pPr>
            <w:r>
              <w:t xml:space="preserve">Reference </w:t>
            </w:r>
            <w:r w:rsidRPr="00896341">
              <w:rPr>
                <w:b/>
              </w:rPr>
              <w:t>U.S. Department of Defense 5220.22-M</w:t>
            </w:r>
            <w:r>
              <w:t xml:space="preserve"> for digital shredding and wiping standards</w:t>
            </w:r>
          </w:p>
        </w:tc>
      </w:tr>
      <w:tr w:rsidR="00CA0900" w:rsidRPr="00583911" w:rsidTr="00CB7BD1">
        <w:trPr>
          <w:cantSplit/>
          <w:trHeight w:val="20"/>
        </w:trPr>
        <w:tc>
          <w:tcPr>
            <w:tcW w:w="1080" w:type="dxa"/>
          </w:tcPr>
          <w:p w:rsidR="00CA0900" w:rsidRPr="00005D38" w:rsidRDefault="00CA0900" w:rsidP="00F8504D">
            <w:pPr>
              <w:pStyle w:val="TableText"/>
            </w:pPr>
            <w:r>
              <w:t>CS-3.6</w:t>
            </w:r>
          </w:p>
        </w:tc>
        <w:tc>
          <w:tcPr>
            <w:tcW w:w="1890" w:type="dxa"/>
            <w:vMerge w:val="restart"/>
          </w:tcPr>
          <w:p w:rsidR="00CA0900" w:rsidRPr="00005D38" w:rsidRDefault="00CA0900" w:rsidP="00F8504D">
            <w:pPr>
              <w:pStyle w:val="TableText"/>
            </w:pPr>
            <w:r>
              <w:t>Data Security</w:t>
            </w:r>
          </w:p>
          <w:p w:rsidR="00CA0900" w:rsidRPr="00005D38" w:rsidRDefault="00CA0900" w:rsidP="00F8504D">
            <w:pPr>
              <w:pStyle w:val="TableText"/>
            </w:pPr>
            <w:r>
              <w:t xml:space="preserve"> </w:t>
            </w:r>
          </w:p>
        </w:tc>
        <w:tc>
          <w:tcPr>
            <w:tcW w:w="5310" w:type="dxa"/>
          </w:tcPr>
          <w:p w:rsidR="00CA0900" w:rsidRPr="006B3839" w:rsidRDefault="00CA0900" w:rsidP="00F8504D">
            <w:pPr>
              <w:pStyle w:val="TableText"/>
            </w:pPr>
            <w:r>
              <w:t>Implement a synchronized time service protocol (e.g., NTP) to ensure all systems have a common time reference.</w:t>
            </w:r>
          </w:p>
        </w:tc>
        <w:tc>
          <w:tcPr>
            <w:tcW w:w="5580" w:type="dxa"/>
          </w:tcPr>
          <w:p w:rsidR="00CA0900" w:rsidRPr="00537458" w:rsidRDefault="00254686" w:rsidP="007A2D30">
            <w:pPr>
              <w:pStyle w:val="TableList"/>
            </w:pPr>
            <w:r>
              <w:t>Consider implementing at least two</w:t>
            </w:r>
            <w:r w:rsidR="00CA0900">
              <w:t xml:space="preserve"> independent time sources</w:t>
            </w:r>
          </w:p>
        </w:tc>
      </w:tr>
      <w:tr w:rsidR="00CA0900" w:rsidRPr="00583911" w:rsidTr="00CB7BD1">
        <w:trPr>
          <w:cantSplit/>
          <w:trHeight w:val="20"/>
        </w:trPr>
        <w:tc>
          <w:tcPr>
            <w:tcW w:w="1080" w:type="dxa"/>
          </w:tcPr>
          <w:p w:rsidR="00CA0900" w:rsidRPr="00005D38" w:rsidRDefault="00CA0900" w:rsidP="00F8504D">
            <w:pPr>
              <w:pStyle w:val="TableText"/>
            </w:pPr>
            <w:r>
              <w:t>CS-3.7</w:t>
            </w:r>
          </w:p>
        </w:tc>
        <w:tc>
          <w:tcPr>
            <w:tcW w:w="1890" w:type="dxa"/>
            <w:vMerge/>
          </w:tcPr>
          <w:p w:rsidR="00CA0900" w:rsidRPr="00005D38" w:rsidRDefault="00CA0900" w:rsidP="00F8504D">
            <w:pPr>
              <w:pStyle w:val="TableText"/>
            </w:pPr>
          </w:p>
        </w:tc>
        <w:tc>
          <w:tcPr>
            <w:tcW w:w="5310" w:type="dxa"/>
          </w:tcPr>
          <w:p w:rsidR="00CA0900" w:rsidRPr="006B3839" w:rsidRDefault="00CA0900" w:rsidP="00F8504D">
            <w:pPr>
              <w:pStyle w:val="TableText"/>
            </w:pPr>
            <w:r>
              <w:t>Design and configure network and virtual environments to restrict and monitor traffic between trusted and untrusted connections.</w:t>
            </w:r>
          </w:p>
        </w:tc>
        <w:tc>
          <w:tcPr>
            <w:tcW w:w="5580" w:type="dxa"/>
          </w:tcPr>
          <w:p w:rsidR="00CA0900" w:rsidRDefault="00CA0900" w:rsidP="007A2D30">
            <w:pPr>
              <w:pStyle w:val="TableList"/>
            </w:pPr>
            <w:r>
              <w:t>Review these configurations at least annually</w:t>
            </w:r>
          </w:p>
          <w:p w:rsidR="00CA0900" w:rsidRDefault="00CA0900" w:rsidP="007A2D30">
            <w:pPr>
              <w:pStyle w:val="TableList"/>
            </w:pPr>
            <w:r>
              <w:t>Document the entire infrastructure</w:t>
            </w:r>
          </w:p>
          <w:p w:rsidR="00CA0900" w:rsidRDefault="00CA0900" w:rsidP="007A2D30">
            <w:pPr>
              <w:pStyle w:val="TableList"/>
            </w:pPr>
            <w:r>
              <w:t>Regularly update all documentation</w:t>
            </w:r>
          </w:p>
          <w:p w:rsidR="00CA0900" w:rsidRPr="00537458" w:rsidRDefault="00CA0900" w:rsidP="007A2D30">
            <w:pPr>
              <w:pStyle w:val="TableList"/>
            </w:pPr>
            <w:r>
              <w:t>Regularly review allowed access/connectivity between security domains/zones within the network</w:t>
            </w:r>
          </w:p>
        </w:tc>
      </w:tr>
      <w:tr w:rsidR="00CA0900" w:rsidRPr="00583911" w:rsidTr="00CB7BD1">
        <w:trPr>
          <w:cantSplit/>
          <w:trHeight w:val="20"/>
        </w:trPr>
        <w:tc>
          <w:tcPr>
            <w:tcW w:w="1080" w:type="dxa"/>
          </w:tcPr>
          <w:p w:rsidR="00CA0900" w:rsidRPr="00005D38" w:rsidRDefault="00CA0900" w:rsidP="00F8504D">
            <w:pPr>
              <w:pStyle w:val="TableText"/>
            </w:pPr>
            <w:r>
              <w:t>CS-3.8</w:t>
            </w:r>
          </w:p>
        </w:tc>
        <w:tc>
          <w:tcPr>
            <w:tcW w:w="1890" w:type="dxa"/>
            <w:vMerge/>
          </w:tcPr>
          <w:p w:rsidR="00CA0900" w:rsidRPr="00005D38" w:rsidRDefault="00CA0900" w:rsidP="00F8504D">
            <w:pPr>
              <w:pStyle w:val="TableText"/>
            </w:pPr>
          </w:p>
        </w:tc>
        <w:tc>
          <w:tcPr>
            <w:tcW w:w="5310" w:type="dxa"/>
          </w:tcPr>
          <w:p w:rsidR="00CA0900" w:rsidRPr="006B3839" w:rsidRDefault="00CA0900" w:rsidP="00F8504D">
            <w:pPr>
              <w:pStyle w:val="TableText"/>
            </w:pPr>
            <w:r>
              <w:t>Design, develop and deploy multi-tenant applications, systems, and components such that client content and data is appropriately segmented.</w:t>
            </w:r>
          </w:p>
        </w:tc>
        <w:tc>
          <w:tcPr>
            <w:tcW w:w="5580" w:type="dxa"/>
          </w:tcPr>
          <w:p w:rsidR="007B34EA" w:rsidRDefault="005943E8" w:rsidP="007A2D30">
            <w:pPr>
              <w:pStyle w:val="TableList"/>
            </w:pPr>
            <w:r>
              <w:t>Include data management policies and procedures to address</w:t>
            </w:r>
            <w:r w:rsidR="007B34EA">
              <w:t xml:space="preserve"> the following:</w:t>
            </w:r>
          </w:p>
          <w:p w:rsidR="007B34EA" w:rsidRDefault="007B34EA" w:rsidP="007B34EA">
            <w:pPr>
              <w:pStyle w:val="TableList2"/>
            </w:pPr>
            <w:r>
              <w:t>A tamper audit</w:t>
            </w:r>
          </w:p>
          <w:p w:rsidR="00CA0900" w:rsidRPr="00537458" w:rsidRDefault="007B34EA" w:rsidP="007B34EA">
            <w:pPr>
              <w:pStyle w:val="TableList2"/>
            </w:pPr>
            <w:r>
              <w:t>S</w:t>
            </w:r>
            <w:r w:rsidR="005943E8">
              <w:t>oftware integrity function to identify unauthorized access to tenant data</w:t>
            </w:r>
          </w:p>
        </w:tc>
      </w:tr>
      <w:tr w:rsidR="00CA0900" w:rsidRPr="00583911" w:rsidTr="00CB7BD1">
        <w:trPr>
          <w:cantSplit/>
          <w:trHeight w:val="20"/>
        </w:trPr>
        <w:tc>
          <w:tcPr>
            <w:tcW w:w="1080" w:type="dxa"/>
          </w:tcPr>
          <w:p w:rsidR="00CA0900" w:rsidRPr="00005D38" w:rsidRDefault="00CA0900" w:rsidP="00F8504D">
            <w:pPr>
              <w:pStyle w:val="TableText"/>
            </w:pPr>
            <w:r>
              <w:t>CS-3.9</w:t>
            </w:r>
          </w:p>
        </w:tc>
        <w:tc>
          <w:tcPr>
            <w:tcW w:w="1890" w:type="dxa"/>
            <w:vMerge/>
          </w:tcPr>
          <w:p w:rsidR="00CA0900" w:rsidRPr="00005D38" w:rsidRDefault="00CA0900" w:rsidP="00F8504D">
            <w:pPr>
              <w:pStyle w:val="TableText"/>
            </w:pPr>
          </w:p>
        </w:tc>
        <w:tc>
          <w:tcPr>
            <w:tcW w:w="5310" w:type="dxa"/>
          </w:tcPr>
          <w:p w:rsidR="00CA0900" w:rsidRPr="006B3839" w:rsidRDefault="00CA0900" w:rsidP="00F8504D">
            <w:pPr>
              <w:pStyle w:val="TableText"/>
            </w:pPr>
            <w:r>
              <w:t>Use secure and encrypted communication channels when migrating physical servers, applications, and content data to/from virtual servers.</w:t>
            </w:r>
          </w:p>
        </w:tc>
        <w:tc>
          <w:tcPr>
            <w:tcW w:w="5580" w:type="dxa"/>
          </w:tcPr>
          <w:p w:rsidR="00CA0900" w:rsidRPr="006B3839" w:rsidRDefault="00CA0900" w:rsidP="007B59BF">
            <w:pPr>
              <w:pStyle w:val="ListParagraph"/>
              <w:spacing w:before="0" w:line="240" w:lineRule="auto"/>
              <w:ind w:left="288"/>
              <w:rPr>
                <w:rFonts w:ascii="Arial" w:hAnsi="Arial" w:cs="Arial"/>
              </w:rPr>
            </w:pPr>
          </w:p>
        </w:tc>
      </w:tr>
      <w:tr w:rsidR="00CA0900" w:rsidRPr="00583911" w:rsidTr="00CB7BD1">
        <w:trPr>
          <w:cantSplit/>
          <w:trHeight w:val="20"/>
        </w:trPr>
        <w:tc>
          <w:tcPr>
            <w:tcW w:w="1080" w:type="dxa"/>
          </w:tcPr>
          <w:p w:rsidR="00CA0900" w:rsidRPr="00005D38" w:rsidRDefault="00CA0900" w:rsidP="00F8504D">
            <w:pPr>
              <w:pStyle w:val="TableText"/>
            </w:pPr>
            <w:r>
              <w:t>CS-3.10</w:t>
            </w:r>
          </w:p>
        </w:tc>
        <w:tc>
          <w:tcPr>
            <w:tcW w:w="1890" w:type="dxa"/>
            <w:vMerge/>
          </w:tcPr>
          <w:p w:rsidR="00CA0900" w:rsidRPr="00005D38" w:rsidRDefault="00CA0900" w:rsidP="00F8504D">
            <w:pPr>
              <w:pStyle w:val="TableText"/>
            </w:pPr>
          </w:p>
        </w:tc>
        <w:tc>
          <w:tcPr>
            <w:tcW w:w="5310" w:type="dxa"/>
          </w:tcPr>
          <w:p w:rsidR="00CA0900" w:rsidRPr="006B3839" w:rsidRDefault="00CA0900" w:rsidP="00F8504D">
            <w:pPr>
              <w:pStyle w:val="TableText"/>
            </w:pPr>
            <w:r>
              <w:t>Implement technical measures and apply defense-in-depth techniques (e.g., deep-packet analysis, traffic throttling, black-holing) for detection and timely response to network-based attacks associated with unusual ingress/egress traffic patterns (e.g., NAC spoofing and ARP poisoning attacks and/or DDOS attacks).</w:t>
            </w:r>
          </w:p>
        </w:tc>
        <w:tc>
          <w:tcPr>
            <w:tcW w:w="5580" w:type="dxa"/>
          </w:tcPr>
          <w:p w:rsidR="00CA0900" w:rsidRPr="00E151B8" w:rsidRDefault="00CA0900" w:rsidP="00E151B8">
            <w:pPr>
              <w:spacing w:before="0" w:line="240" w:lineRule="auto"/>
              <w:ind w:left="0"/>
              <w:rPr>
                <w:rFonts w:ascii="Arial" w:hAnsi="Arial" w:cs="Arial"/>
              </w:rPr>
            </w:pPr>
          </w:p>
        </w:tc>
      </w:tr>
      <w:tr w:rsidR="00C55ACE" w:rsidRPr="00583911" w:rsidTr="00CB7BD1">
        <w:trPr>
          <w:cantSplit/>
          <w:trHeight w:val="20"/>
        </w:trPr>
        <w:tc>
          <w:tcPr>
            <w:tcW w:w="1080" w:type="dxa"/>
          </w:tcPr>
          <w:p w:rsidR="00C55ACE" w:rsidRPr="00005D38" w:rsidRDefault="00C55ACE" w:rsidP="00F8504D">
            <w:pPr>
              <w:pStyle w:val="TableText"/>
            </w:pPr>
            <w:r>
              <w:t>CS-</w:t>
            </w:r>
            <w:r w:rsidR="00D610D4">
              <w:t>3.11</w:t>
            </w:r>
          </w:p>
        </w:tc>
        <w:tc>
          <w:tcPr>
            <w:tcW w:w="1890" w:type="dxa"/>
          </w:tcPr>
          <w:p w:rsidR="00C55ACE" w:rsidRPr="00005D38" w:rsidRDefault="00C55ACE" w:rsidP="00F8504D">
            <w:pPr>
              <w:pStyle w:val="TableText"/>
            </w:pPr>
            <w:r>
              <w:t>Data Security</w:t>
            </w:r>
          </w:p>
        </w:tc>
        <w:tc>
          <w:tcPr>
            <w:tcW w:w="5310" w:type="dxa"/>
          </w:tcPr>
          <w:p w:rsidR="00C55ACE" w:rsidRPr="006B3839" w:rsidRDefault="00C55ACE" w:rsidP="00F8504D">
            <w:pPr>
              <w:pStyle w:val="TableText"/>
            </w:pPr>
            <w:r>
              <w:t>Establish and document controls to secure virtualized environments.</w:t>
            </w:r>
          </w:p>
        </w:tc>
        <w:tc>
          <w:tcPr>
            <w:tcW w:w="5580" w:type="dxa"/>
          </w:tcPr>
          <w:p w:rsidR="00C55ACE" w:rsidRDefault="00C55ACE" w:rsidP="007A2D30">
            <w:pPr>
              <w:pStyle w:val="TableList"/>
            </w:pPr>
            <w:r>
              <w:t>Restrict and monitor the use of utilities that can manage virtual partitions</w:t>
            </w:r>
          </w:p>
          <w:p w:rsidR="00C55ACE" w:rsidRDefault="00C55ACE" w:rsidP="007A2D30">
            <w:pPr>
              <w:pStyle w:val="TableList"/>
            </w:pPr>
            <w:r>
              <w:t>Implement a system to detect attacks that can target the virtual infrastructure directly (e.g., shimming, blue pill, hyper jumping)</w:t>
            </w:r>
          </w:p>
          <w:p w:rsidR="00C55ACE" w:rsidRDefault="00C55ACE" w:rsidP="007A2D30">
            <w:pPr>
              <w:pStyle w:val="TableList"/>
            </w:pPr>
            <w:r>
              <w:t>Implement technical controls to block virtual infrastructure attacks</w:t>
            </w:r>
          </w:p>
          <w:p w:rsidR="00C55ACE" w:rsidRDefault="00C55ACE" w:rsidP="007A2D30">
            <w:pPr>
              <w:pStyle w:val="TableList"/>
            </w:pPr>
            <w:r>
              <w:t>Control changes made to virtual machine images, regardless of their running state</w:t>
            </w:r>
          </w:p>
          <w:p w:rsidR="00C55ACE" w:rsidRDefault="00C55ACE" w:rsidP="007A2D30">
            <w:pPr>
              <w:pStyle w:val="TableList"/>
            </w:pPr>
            <w:r>
              <w:t xml:space="preserve">Restrict all </w:t>
            </w:r>
            <w:r w:rsidRPr="00B41AF5">
              <w:rPr>
                <w:b/>
              </w:rPr>
              <w:t>hypervisor</w:t>
            </w:r>
            <w:r>
              <w:t xml:space="preserve"> management functions or administrative consoles based upon the principle of least privilege and support this through additional technical controls (e.g., multi-factor </w:t>
            </w:r>
            <w:r w:rsidRPr="0059276E">
              <w:rPr>
                <w:b/>
              </w:rPr>
              <w:t>authentication</w:t>
            </w:r>
            <w:r>
              <w:t>)</w:t>
            </w:r>
          </w:p>
          <w:p w:rsidR="00C55ACE" w:rsidRPr="004D5C5E" w:rsidRDefault="00C55ACE" w:rsidP="007A2D30">
            <w:pPr>
              <w:pStyle w:val="TableList"/>
            </w:pPr>
            <w:r>
              <w:t>Provide a capability to identify v</w:t>
            </w:r>
            <w:r w:rsidR="002064A9">
              <w:t xml:space="preserve">irtual machines via policy tags or </w:t>
            </w:r>
            <w:r>
              <w:t>metadata (e.g. tags can be used to limit guest operating systems from booting/instantiating/transporting data in the wrong country</w:t>
            </w:r>
            <w:r w:rsidR="00D60395">
              <w:t>)</w:t>
            </w:r>
          </w:p>
        </w:tc>
      </w:tr>
    </w:tbl>
    <w:p w:rsidR="007162D6" w:rsidRDefault="007162D6" w:rsidP="007162D6">
      <w:pPr>
        <w:ind w:left="0"/>
      </w:pPr>
    </w:p>
    <w:p w:rsidR="007162D6" w:rsidRDefault="007162D6" w:rsidP="007162D6"/>
    <w:p w:rsidR="007162D6" w:rsidRPr="007162D6" w:rsidRDefault="007162D6" w:rsidP="007162D6">
      <w:pPr>
        <w:sectPr w:rsidR="007162D6" w:rsidRPr="007162D6" w:rsidSect="00525E3E">
          <w:headerReference w:type="default" r:id="rId25"/>
          <w:pgSz w:w="15840" w:h="12240" w:orient="landscape" w:code="1"/>
          <w:pgMar w:top="1440" w:right="1008" w:bottom="720" w:left="1008" w:header="720" w:footer="72" w:gutter="0"/>
          <w:cols w:space="720"/>
          <w:docGrid w:linePitch="360"/>
        </w:sectPr>
      </w:pPr>
    </w:p>
    <w:p w:rsidR="00996954" w:rsidRPr="00583911" w:rsidRDefault="00996954" w:rsidP="007162D6">
      <w:pPr>
        <w:pStyle w:val="H1"/>
        <w:numPr>
          <w:ilvl w:val="0"/>
          <w:numId w:val="0"/>
        </w:numPr>
        <w:pBdr>
          <w:top w:val="single" w:sz="12" w:space="0" w:color="1F497D" w:themeColor="text2"/>
          <w:left w:val="single" w:sz="12" w:space="3" w:color="1F497D" w:themeColor="text2"/>
        </w:pBdr>
        <w:ind w:left="360" w:hanging="225"/>
        <w:rPr>
          <w:kern w:val="28"/>
        </w:rPr>
      </w:pPr>
      <w:r>
        <w:rPr>
          <w:kern w:val="28"/>
        </w:rPr>
        <w:t>Appendix A — Gl</w:t>
      </w:r>
      <w:r w:rsidRPr="00583911">
        <w:rPr>
          <w:kern w:val="28"/>
        </w:rPr>
        <w:t>ossary</w:t>
      </w:r>
    </w:p>
    <w:p w:rsidR="00996954" w:rsidRDefault="00996954" w:rsidP="007A6F8F">
      <w:pPr>
        <w:spacing w:before="0"/>
        <w:jc w:val="both"/>
        <w:rPr>
          <w:rFonts w:ascii="Arial" w:hAnsi="Arial" w:cs="Arial"/>
        </w:rPr>
      </w:pPr>
    </w:p>
    <w:p w:rsidR="00996954" w:rsidRPr="00050370" w:rsidRDefault="00996954" w:rsidP="007A6F8F">
      <w:pPr>
        <w:spacing w:before="0"/>
        <w:jc w:val="both"/>
        <w:rPr>
          <w:rFonts w:ascii="Arial" w:hAnsi="Arial" w:cs="Arial"/>
          <w:b/>
          <w:i/>
        </w:rPr>
      </w:pPr>
      <w:r w:rsidRPr="005138B5">
        <w:rPr>
          <w:rFonts w:ascii="Arial" w:hAnsi="Arial" w:cs="Arial"/>
        </w:rPr>
        <w:t>This glossary of basic terms and acronyms are most frequently used and referred to within this publication.</w:t>
      </w:r>
      <w:r>
        <w:rPr>
          <w:rFonts w:ascii="Arial" w:hAnsi="Arial" w:cs="Arial"/>
        </w:rPr>
        <w:t xml:space="preserve"> </w:t>
      </w:r>
      <w:r w:rsidRPr="005138B5">
        <w:rPr>
          <w:rFonts w:ascii="Arial" w:hAnsi="Arial" w:cs="Arial"/>
        </w:rPr>
        <w:t xml:space="preserve">These definitions have been taken from relevant ISO standards (27001/27002), </w:t>
      </w:r>
      <w:r>
        <w:rPr>
          <w:rFonts w:ascii="Arial" w:hAnsi="Arial" w:cs="Arial"/>
        </w:rPr>
        <w:t>security standards (i.e., NIST)</w:t>
      </w:r>
      <w:r w:rsidRPr="005138B5">
        <w:rPr>
          <w:rFonts w:ascii="Arial" w:hAnsi="Arial" w:cs="Arial"/>
        </w:rPr>
        <w:t xml:space="preserve"> and industry best practices.</w:t>
      </w:r>
      <w:r>
        <w:rPr>
          <w:rFonts w:ascii="Arial" w:hAnsi="Arial" w:cs="Arial"/>
        </w:rPr>
        <w:t xml:space="preserve"> In the best practices guidelines, all terms that are included in this glossary are highlighted in </w:t>
      </w:r>
      <w:r w:rsidRPr="00F07BC5">
        <w:rPr>
          <w:rFonts w:ascii="Arial" w:hAnsi="Arial" w:cs="Arial"/>
          <w:b/>
        </w:rPr>
        <w:t>bold.</w:t>
      </w:r>
    </w:p>
    <w:p w:rsidR="00996954" w:rsidRDefault="00996954" w:rsidP="007A6F8F">
      <w:pPr>
        <w:spacing w:before="0"/>
        <w:rPr>
          <w:rFonts w:ascii="Arial" w:hAnsi="Arial" w:cs="Arial"/>
          <w:b/>
          <w:color w:val="FFFFFF" w:themeColor="background1"/>
        </w:rPr>
      </w:pPr>
    </w:p>
    <w:p w:rsidR="007A6F8F" w:rsidRDefault="007A6F8F" w:rsidP="00EB379F">
      <w:pPr>
        <w:spacing w:before="0"/>
        <w:rPr>
          <w:rFonts w:ascii="Arial" w:hAnsi="Arial" w:cs="Arial"/>
          <w:b/>
          <w:color w:val="FFFFFF" w:themeColor="background1"/>
        </w:rPr>
        <w:sectPr w:rsidR="007A6F8F" w:rsidSect="00254BFC">
          <w:headerReference w:type="default" r:id="rId26"/>
          <w:pgSz w:w="15840" w:h="12240" w:orient="landscape" w:code="1"/>
          <w:pgMar w:top="720" w:right="1008" w:bottom="720" w:left="1008" w:header="720" w:footer="72" w:gutter="0"/>
          <w:cols w:space="720"/>
          <w:docGrid w:linePitch="360"/>
        </w:sectPr>
      </w:pPr>
    </w:p>
    <w:tbl>
      <w:tblPr>
        <w:tblW w:w="6480" w:type="dxa"/>
        <w:tblInd w:w="238" w:type="dxa"/>
        <w:tblBorders>
          <w:top w:val="single" w:sz="6" w:space="0" w:color="4F81BD" w:themeColor="accent1"/>
          <w:left w:val="single" w:sz="6" w:space="0" w:color="4F81BD" w:themeColor="accent1"/>
          <w:bottom w:val="single" w:sz="6" w:space="0" w:color="4F81BD" w:themeColor="accent1"/>
          <w:right w:val="single" w:sz="6" w:space="0" w:color="4F81BD" w:themeColor="accent1"/>
          <w:insideH w:val="single" w:sz="6" w:space="0" w:color="4F81BD" w:themeColor="accent1"/>
          <w:insideV w:val="single" w:sz="6" w:space="0" w:color="4F81BD" w:themeColor="accent1"/>
        </w:tblBorders>
        <w:tblLayout w:type="fixed"/>
        <w:tblCellMar>
          <w:top w:w="29" w:type="dxa"/>
          <w:left w:w="58" w:type="dxa"/>
          <w:bottom w:w="29" w:type="dxa"/>
          <w:right w:w="58" w:type="dxa"/>
        </w:tblCellMar>
        <w:tblLook w:val="00A0" w:firstRow="1" w:lastRow="0" w:firstColumn="1" w:lastColumn="0" w:noHBand="0" w:noVBand="0"/>
      </w:tblPr>
      <w:tblGrid>
        <w:gridCol w:w="2023"/>
        <w:gridCol w:w="4457"/>
      </w:tblGrid>
      <w:tr w:rsidR="00996954" w:rsidRPr="005138B5" w:rsidTr="00634D66">
        <w:trPr>
          <w:cantSplit/>
          <w:trHeight w:val="300"/>
          <w:tblHeader/>
        </w:trPr>
        <w:tc>
          <w:tcPr>
            <w:tcW w:w="2023" w:type="dxa"/>
            <w:shd w:val="clear" w:color="auto" w:fill="4F81BD" w:themeFill="accent1"/>
          </w:tcPr>
          <w:p w:rsidR="00996954" w:rsidRPr="00AA183F" w:rsidRDefault="00996954" w:rsidP="00AA183F">
            <w:pPr>
              <w:pStyle w:val="TableText"/>
              <w:rPr>
                <w:b/>
                <w:color w:val="FFFFFF" w:themeColor="background1"/>
              </w:rPr>
            </w:pPr>
            <w:r w:rsidRPr="00AA183F">
              <w:rPr>
                <w:b/>
                <w:color w:val="FFFFFF" w:themeColor="background1"/>
              </w:rPr>
              <w:t>Term or Acronym</w:t>
            </w:r>
          </w:p>
        </w:tc>
        <w:tc>
          <w:tcPr>
            <w:tcW w:w="4457" w:type="dxa"/>
            <w:shd w:val="clear" w:color="auto" w:fill="4F81BD" w:themeFill="accent1"/>
          </w:tcPr>
          <w:p w:rsidR="00996954" w:rsidRPr="00AA183F" w:rsidRDefault="00996954" w:rsidP="00AA183F">
            <w:pPr>
              <w:pStyle w:val="TableText"/>
              <w:rPr>
                <w:b/>
                <w:color w:val="FFFFFF" w:themeColor="background1"/>
              </w:rPr>
            </w:pPr>
            <w:r w:rsidRPr="00AA183F">
              <w:rPr>
                <w:b/>
                <w:color w:val="FFFFFF" w:themeColor="background1"/>
              </w:rPr>
              <w:t>Description</w:t>
            </w:r>
          </w:p>
        </w:tc>
      </w:tr>
      <w:tr w:rsidR="00996954" w:rsidRPr="005138B5" w:rsidTr="00634D66">
        <w:trPr>
          <w:cantSplit/>
        </w:trPr>
        <w:tc>
          <w:tcPr>
            <w:tcW w:w="2023" w:type="dxa"/>
          </w:tcPr>
          <w:p w:rsidR="00996954" w:rsidRPr="003D223B" w:rsidRDefault="00996954" w:rsidP="00AA183F">
            <w:pPr>
              <w:spacing w:before="0"/>
              <w:ind w:left="0"/>
              <w:rPr>
                <w:rFonts w:ascii="Arial" w:hAnsi="Arial" w:cs="Arial"/>
                <w:b/>
              </w:rPr>
            </w:pPr>
            <w:r w:rsidRPr="003D223B">
              <w:rPr>
                <w:rFonts w:ascii="Arial" w:hAnsi="Arial" w:cs="Arial"/>
                <w:b/>
              </w:rPr>
              <w:t>Access Rights</w:t>
            </w:r>
          </w:p>
        </w:tc>
        <w:tc>
          <w:tcPr>
            <w:tcW w:w="4457" w:type="dxa"/>
          </w:tcPr>
          <w:p w:rsidR="00996954" w:rsidRPr="005138B5" w:rsidRDefault="00996954" w:rsidP="00AA183F">
            <w:pPr>
              <w:spacing w:before="0"/>
              <w:ind w:left="18"/>
              <w:rPr>
                <w:rFonts w:ascii="Arial" w:hAnsi="Arial" w:cs="Arial"/>
              </w:rPr>
            </w:pPr>
            <w:r w:rsidRPr="005138B5">
              <w:rPr>
                <w:rFonts w:ascii="Arial" w:hAnsi="Arial" w:cs="Arial"/>
              </w:rPr>
              <w:t>Permission to use/modify an object or system</w:t>
            </w:r>
            <w:r>
              <w:rPr>
                <w:rFonts w:ascii="Arial" w:hAnsi="Arial" w:cs="Arial"/>
              </w:rPr>
              <w:t>.</w:t>
            </w:r>
          </w:p>
        </w:tc>
      </w:tr>
      <w:tr w:rsidR="00996954" w:rsidRPr="005138B5" w:rsidTr="00634D66">
        <w:trPr>
          <w:cantSplit/>
        </w:trPr>
        <w:tc>
          <w:tcPr>
            <w:tcW w:w="2023" w:type="dxa"/>
          </w:tcPr>
          <w:p w:rsidR="00996954" w:rsidRPr="003D223B" w:rsidRDefault="00996954" w:rsidP="00AA183F">
            <w:pPr>
              <w:spacing w:before="0"/>
              <w:ind w:left="0"/>
              <w:rPr>
                <w:rFonts w:ascii="Arial" w:hAnsi="Arial" w:cs="Arial"/>
                <w:b/>
              </w:rPr>
            </w:pPr>
            <w:r w:rsidRPr="003D223B">
              <w:rPr>
                <w:rFonts w:ascii="Arial" w:hAnsi="Arial" w:cs="Arial"/>
                <w:b/>
              </w:rPr>
              <w:t xml:space="preserve">Advanced </w:t>
            </w:r>
            <w:r w:rsidRPr="000A6DF4">
              <w:rPr>
                <w:rFonts w:ascii="Arial" w:hAnsi="Arial" w:cs="Arial"/>
                <w:b/>
              </w:rPr>
              <w:t>Encryption</w:t>
            </w:r>
            <w:r w:rsidRPr="003D223B">
              <w:rPr>
                <w:rFonts w:ascii="Arial" w:hAnsi="Arial" w:cs="Arial"/>
                <w:b/>
              </w:rPr>
              <w:t xml:space="preserve"> Standard (AES)</w:t>
            </w:r>
          </w:p>
        </w:tc>
        <w:tc>
          <w:tcPr>
            <w:tcW w:w="4457" w:type="dxa"/>
          </w:tcPr>
          <w:p w:rsidR="00996954" w:rsidRPr="005138B5" w:rsidRDefault="00996954" w:rsidP="00AA183F">
            <w:pPr>
              <w:spacing w:before="0"/>
              <w:ind w:left="18"/>
              <w:rPr>
                <w:rFonts w:ascii="Arial" w:hAnsi="Arial" w:cs="Arial"/>
              </w:rPr>
            </w:pPr>
            <w:r>
              <w:rPr>
                <w:rFonts w:ascii="Arial" w:hAnsi="Arial" w:cs="Arial"/>
              </w:rPr>
              <w:t xml:space="preserve">A NIST symmetric key </w:t>
            </w:r>
            <w:r w:rsidRPr="000A6DF4">
              <w:rPr>
                <w:rFonts w:ascii="Arial" w:hAnsi="Arial" w:cs="Arial"/>
                <w:b/>
              </w:rPr>
              <w:t>encryption</w:t>
            </w:r>
            <w:r>
              <w:rPr>
                <w:rFonts w:ascii="Arial" w:hAnsi="Arial" w:cs="Arial"/>
              </w:rPr>
              <w:t xml:space="preserve"> standard that uses 128-bit blocks and key lengths of 128, 192, or 256 bits. </w:t>
            </w:r>
          </w:p>
        </w:tc>
      </w:tr>
      <w:tr w:rsidR="00996954" w:rsidRPr="005138B5" w:rsidTr="00634D66">
        <w:trPr>
          <w:cantSplit/>
        </w:trPr>
        <w:tc>
          <w:tcPr>
            <w:tcW w:w="2023" w:type="dxa"/>
          </w:tcPr>
          <w:p w:rsidR="00996954" w:rsidRDefault="00996954" w:rsidP="00AA183F">
            <w:pPr>
              <w:spacing w:before="0"/>
              <w:ind w:left="0"/>
              <w:rPr>
                <w:rFonts w:ascii="Arial" w:hAnsi="Arial" w:cs="Arial"/>
                <w:b/>
              </w:rPr>
            </w:pPr>
            <w:r>
              <w:rPr>
                <w:rFonts w:ascii="Arial" w:hAnsi="Arial" w:cs="Arial"/>
                <w:b/>
              </w:rPr>
              <w:t xml:space="preserve">Agile </w:t>
            </w:r>
          </w:p>
        </w:tc>
        <w:tc>
          <w:tcPr>
            <w:tcW w:w="4457" w:type="dxa"/>
          </w:tcPr>
          <w:p w:rsidR="00996954" w:rsidRPr="00834EE7" w:rsidRDefault="00996954" w:rsidP="00C702D8">
            <w:pPr>
              <w:spacing w:before="0"/>
              <w:ind w:left="18"/>
              <w:rPr>
                <w:bCs/>
                <w:lang w:val="en"/>
              </w:rPr>
            </w:pPr>
            <w:r w:rsidRPr="00F208EF">
              <w:rPr>
                <w:bCs/>
                <w:lang w:val="en"/>
              </w:rPr>
              <w:t>Agile software development</w:t>
            </w:r>
            <w:r>
              <w:rPr>
                <w:lang w:val="en"/>
              </w:rPr>
              <w:t xml:space="preserve"> is a group of </w:t>
            </w:r>
            <w:r w:rsidRPr="00F208EF">
              <w:rPr>
                <w:lang w:val="en"/>
              </w:rPr>
              <w:t>software development methods</w:t>
            </w:r>
            <w:r>
              <w:rPr>
                <w:lang w:val="en"/>
              </w:rPr>
              <w:t xml:space="preserve"> in which requirements and solutions evolve through collaboration between self-organizing, </w:t>
            </w:r>
            <w:r w:rsidRPr="00F208EF">
              <w:rPr>
                <w:lang w:val="en"/>
              </w:rPr>
              <w:t>cross-functional teams</w:t>
            </w:r>
            <w:r>
              <w:rPr>
                <w:lang w:val="en"/>
              </w:rPr>
              <w:t>. It promotes adaptive planning, evolutionary development, early delivery, continuous improvement and encourages rapid and flexible response to change.</w:t>
            </w:r>
          </w:p>
        </w:tc>
      </w:tr>
      <w:tr w:rsidR="00507D7F" w:rsidRPr="005138B5" w:rsidTr="00634D66">
        <w:trPr>
          <w:cantSplit/>
        </w:trPr>
        <w:tc>
          <w:tcPr>
            <w:tcW w:w="2023" w:type="dxa"/>
          </w:tcPr>
          <w:p w:rsidR="00507D7F" w:rsidRDefault="00507D7F" w:rsidP="00AA183F">
            <w:pPr>
              <w:spacing w:before="0"/>
              <w:ind w:left="0"/>
              <w:rPr>
                <w:rFonts w:ascii="Arial" w:hAnsi="Arial" w:cs="Arial"/>
                <w:b/>
              </w:rPr>
            </w:pPr>
            <w:r>
              <w:rPr>
                <w:rFonts w:ascii="Arial" w:hAnsi="Arial" w:cs="Arial"/>
                <w:b/>
              </w:rPr>
              <w:t>Android Device Manager</w:t>
            </w:r>
          </w:p>
        </w:tc>
        <w:tc>
          <w:tcPr>
            <w:tcW w:w="4457" w:type="dxa"/>
          </w:tcPr>
          <w:p w:rsidR="00507D7F" w:rsidRPr="00834EE7" w:rsidRDefault="009B46C1" w:rsidP="00C702D8">
            <w:pPr>
              <w:spacing w:before="0"/>
              <w:ind w:left="18"/>
              <w:rPr>
                <w:bCs/>
                <w:lang w:val="en"/>
              </w:rPr>
            </w:pPr>
            <w:r>
              <w:rPr>
                <w:lang w:val="en"/>
              </w:rPr>
              <w:t>A</w:t>
            </w:r>
            <w:r w:rsidR="00507D7F">
              <w:rPr>
                <w:lang w:val="en"/>
              </w:rPr>
              <w:t xml:space="preserve"> component that allows users to remotely track, locate and wipe their Android device</w:t>
            </w:r>
            <w:r>
              <w:rPr>
                <w:lang w:val="en"/>
              </w:rPr>
              <w:t>.</w:t>
            </w:r>
          </w:p>
        </w:tc>
      </w:tr>
      <w:tr w:rsidR="00996954" w:rsidRPr="005138B5" w:rsidTr="00634D66">
        <w:trPr>
          <w:cantSplit/>
        </w:trPr>
        <w:tc>
          <w:tcPr>
            <w:tcW w:w="2023" w:type="dxa"/>
          </w:tcPr>
          <w:p w:rsidR="00996954" w:rsidRPr="003D223B" w:rsidRDefault="00996954" w:rsidP="00AA183F">
            <w:pPr>
              <w:spacing w:before="0"/>
              <w:ind w:left="0"/>
              <w:rPr>
                <w:rFonts w:ascii="Arial" w:hAnsi="Arial" w:cs="Arial"/>
                <w:b/>
              </w:rPr>
            </w:pPr>
            <w:r>
              <w:rPr>
                <w:rFonts w:ascii="Arial" w:hAnsi="Arial" w:cs="Arial"/>
                <w:b/>
              </w:rPr>
              <w:t>Application</w:t>
            </w:r>
          </w:p>
        </w:tc>
        <w:tc>
          <w:tcPr>
            <w:tcW w:w="4457" w:type="dxa"/>
          </w:tcPr>
          <w:p w:rsidR="00996954" w:rsidRPr="005138B5" w:rsidRDefault="00996954" w:rsidP="00B85B94">
            <w:pPr>
              <w:spacing w:before="0"/>
              <w:ind w:left="18"/>
              <w:rPr>
                <w:rFonts w:ascii="Arial" w:hAnsi="Arial" w:cs="Arial"/>
              </w:rPr>
            </w:pPr>
            <w:r w:rsidRPr="00834EE7">
              <w:rPr>
                <w:bCs/>
                <w:lang w:val="en"/>
              </w:rPr>
              <w:t>Application software</w:t>
            </w:r>
            <w:r>
              <w:rPr>
                <w:lang w:val="en"/>
              </w:rPr>
              <w:t xml:space="preserve"> (an </w:t>
            </w:r>
            <w:r>
              <w:rPr>
                <w:i/>
                <w:iCs/>
                <w:lang w:val="en"/>
              </w:rPr>
              <w:t>application</w:t>
            </w:r>
            <w:r>
              <w:rPr>
                <w:lang w:val="en"/>
              </w:rPr>
              <w:t xml:space="preserve">) is a set of </w:t>
            </w:r>
            <w:r w:rsidRPr="00834EE7">
              <w:rPr>
                <w:lang w:val="en"/>
              </w:rPr>
              <w:t>computer programs</w:t>
            </w:r>
            <w:r>
              <w:rPr>
                <w:lang w:val="en"/>
              </w:rPr>
              <w:t xml:space="preserve"> designed to permit the user to perform a group of coordinated functions, tasks, or activities. Application software cannot run on itself</w:t>
            </w:r>
            <w:r w:rsidR="00FB517B">
              <w:rPr>
                <w:lang w:val="en"/>
              </w:rPr>
              <w:t>,</w:t>
            </w:r>
            <w:r>
              <w:rPr>
                <w:lang w:val="en"/>
              </w:rPr>
              <w:t xml:space="preserve"> but is dependent on system software to execute. </w:t>
            </w:r>
          </w:p>
        </w:tc>
      </w:tr>
      <w:tr w:rsidR="000B5C8A" w:rsidRPr="005138B5" w:rsidTr="00634D66">
        <w:trPr>
          <w:cantSplit/>
        </w:trPr>
        <w:tc>
          <w:tcPr>
            <w:tcW w:w="2023" w:type="dxa"/>
          </w:tcPr>
          <w:p w:rsidR="000B5C8A" w:rsidRDefault="000B5C8A" w:rsidP="00AA183F">
            <w:pPr>
              <w:spacing w:before="0"/>
              <w:ind w:left="0"/>
              <w:rPr>
                <w:rFonts w:ascii="Arial" w:hAnsi="Arial" w:cs="Arial"/>
                <w:b/>
              </w:rPr>
            </w:pPr>
            <w:r>
              <w:rPr>
                <w:rFonts w:ascii="Arial" w:hAnsi="Arial" w:cs="Arial"/>
                <w:b/>
              </w:rPr>
              <w:t>Authentication</w:t>
            </w:r>
          </w:p>
        </w:tc>
        <w:tc>
          <w:tcPr>
            <w:tcW w:w="4457" w:type="dxa"/>
          </w:tcPr>
          <w:p w:rsidR="000B5C8A" w:rsidRPr="00834EE7" w:rsidRDefault="000B5C8A" w:rsidP="00AA183F">
            <w:pPr>
              <w:spacing w:before="0"/>
              <w:ind w:left="18"/>
              <w:rPr>
                <w:bCs/>
                <w:lang w:val="en"/>
              </w:rPr>
            </w:pPr>
            <w:r>
              <w:rPr>
                <w:lang w:val="en"/>
              </w:rPr>
              <w:t xml:space="preserve">The act of confirming the truth of an attribute of a single piece of data (datum) or entity. In contrast with </w:t>
            </w:r>
            <w:r w:rsidRPr="000B5C8A">
              <w:rPr>
                <w:lang w:val="en"/>
              </w:rPr>
              <w:t>identification</w:t>
            </w:r>
            <w:r>
              <w:rPr>
                <w:lang w:val="en"/>
              </w:rPr>
              <w:t xml:space="preserve"> which refers to the act of stating or otherwise indicating a claim purportedly attesting to a person or thing's identity, authentication is the process of actually confirming that identity. Authentication often involves verifying the validity of at least one form of identification.</w:t>
            </w:r>
          </w:p>
        </w:tc>
      </w:tr>
      <w:tr w:rsidR="002328D6" w:rsidRPr="005138B5" w:rsidTr="00634D66">
        <w:trPr>
          <w:cantSplit/>
        </w:trPr>
        <w:tc>
          <w:tcPr>
            <w:tcW w:w="2023" w:type="dxa"/>
          </w:tcPr>
          <w:p w:rsidR="002328D6" w:rsidRDefault="002328D6" w:rsidP="00AA183F">
            <w:pPr>
              <w:spacing w:before="0"/>
              <w:ind w:left="0"/>
              <w:rPr>
                <w:rFonts w:ascii="Arial" w:hAnsi="Arial" w:cs="Arial"/>
                <w:b/>
              </w:rPr>
            </w:pPr>
            <w:r>
              <w:rPr>
                <w:rFonts w:ascii="Arial" w:hAnsi="Arial" w:cs="Arial"/>
                <w:b/>
              </w:rPr>
              <w:t>Authorization</w:t>
            </w:r>
          </w:p>
        </w:tc>
        <w:tc>
          <w:tcPr>
            <w:tcW w:w="4457" w:type="dxa"/>
          </w:tcPr>
          <w:p w:rsidR="002328D6" w:rsidRDefault="002328D6" w:rsidP="00AA183F">
            <w:pPr>
              <w:spacing w:before="0"/>
              <w:ind w:left="18"/>
              <w:rPr>
                <w:lang w:val="en"/>
              </w:rPr>
            </w:pPr>
            <w:r w:rsidRPr="002328D6">
              <w:rPr>
                <w:bCs/>
                <w:lang w:val="en"/>
              </w:rPr>
              <w:t>Authorization</w:t>
            </w:r>
            <w:r>
              <w:rPr>
                <w:lang w:val="en"/>
              </w:rPr>
              <w:t xml:space="preserve"> or </w:t>
            </w:r>
            <w:r w:rsidR="00F36063" w:rsidRPr="002328D6">
              <w:rPr>
                <w:bCs/>
                <w:lang w:val="en"/>
              </w:rPr>
              <w:t>authorization</w:t>
            </w:r>
            <w:r>
              <w:rPr>
                <w:lang w:val="en"/>
              </w:rPr>
              <w:t xml:space="preserve"> is the function of specifying </w:t>
            </w:r>
            <w:r w:rsidRPr="000F40E6">
              <w:rPr>
                <w:b/>
                <w:lang w:val="en"/>
              </w:rPr>
              <w:t>access rights</w:t>
            </w:r>
            <w:r>
              <w:rPr>
                <w:lang w:val="en"/>
              </w:rPr>
              <w:t xml:space="preserve"> to resources related to </w:t>
            </w:r>
            <w:r w:rsidRPr="002328D6">
              <w:rPr>
                <w:lang w:val="en"/>
              </w:rPr>
              <w:t>information security</w:t>
            </w:r>
            <w:r>
              <w:rPr>
                <w:lang w:val="en"/>
              </w:rPr>
              <w:t xml:space="preserve"> and </w:t>
            </w:r>
            <w:r w:rsidRPr="002328D6">
              <w:rPr>
                <w:lang w:val="en"/>
              </w:rPr>
              <w:t>computer security</w:t>
            </w:r>
            <w:r>
              <w:rPr>
                <w:lang w:val="en"/>
              </w:rPr>
              <w:t xml:space="preserve"> in general and to </w:t>
            </w:r>
            <w:r w:rsidRPr="002328D6">
              <w:rPr>
                <w:lang w:val="en"/>
              </w:rPr>
              <w:t>access control</w:t>
            </w:r>
            <w:r>
              <w:rPr>
                <w:lang w:val="en"/>
              </w:rPr>
              <w:t xml:space="preserve"> in particular. More formally, "to authorize" is to define an access policy.</w:t>
            </w:r>
          </w:p>
        </w:tc>
      </w:tr>
      <w:tr w:rsidR="00511C3B" w:rsidRPr="005138B5" w:rsidTr="00634D66">
        <w:trPr>
          <w:cantSplit/>
        </w:trPr>
        <w:tc>
          <w:tcPr>
            <w:tcW w:w="2023" w:type="dxa"/>
          </w:tcPr>
          <w:p w:rsidR="00511C3B" w:rsidRDefault="00511C3B" w:rsidP="00AA183F">
            <w:pPr>
              <w:spacing w:before="0"/>
              <w:ind w:left="0"/>
              <w:rPr>
                <w:rFonts w:ascii="Arial" w:hAnsi="Arial" w:cs="Arial"/>
                <w:b/>
              </w:rPr>
            </w:pPr>
            <w:r>
              <w:rPr>
                <w:rFonts w:ascii="Arial" w:hAnsi="Arial" w:cs="Arial"/>
                <w:b/>
              </w:rPr>
              <w:t>Beta Testing</w:t>
            </w:r>
          </w:p>
        </w:tc>
        <w:tc>
          <w:tcPr>
            <w:tcW w:w="4457" w:type="dxa"/>
          </w:tcPr>
          <w:p w:rsidR="00511C3B" w:rsidRPr="00F86609" w:rsidRDefault="00511C3B" w:rsidP="00AA183F">
            <w:pPr>
              <w:spacing w:before="0"/>
              <w:ind w:left="18"/>
              <w:rPr>
                <w:bCs/>
                <w:lang w:val="en"/>
              </w:rPr>
            </w:pPr>
            <w:r>
              <w:rPr>
                <w:lang w:val="en"/>
              </w:rPr>
              <w:t xml:space="preserve">Beta testing comes after alpha testing and can be considered a form of external </w:t>
            </w:r>
            <w:r w:rsidRPr="00511C3B">
              <w:rPr>
                <w:lang w:val="en"/>
              </w:rPr>
              <w:t>user acceptance testing</w:t>
            </w:r>
            <w:r>
              <w:rPr>
                <w:lang w:val="en"/>
              </w:rPr>
              <w:t xml:space="preserve">. Versions of the software, known as </w:t>
            </w:r>
            <w:r w:rsidRPr="00511C3B">
              <w:rPr>
                <w:lang w:val="en"/>
              </w:rPr>
              <w:t>beta versions</w:t>
            </w:r>
            <w:r>
              <w:rPr>
                <w:lang w:val="en"/>
              </w:rPr>
              <w:t xml:space="preserve">, are released to a limited audience outside of the programming team known as beta testers. The software is released to groups of people so that further testing can ensure the product has few faults or </w:t>
            </w:r>
            <w:r w:rsidRPr="00511C3B">
              <w:rPr>
                <w:lang w:val="en"/>
              </w:rPr>
              <w:t>bugs</w:t>
            </w:r>
            <w:r>
              <w:rPr>
                <w:lang w:val="en"/>
              </w:rPr>
              <w:t>.</w:t>
            </w:r>
          </w:p>
        </w:tc>
      </w:tr>
      <w:tr w:rsidR="00F86609" w:rsidRPr="005138B5" w:rsidTr="00634D66">
        <w:trPr>
          <w:cantSplit/>
        </w:trPr>
        <w:tc>
          <w:tcPr>
            <w:tcW w:w="2023" w:type="dxa"/>
          </w:tcPr>
          <w:p w:rsidR="00F86609" w:rsidRDefault="00F86609" w:rsidP="00AA183F">
            <w:pPr>
              <w:spacing w:before="0"/>
              <w:ind w:left="0"/>
              <w:rPr>
                <w:rFonts w:ascii="Arial" w:hAnsi="Arial" w:cs="Arial"/>
                <w:b/>
              </w:rPr>
            </w:pPr>
            <w:r>
              <w:rPr>
                <w:rFonts w:ascii="Arial" w:hAnsi="Arial" w:cs="Arial"/>
                <w:b/>
              </w:rPr>
              <w:t>Black Box Testing</w:t>
            </w:r>
          </w:p>
        </w:tc>
        <w:tc>
          <w:tcPr>
            <w:tcW w:w="4457" w:type="dxa"/>
          </w:tcPr>
          <w:p w:rsidR="00F86609" w:rsidRPr="00834EE7" w:rsidRDefault="00F86609" w:rsidP="00AA183F">
            <w:pPr>
              <w:spacing w:before="0"/>
              <w:ind w:left="18"/>
              <w:rPr>
                <w:bCs/>
                <w:lang w:val="en"/>
              </w:rPr>
            </w:pPr>
            <w:r w:rsidRPr="00F86609">
              <w:rPr>
                <w:bCs/>
                <w:lang w:val="en"/>
              </w:rPr>
              <w:t>Black-box testing</w:t>
            </w:r>
            <w:r>
              <w:rPr>
                <w:lang w:val="en"/>
              </w:rPr>
              <w:t xml:space="preserve"> is a method of </w:t>
            </w:r>
            <w:r w:rsidRPr="00F86609">
              <w:rPr>
                <w:lang w:val="en"/>
              </w:rPr>
              <w:t>software testing</w:t>
            </w:r>
            <w:r>
              <w:rPr>
                <w:lang w:val="en"/>
              </w:rPr>
              <w:t xml:space="preserve"> that examines the functionality of an application without peering into its internal structures or workings. This method can be applied to virtually every level of software testing: </w:t>
            </w:r>
            <w:r w:rsidRPr="00F86609">
              <w:rPr>
                <w:lang w:val="en"/>
              </w:rPr>
              <w:t>unit</w:t>
            </w:r>
            <w:r>
              <w:rPr>
                <w:lang w:val="en"/>
              </w:rPr>
              <w:t xml:space="preserve">, </w:t>
            </w:r>
            <w:r w:rsidRPr="00F86609">
              <w:rPr>
                <w:lang w:val="en"/>
              </w:rPr>
              <w:t>integration</w:t>
            </w:r>
            <w:r>
              <w:rPr>
                <w:lang w:val="en"/>
              </w:rPr>
              <w:t xml:space="preserve">, </w:t>
            </w:r>
            <w:r w:rsidRPr="00F86609">
              <w:rPr>
                <w:lang w:val="en"/>
              </w:rPr>
              <w:t>system</w:t>
            </w:r>
            <w:r>
              <w:rPr>
                <w:lang w:val="en"/>
              </w:rPr>
              <w:t xml:space="preserve"> and </w:t>
            </w:r>
            <w:r w:rsidRPr="00F86609">
              <w:rPr>
                <w:lang w:val="en"/>
              </w:rPr>
              <w:t>acceptance</w:t>
            </w:r>
            <w:r>
              <w:rPr>
                <w:lang w:val="en"/>
              </w:rPr>
              <w:t>.</w:t>
            </w:r>
          </w:p>
        </w:tc>
      </w:tr>
      <w:tr w:rsidR="00D81A5E" w:rsidRPr="005138B5" w:rsidTr="00634D66">
        <w:trPr>
          <w:cantSplit/>
        </w:trPr>
        <w:tc>
          <w:tcPr>
            <w:tcW w:w="2023" w:type="dxa"/>
            <w:tcBorders>
              <w:bottom w:val="single" w:sz="6" w:space="0" w:color="4F81BD" w:themeColor="accent1"/>
            </w:tcBorders>
          </w:tcPr>
          <w:p w:rsidR="00D81A5E" w:rsidRDefault="00D81A5E" w:rsidP="00AA183F">
            <w:pPr>
              <w:spacing w:before="0"/>
              <w:ind w:left="0"/>
              <w:rPr>
                <w:rFonts w:ascii="Arial" w:hAnsi="Arial" w:cs="Arial"/>
                <w:b/>
              </w:rPr>
            </w:pPr>
            <w:r>
              <w:rPr>
                <w:rFonts w:ascii="Arial" w:hAnsi="Arial" w:cs="Arial"/>
                <w:b/>
              </w:rPr>
              <w:t>Bug Tracking</w:t>
            </w:r>
          </w:p>
        </w:tc>
        <w:tc>
          <w:tcPr>
            <w:tcW w:w="4457" w:type="dxa"/>
            <w:tcBorders>
              <w:bottom w:val="single" w:sz="6" w:space="0" w:color="4F81BD" w:themeColor="accent1"/>
            </w:tcBorders>
          </w:tcPr>
          <w:p w:rsidR="00D81A5E" w:rsidRDefault="00D81A5E" w:rsidP="00AA183F">
            <w:pPr>
              <w:spacing w:before="0"/>
              <w:ind w:left="18"/>
              <w:rPr>
                <w:lang w:val="en"/>
              </w:rPr>
            </w:pPr>
            <w:r>
              <w:rPr>
                <w:lang w:val="en"/>
              </w:rPr>
              <w:t xml:space="preserve">A </w:t>
            </w:r>
            <w:r w:rsidRPr="00D81A5E">
              <w:rPr>
                <w:bCs/>
                <w:lang w:val="en"/>
              </w:rPr>
              <w:t>bug tracking system</w:t>
            </w:r>
            <w:r>
              <w:rPr>
                <w:lang w:val="en"/>
              </w:rPr>
              <w:t xml:space="preserve"> or </w:t>
            </w:r>
            <w:r w:rsidRPr="00D81A5E">
              <w:rPr>
                <w:bCs/>
                <w:lang w:val="en"/>
              </w:rPr>
              <w:t>defect tracking system</w:t>
            </w:r>
            <w:r>
              <w:rPr>
                <w:lang w:val="en"/>
              </w:rPr>
              <w:t xml:space="preserve"> is a </w:t>
            </w:r>
            <w:r w:rsidRPr="00D81A5E">
              <w:rPr>
                <w:lang w:val="en"/>
              </w:rPr>
              <w:t>software application</w:t>
            </w:r>
            <w:r>
              <w:rPr>
                <w:lang w:val="en"/>
              </w:rPr>
              <w:t xml:space="preserve"> that keeps track of reported </w:t>
            </w:r>
            <w:r w:rsidRPr="00D81A5E">
              <w:rPr>
                <w:lang w:val="en"/>
              </w:rPr>
              <w:t>software bugs</w:t>
            </w:r>
            <w:r>
              <w:rPr>
                <w:lang w:val="en"/>
              </w:rPr>
              <w:t xml:space="preserve"> in software development projects</w:t>
            </w:r>
            <w:r w:rsidR="0042520D">
              <w:rPr>
                <w:lang w:val="en"/>
              </w:rPr>
              <w:t>.</w:t>
            </w:r>
          </w:p>
        </w:tc>
      </w:tr>
      <w:tr w:rsidR="0072513A" w:rsidRPr="005138B5" w:rsidTr="00634D66">
        <w:trPr>
          <w:cantSplit/>
        </w:trPr>
        <w:tc>
          <w:tcPr>
            <w:tcW w:w="2023" w:type="dxa"/>
            <w:tcBorders>
              <w:bottom w:val="single" w:sz="6" w:space="0" w:color="4F81BD" w:themeColor="accent1"/>
            </w:tcBorders>
          </w:tcPr>
          <w:p w:rsidR="0072513A" w:rsidRDefault="0072513A" w:rsidP="00AA183F">
            <w:pPr>
              <w:spacing w:before="0"/>
              <w:ind w:left="0"/>
              <w:rPr>
                <w:rFonts w:ascii="Arial" w:hAnsi="Arial" w:cs="Arial"/>
                <w:b/>
              </w:rPr>
            </w:pPr>
            <w:r>
              <w:rPr>
                <w:rFonts w:ascii="Arial" w:hAnsi="Arial" w:cs="Arial"/>
                <w:b/>
              </w:rPr>
              <w:t>Buffer Overflow</w:t>
            </w:r>
          </w:p>
        </w:tc>
        <w:tc>
          <w:tcPr>
            <w:tcW w:w="4457" w:type="dxa"/>
            <w:tcBorders>
              <w:bottom w:val="single" w:sz="6" w:space="0" w:color="4F81BD" w:themeColor="accent1"/>
            </w:tcBorders>
          </w:tcPr>
          <w:p w:rsidR="0072513A" w:rsidRPr="00834EE7" w:rsidRDefault="003D51B2" w:rsidP="00AA183F">
            <w:pPr>
              <w:spacing w:before="0"/>
              <w:ind w:left="18"/>
              <w:rPr>
                <w:bCs/>
                <w:lang w:val="en"/>
              </w:rPr>
            </w:pPr>
            <w:r>
              <w:rPr>
                <w:lang w:val="en"/>
              </w:rPr>
              <w:t xml:space="preserve">In </w:t>
            </w:r>
            <w:r w:rsidRPr="003D51B2">
              <w:rPr>
                <w:lang w:val="en"/>
              </w:rPr>
              <w:t>computer security</w:t>
            </w:r>
            <w:r>
              <w:rPr>
                <w:lang w:val="en"/>
              </w:rPr>
              <w:t xml:space="preserve"> and </w:t>
            </w:r>
            <w:r w:rsidRPr="003D51B2">
              <w:rPr>
                <w:lang w:val="en"/>
              </w:rPr>
              <w:t>programming</w:t>
            </w:r>
            <w:r>
              <w:rPr>
                <w:lang w:val="en"/>
              </w:rPr>
              <w:t xml:space="preserve">, a </w:t>
            </w:r>
            <w:r w:rsidRPr="003D51B2">
              <w:rPr>
                <w:bCs/>
                <w:lang w:val="en"/>
              </w:rPr>
              <w:t>buffer overflow</w:t>
            </w:r>
            <w:r>
              <w:rPr>
                <w:lang w:val="en"/>
              </w:rPr>
              <w:t xml:space="preserve">, or </w:t>
            </w:r>
            <w:r w:rsidRPr="003D51B2">
              <w:rPr>
                <w:bCs/>
                <w:lang w:val="en"/>
              </w:rPr>
              <w:t>buffer overrun</w:t>
            </w:r>
            <w:r>
              <w:rPr>
                <w:lang w:val="en"/>
              </w:rPr>
              <w:t xml:space="preserve">, is an </w:t>
            </w:r>
            <w:r w:rsidRPr="003D51B2">
              <w:rPr>
                <w:lang w:val="en"/>
              </w:rPr>
              <w:t>anomaly</w:t>
            </w:r>
            <w:r>
              <w:rPr>
                <w:lang w:val="en"/>
              </w:rPr>
              <w:t xml:space="preserve"> where a </w:t>
            </w:r>
            <w:r w:rsidRPr="003D51B2">
              <w:rPr>
                <w:lang w:val="en"/>
              </w:rPr>
              <w:t>program</w:t>
            </w:r>
            <w:r>
              <w:rPr>
                <w:lang w:val="en"/>
              </w:rPr>
              <w:t xml:space="preserve">, while writing </w:t>
            </w:r>
            <w:r w:rsidRPr="003D51B2">
              <w:rPr>
                <w:lang w:val="en"/>
              </w:rPr>
              <w:t>data</w:t>
            </w:r>
            <w:r>
              <w:rPr>
                <w:lang w:val="en"/>
              </w:rPr>
              <w:t xml:space="preserve"> to a </w:t>
            </w:r>
            <w:r w:rsidRPr="003D51B2">
              <w:rPr>
                <w:lang w:val="en"/>
              </w:rPr>
              <w:t>buffer</w:t>
            </w:r>
            <w:r>
              <w:rPr>
                <w:lang w:val="en"/>
              </w:rPr>
              <w:t xml:space="preserve">, overruns the buffer's boundary and overwrites adjacent </w:t>
            </w:r>
            <w:r w:rsidRPr="003D51B2">
              <w:rPr>
                <w:lang w:val="en"/>
              </w:rPr>
              <w:t>memory</w:t>
            </w:r>
            <w:r>
              <w:rPr>
                <w:lang w:val="en"/>
              </w:rPr>
              <w:t xml:space="preserve">. This is a special case of violation of </w:t>
            </w:r>
            <w:r w:rsidRPr="003D51B2">
              <w:rPr>
                <w:lang w:val="en"/>
              </w:rPr>
              <w:t>memory safety</w:t>
            </w:r>
            <w:r>
              <w:rPr>
                <w:lang w:val="en"/>
              </w:rPr>
              <w:t>.</w:t>
            </w:r>
          </w:p>
        </w:tc>
      </w:tr>
      <w:tr w:rsidR="00CB61F6" w:rsidRPr="005138B5" w:rsidTr="00634D66">
        <w:trPr>
          <w:cantSplit/>
        </w:trPr>
        <w:tc>
          <w:tcPr>
            <w:tcW w:w="2023" w:type="dxa"/>
          </w:tcPr>
          <w:p w:rsidR="00CB61F6" w:rsidRPr="0060528B" w:rsidRDefault="00CB61F6" w:rsidP="00AA183F">
            <w:pPr>
              <w:spacing w:before="0"/>
              <w:ind w:left="0"/>
              <w:rPr>
                <w:b/>
                <w:spacing w:val="-1"/>
              </w:rPr>
            </w:pPr>
            <w:r>
              <w:rPr>
                <w:b/>
                <w:spacing w:val="-1"/>
              </w:rPr>
              <w:t>CAPTCHA</w:t>
            </w:r>
          </w:p>
        </w:tc>
        <w:tc>
          <w:tcPr>
            <w:tcW w:w="4457" w:type="dxa"/>
          </w:tcPr>
          <w:p w:rsidR="00CB61F6" w:rsidRPr="001470EA" w:rsidRDefault="00D7253F" w:rsidP="00AA183F">
            <w:pPr>
              <w:spacing w:before="0"/>
              <w:ind w:left="18"/>
              <w:rPr>
                <w:bCs/>
                <w:lang w:val="en"/>
              </w:rPr>
            </w:pPr>
            <w:r>
              <w:rPr>
                <w:lang w:val="en"/>
              </w:rPr>
              <w:t xml:space="preserve">A </w:t>
            </w:r>
            <w:r w:rsidRPr="00D7253F">
              <w:rPr>
                <w:b/>
                <w:bCs/>
                <w:lang w:val="en"/>
              </w:rPr>
              <w:t>CAPTCHA</w:t>
            </w:r>
            <w:r>
              <w:rPr>
                <w:lang w:val="en"/>
              </w:rPr>
              <w:t xml:space="preserve"> (an </w:t>
            </w:r>
            <w:r w:rsidRPr="00D7253F">
              <w:rPr>
                <w:lang w:val="en"/>
              </w:rPr>
              <w:t>acronym</w:t>
            </w:r>
            <w:r>
              <w:rPr>
                <w:lang w:val="en"/>
              </w:rPr>
              <w:t xml:space="preserve"> for "</w:t>
            </w:r>
            <w:r>
              <w:rPr>
                <w:b/>
                <w:bCs/>
                <w:lang w:val="en"/>
              </w:rPr>
              <w:t>C</w:t>
            </w:r>
            <w:r>
              <w:rPr>
                <w:lang w:val="en"/>
              </w:rPr>
              <w:t xml:space="preserve">ompletely </w:t>
            </w:r>
            <w:r>
              <w:rPr>
                <w:b/>
                <w:bCs/>
                <w:lang w:val="en"/>
              </w:rPr>
              <w:t>A</w:t>
            </w:r>
            <w:r>
              <w:rPr>
                <w:lang w:val="en"/>
              </w:rPr>
              <w:t xml:space="preserve">utomated </w:t>
            </w:r>
            <w:r>
              <w:rPr>
                <w:b/>
                <w:bCs/>
                <w:lang w:val="en"/>
              </w:rPr>
              <w:t>P</w:t>
            </w:r>
            <w:r>
              <w:rPr>
                <w:lang w:val="en"/>
              </w:rPr>
              <w:t xml:space="preserve">ublic </w:t>
            </w:r>
            <w:r w:rsidRPr="00D7253F">
              <w:rPr>
                <w:b/>
                <w:bCs/>
                <w:lang w:val="en"/>
              </w:rPr>
              <w:t>T</w:t>
            </w:r>
            <w:r w:rsidRPr="00D7253F">
              <w:rPr>
                <w:lang w:val="en"/>
              </w:rPr>
              <w:t>uring test</w:t>
            </w:r>
            <w:r>
              <w:rPr>
                <w:lang w:val="en"/>
              </w:rPr>
              <w:t xml:space="preserve"> to tell </w:t>
            </w:r>
            <w:r>
              <w:rPr>
                <w:b/>
                <w:bCs/>
                <w:lang w:val="en"/>
              </w:rPr>
              <w:t>C</w:t>
            </w:r>
            <w:r>
              <w:rPr>
                <w:lang w:val="en"/>
              </w:rPr>
              <w:t xml:space="preserve">omputers and </w:t>
            </w:r>
            <w:r>
              <w:rPr>
                <w:b/>
                <w:bCs/>
                <w:lang w:val="en"/>
              </w:rPr>
              <w:t>H</w:t>
            </w:r>
            <w:r>
              <w:rPr>
                <w:lang w:val="en"/>
              </w:rPr>
              <w:t xml:space="preserve">umans </w:t>
            </w:r>
            <w:r>
              <w:rPr>
                <w:b/>
                <w:bCs/>
                <w:lang w:val="en"/>
              </w:rPr>
              <w:t>A</w:t>
            </w:r>
            <w:r>
              <w:rPr>
                <w:lang w:val="en"/>
              </w:rPr>
              <w:t xml:space="preserve">part") is a type of </w:t>
            </w:r>
            <w:r w:rsidRPr="00D7253F">
              <w:rPr>
                <w:lang w:val="en"/>
              </w:rPr>
              <w:t>challenge-response</w:t>
            </w:r>
            <w:r>
              <w:rPr>
                <w:lang w:val="en"/>
              </w:rPr>
              <w:t xml:space="preserve"> test used in </w:t>
            </w:r>
            <w:r w:rsidRPr="00D7253F">
              <w:rPr>
                <w:lang w:val="en"/>
              </w:rPr>
              <w:t>computing</w:t>
            </w:r>
            <w:r>
              <w:rPr>
                <w:lang w:val="en"/>
              </w:rPr>
              <w:t xml:space="preserve"> to determine whether or not the user is human.</w:t>
            </w:r>
          </w:p>
        </w:tc>
      </w:tr>
      <w:tr w:rsidR="00425DC1" w:rsidRPr="005138B5" w:rsidTr="00634D66">
        <w:trPr>
          <w:cantSplit/>
        </w:trPr>
        <w:tc>
          <w:tcPr>
            <w:tcW w:w="2023" w:type="dxa"/>
          </w:tcPr>
          <w:p w:rsidR="00425DC1" w:rsidRPr="0060528B" w:rsidRDefault="00425DC1" w:rsidP="00AA183F">
            <w:pPr>
              <w:spacing w:before="0"/>
              <w:ind w:left="0"/>
              <w:rPr>
                <w:b/>
                <w:spacing w:val="-1"/>
              </w:rPr>
            </w:pPr>
            <w:r>
              <w:rPr>
                <w:b/>
                <w:spacing w:val="-1"/>
              </w:rPr>
              <w:t>Change Control</w:t>
            </w:r>
          </w:p>
        </w:tc>
        <w:tc>
          <w:tcPr>
            <w:tcW w:w="4457" w:type="dxa"/>
          </w:tcPr>
          <w:p w:rsidR="00425DC1" w:rsidRPr="001470EA" w:rsidRDefault="00425DC1" w:rsidP="00AA183F">
            <w:pPr>
              <w:spacing w:before="0"/>
              <w:ind w:left="18"/>
              <w:rPr>
                <w:bCs/>
                <w:lang w:val="en"/>
              </w:rPr>
            </w:pPr>
            <w:r w:rsidRPr="00425DC1">
              <w:rPr>
                <w:bCs/>
                <w:lang w:val="en"/>
              </w:rPr>
              <w:t>Change control</w:t>
            </w:r>
            <w:r>
              <w:rPr>
                <w:lang w:val="en"/>
              </w:rPr>
              <w:t xml:space="preserve"> within </w:t>
            </w:r>
            <w:r w:rsidRPr="00425DC1">
              <w:rPr>
                <w:lang w:val="en"/>
              </w:rPr>
              <w:t>quality management systems</w:t>
            </w:r>
            <w:r>
              <w:rPr>
                <w:lang w:val="en"/>
              </w:rPr>
              <w:t xml:space="preserve"> (QMS) and </w:t>
            </w:r>
            <w:r w:rsidRPr="00425DC1">
              <w:rPr>
                <w:lang w:val="en"/>
              </w:rPr>
              <w:t>information technology</w:t>
            </w:r>
            <w:r>
              <w:rPr>
                <w:lang w:val="en"/>
              </w:rPr>
              <w:t xml:space="preserve"> (IT) systems is a formal process used to ensure that changes to a product or system are introduced in a controlled and coordinated manner.</w:t>
            </w:r>
          </w:p>
        </w:tc>
      </w:tr>
      <w:tr w:rsidR="00466AD1" w:rsidRPr="005138B5" w:rsidTr="00634D66">
        <w:trPr>
          <w:cantSplit/>
        </w:trPr>
        <w:tc>
          <w:tcPr>
            <w:tcW w:w="2023" w:type="dxa"/>
          </w:tcPr>
          <w:p w:rsidR="00466AD1" w:rsidRPr="003D223B" w:rsidRDefault="00466AD1" w:rsidP="00AA183F">
            <w:pPr>
              <w:spacing w:before="0"/>
              <w:ind w:left="0"/>
              <w:rPr>
                <w:rFonts w:ascii="Arial" w:hAnsi="Arial" w:cs="Arial"/>
                <w:b/>
              </w:rPr>
            </w:pPr>
            <w:r w:rsidRPr="0060528B">
              <w:rPr>
                <w:b/>
                <w:spacing w:val="-1"/>
              </w:rPr>
              <w:t>Cloud/Distributed Environment</w:t>
            </w:r>
          </w:p>
        </w:tc>
        <w:tc>
          <w:tcPr>
            <w:tcW w:w="4457" w:type="dxa"/>
          </w:tcPr>
          <w:p w:rsidR="00466AD1" w:rsidRPr="00BC2F2A" w:rsidRDefault="00466AD1" w:rsidP="00C702D8">
            <w:pPr>
              <w:spacing w:before="0"/>
              <w:ind w:left="18"/>
              <w:rPr>
                <w:lang w:val="en"/>
              </w:rPr>
            </w:pPr>
            <w:r w:rsidRPr="001470EA">
              <w:rPr>
                <w:bCs/>
                <w:lang w:val="en"/>
              </w:rPr>
              <w:t>Cloud computing</w:t>
            </w:r>
            <w:r>
              <w:rPr>
                <w:lang w:val="en"/>
              </w:rPr>
              <w:t xml:space="preserve"> </w:t>
            </w:r>
            <w:r w:rsidR="008908FE">
              <w:rPr>
                <w:lang w:val="en"/>
              </w:rPr>
              <w:t>is</w:t>
            </w:r>
            <w:r>
              <w:rPr>
                <w:lang w:val="en"/>
              </w:rPr>
              <w:t xml:space="preserve"> based on </w:t>
            </w:r>
            <w:r w:rsidR="008908FE">
              <w:rPr>
                <w:lang w:val="en"/>
              </w:rPr>
              <w:t xml:space="preserve">a </w:t>
            </w:r>
            <w:r w:rsidRPr="001470EA">
              <w:rPr>
                <w:lang w:val="en"/>
              </w:rPr>
              <w:t>utility</w:t>
            </w:r>
            <w:r>
              <w:rPr>
                <w:lang w:val="en"/>
              </w:rPr>
              <w:t xml:space="preserve"> and consumption </w:t>
            </w:r>
            <w:r w:rsidR="008908FE">
              <w:rPr>
                <w:lang w:val="en"/>
              </w:rPr>
              <w:t xml:space="preserve">model </w:t>
            </w:r>
            <w:r w:rsidR="00EF2D69">
              <w:rPr>
                <w:lang w:val="en"/>
              </w:rPr>
              <w:t>for</w:t>
            </w:r>
            <w:r>
              <w:rPr>
                <w:lang w:val="en"/>
              </w:rPr>
              <w:t xml:space="preserve"> </w:t>
            </w:r>
            <w:r w:rsidRPr="001470EA">
              <w:rPr>
                <w:lang w:val="en"/>
              </w:rPr>
              <w:t>computer resources</w:t>
            </w:r>
            <w:r w:rsidR="00BC2F2A">
              <w:rPr>
                <w:lang w:val="en"/>
              </w:rPr>
              <w:t xml:space="preserve">. </w:t>
            </w:r>
            <w:r>
              <w:rPr>
                <w:lang w:val="en"/>
              </w:rPr>
              <w:t xml:space="preserve">Cloud computing </w:t>
            </w:r>
            <w:r w:rsidR="00BC2F2A">
              <w:rPr>
                <w:lang w:val="en"/>
              </w:rPr>
              <w:t>can involve</w:t>
            </w:r>
            <w:r>
              <w:rPr>
                <w:lang w:val="en"/>
              </w:rPr>
              <w:t xml:space="preserve"> </w:t>
            </w:r>
            <w:r w:rsidRPr="001470EA">
              <w:rPr>
                <w:lang w:val="en"/>
              </w:rPr>
              <w:t>application software</w:t>
            </w:r>
            <w:r>
              <w:rPr>
                <w:lang w:val="en"/>
              </w:rPr>
              <w:t xml:space="preserve"> which </w:t>
            </w:r>
            <w:r w:rsidR="00BC2F2A">
              <w:rPr>
                <w:lang w:val="en"/>
              </w:rPr>
              <w:t>is</w:t>
            </w:r>
            <w:r>
              <w:rPr>
                <w:lang w:val="en"/>
              </w:rPr>
              <w:t xml:space="preserve"> executed within </w:t>
            </w:r>
            <w:r w:rsidR="00BC2F2A">
              <w:rPr>
                <w:lang w:val="en"/>
              </w:rPr>
              <w:t>the cloud and operated through I</w:t>
            </w:r>
            <w:r>
              <w:rPr>
                <w:lang w:val="en"/>
              </w:rPr>
              <w:t>nternet enabled devices.</w:t>
            </w:r>
            <w:r w:rsidR="001470EA">
              <w:rPr>
                <w:lang w:val="en"/>
              </w:rPr>
              <w:t xml:space="preserve"> Cloud computing provides three </w:t>
            </w:r>
            <w:r w:rsidR="00F36063">
              <w:rPr>
                <w:lang w:val="en"/>
              </w:rPr>
              <w:t>types</w:t>
            </w:r>
            <w:r w:rsidR="001470EA">
              <w:rPr>
                <w:lang w:val="en"/>
              </w:rPr>
              <w:t xml:space="preserve"> of services as follows: 1) </w:t>
            </w:r>
            <w:r w:rsidR="004D1E24">
              <w:rPr>
                <w:lang w:val="en"/>
              </w:rPr>
              <w:t>Infrastructure as a s</w:t>
            </w:r>
            <w:r w:rsidR="001470EA">
              <w:rPr>
                <w:lang w:val="en"/>
              </w:rPr>
              <w:t xml:space="preserve">ervice (IAAS), 2) </w:t>
            </w:r>
            <w:r w:rsidR="004D1E24">
              <w:rPr>
                <w:lang w:val="en"/>
              </w:rPr>
              <w:t>Platform as a s</w:t>
            </w:r>
            <w:r w:rsidR="001470EA">
              <w:rPr>
                <w:lang w:val="en"/>
              </w:rPr>
              <w:t xml:space="preserve">ervice (PAAS), </w:t>
            </w:r>
            <w:r w:rsidR="003C07CF">
              <w:rPr>
                <w:lang w:val="en"/>
              </w:rPr>
              <w:t xml:space="preserve">and </w:t>
            </w:r>
            <w:r w:rsidR="001470EA">
              <w:rPr>
                <w:lang w:val="en"/>
              </w:rPr>
              <w:t xml:space="preserve">3) </w:t>
            </w:r>
            <w:r w:rsidR="004D1E24">
              <w:rPr>
                <w:lang w:val="en"/>
              </w:rPr>
              <w:t>Software as a s</w:t>
            </w:r>
            <w:r w:rsidR="001470EA">
              <w:rPr>
                <w:lang w:val="en"/>
              </w:rPr>
              <w:t>ervice</w:t>
            </w:r>
            <w:r w:rsidR="004D1E24">
              <w:rPr>
                <w:lang w:val="en"/>
              </w:rPr>
              <w:t xml:space="preserve"> (SAAS). IAAS includes virtual machines, servers, and/or data storage. PAAS includes databases, development environment, </w:t>
            </w:r>
            <w:r w:rsidR="003C07CF">
              <w:rPr>
                <w:lang w:val="en"/>
              </w:rPr>
              <w:t xml:space="preserve">and </w:t>
            </w:r>
            <w:r w:rsidR="004D1E24">
              <w:rPr>
                <w:lang w:val="en"/>
              </w:rPr>
              <w:t xml:space="preserve">web servers. SAAS includes applications such as email </w:t>
            </w:r>
            <w:r w:rsidR="000D4EF9">
              <w:rPr>
                <w:lang w:val="en"/>
              </w:rPr>
              <w:t xml:space="preserve">and virtual desktop. </w:t>
            </w:r>
            <w:r>
              <w:rPr>
                <w:lang w:val="en"/>
              </w:rPr>
              <w:t xml:space="preserve">Clouds can be classified as public, private </w:t>
            </w:r>
            <w:r w:rsidR="003C07CF">
              <w:rPr>
                <w:lang w:val="en"/>
              </w:rPr>
              <w:t xml:space="preserve">or </w:t>
            </w:r>
            <w:r>
              <w:rPr>
                <w:lang w:val="en"/>
              </w:rPr>
              <w:t>hybrid</w:t>
            </w:r>
            <w:r w:rsidR="0072656B">
              <w:rPr>
                <w:lang w:val="en"/>
              </w:rPr>
              <w:t xml:space="preserve">. Public clouds provide services for the public. Private clouds are only available for a single organization. A hybrid cloud has two or more clouds that are distinct, but </w:t>
            </w:r>
            <w:r w:rsidR="00841EFD">
              <w:rPr>
                <w:lang w:val="en"/>
              </w:rPr>
              <w:t>bound together</w:t>
            </w:r>
            <w:r w:rsidR="0072656B">
              <w:rPr>
                <w:lang w:val="en"/>
              </w:rPr>
              <w:t xml:space="preserve"> (e.g. Private and Public clouds). </w:t>
            </w:r>
          </w:p>
        </w:tc>
      </w:tr>
      <w:tr w:rsidR="00DB1BA8" w:rsidRPr="005138B5" w:rsidTr="00634D66">
        <w:trPr>
          <w:cantSplit/>
        </w:trPr>
        <w:tc>
          <w:tcPr>
            <w:tcW w:w="2023" w:type="dxa"/>
          </w:tcPr>
          <w:p w:rsidR="00DB1BA8" w:rsidRPr="0060528B" w:rsidRDefault="00DB1BA8" w:rsidP="00AA183F">
            <w:pPr>
              <w:spacing w:before="0"/>
              <w:ind w:left="0"/>
              <w:rPr>
                <w:b/>
                <w:spacing w:val="-1"/>
              </w:rPr>
            </w:pPr>
            <w:r>
              <w:rPr>
                <w:b/>
                <w:spacing w:val="-1"/>
              </w:rPr>
              <w:t>Cookies</w:t>
            </w:r>
          </w:p>
        </w:tc>
        <w:tc>
          <w:tcPr>
            <w:tcW w:w="4457" w:type="dxa"/>
          </w:tcPr>
          <w:p w:rsidR="00DB1BA8" w:rsidRPr="001470EA" w:rsidRDefault="00DB1BA8" w:rsidP="00C702D8">
            <w:pPr>
              <w:spacing w:before="0"/>
              <w:ind w:left="18"/>
              <w:rPr>
                <w:bCs/>
                <w:lang w:val="en"/>
              </w:rPr>
            </w:pPr>
            <w:r w:rsidRPr="0059276E">
              <w:rPr>
                <w:b/>
                <w:bCs/>
                <w:lang w:val="en"/>
              </w:rPr>
              <w:t>Authentication</w:t>
            </w:r>
            <w:r w:rsidRPr="00DB1BA8">
              <w:rPr>
                <w:bCs/>
                <w:lang w:val="en"/>
              </w:rPr>
              <w:t xml:space="preserve"> cookies</w:t>
            </w:r>
            <w:r>
              <w:rPr>
                <w:lang w:val="en"/>
              </w:rPr>
              <w:t xml:space="preserve"> are the most common method used by web servers to </w:t>
            </w:r>
            <w:r w:rsidR="00A72305">
              <w:rPr>
                <w:lang w:val="en"/>
              </w:rPr>
              <w:t xml:space="preserve">determine </w:t>
            </w:r>
            <w:r>
              <w:rPr>
                <w:lang w:val="en"/>
              </w:rPr>
              <w:t xml:space="preserve">whether </w:t>
            </w:r>
            <w:r w:rsidR="00A72305">
              <w:rPr>
                <w:lang w:val="en"/>
              </w:rPr>
              <w:t xml:space="preserve">or not </w:t>
            </w:r>
            <w:r>
              <w:rPr>
                <w:lang w:val="en"/>
              </w:rPr>
              <w:t>user</w:t>
            </w:r>
            <w:r w:rsidR="003E46AA">
              <w:rPr>
                <w:lang w:val="en"/>
              </w:rPr>
              <w:t>s</w:t>
            </w:r>
            <w:r>
              <w:rPr>
                <w:lang w:val="en"/>
              </w:rPr>
              <w:t xml:space="preserve"> </w:t>
            </w:r>
            <w:r w:rsidR="003E46AA">
              <w:rPr>
                <w:lang w:val="en"/>
              </w:rPr>
              <w:t xml:space="preserve">are </w:t>
            </w:r>
            <w:r>
              <w:rPr>
                <w:lang w:val="en"/>
              </w:rPr>
              <w:t>logged in</w:t>
            </w:r>
            <w:r w:rsidR="00626E35">
              <w:rPr>
                <w:lang w:val="en"/>
              </w:rPr>
              <w:t>to an account.</w:t>
            </w:r>
            <w:r>
              <w:rPr>
                <w:lang w:val="en"/>
              </w:rPr>
              <w:t xml:space="preserve"> Without such a mechanism, the site would not know whether to send a page containing sensitive information, or require the user</w:t>
            </w:r>
            <w:r w:rsidR="00587AEC">
              <w:rPr>
                <w:lang w:val="en"/>
              </w:rPr>
              <w:t>s</w:t>
            </w:r>
            <w:r>
              <w:rPr>
                <w:lang w:val="en"/>
              </w:rPr>
              <w:t xml:space="preserve"> to authenticate themselves by logging in. The security of an </w:t>
            </w:r>
            <w:r w:rsidRPr="0059276E">
              <w:rPr>
                <w:b/>
                <w:lang w:val="en"/>
              </w:rPr>
              <w:t>authentication</w:t>
            </w:r>
            <w:r>
              <w:rPr>
                <w:lang w:val="en"/>
              </w:rPr>
              <w:t xml:space="preserve"> cookie generally depends on the security of the issuing website</w:t>
            </w:r>
            <w:r w:rsidR="00F36063">
              <w:rPr>
                <w:lang w:val="en"/>
              </w:rPr>
              <w:t>, the</w:t>
            </w:r>
            <w:r>
              <w:rPr>
                <w:lang w:val="en"/>
              </w:rPr>
              <w:t xml:space="preserve"> user's </w:t>
            </w:r>
            <w:r w:rsidRPr="00DB1BA8">
              <w:rPr>
                <w:lang w:val="en"/>
              </w:rPr>
              <w:t>web browser</w:t>
            </w:r>
            <w:r>
              <w:rPr>
                <w:lang w:val="en"/>
              </w:rPr>
              <w:t xml:space="preserve"> and on whether the cookie data is encrypted.</w:t>
            </w:r>
          </w:p>
        </w:tc>
      </w:tr>
      <w:tr w:rsidR="003D51B2" w:rsidRPr="005138B5" w:rsidTr="00634D66">
        <w:trPr>
          <w:cantSplit/>
        </w:trPr>
        <w:tc>
          <w:tcPr>
            <w:tcW w:w="2023" w:type="dxa"/>
          </w:tcPr>
          <w:p w:rsidR="003D51B2" w:rsidRPr="0060528B" w:rsidRDefault="00F13158" w:rsidP="00AA183F">
            <w:pPr>
              <w:spacing w:before="0"/>
              <w:ind w:left="0"/>
              <w:rPr>
                <w:b/>
                <w:spacing w:val="-1"/>
              </w:rPr>
            </w:pPr>
            <w:r>
              <w:rPr>
                <w:b/>
                <w:spacing w:val="-1"/>
              </w:rPr>
              <w:t>Cross-Site Scripting</w:t>
            </w:r>
          </w:p>
        </w:tc>
        <w:tc>
          <w:tcPr>
            <w:tcW w:w="4457" w:type="dxa"/>
          </w:tcPr>
          <w:p w:rsidR="003D51B2" w:rsidRPr="001470EA" w:rsidRDefault="00F13158" w:rsidP="00587AEC">
            <w:pPr>
              <w:spacing w:before="0"/>
              <w:ind w:left="18"/>
              <w:rPr>
                <w:bCs/>
                <w:lang w:val="en"/>
              </w:rPr>
            </w:pPr>
            <w:r w:rsidRPr="00F13158">
              <w:rPr>
                <w:bCs/>
                <w:lang w:val="en"/>
              </w:rPr>
              <w:t>Cross-site scripting</w:t>
            </w:r>
            <w:r w:rsidRPr="00F13158">
              <w:rPr>
                <w:lang w:val="en"/>
              </w:rPr>
              <w:t xml:space="preserve"> (</w:t>
            </w:r>
            <w:r w:rsidRPr="00F13158">
              <w:rPr>
                <w:bCs/>
                <w:lang w:val="en"/>
              </w:rPr>
              <w:t>XSS</w:t>
            </w:r>
            <w:r w:rsidRPr="00F13158">
              <w:rPr>
                <w:lang w:val="en"/>
              </w:rPr>
              <w:t>)</w:t>
            </w:r>
            <w:r>
              <w:rPr>
                <w:lang w:val="en"/>
              </w:rPr>
              <w:t xml:space="preserve"> is a type of </w:t>
            </w:r>
            <w:r w:rsidRPr="00F13158">
              <w:rPr>
                <w:lang w:val="en"/>
              </w:rPr>
              <w:t>computer security</w:t>
            </w:r>
            <w:r>
              <w:rPr>
                <w:lang w:val="en"/>
              </w:rPr>
              <w:t xml:space="preserve"> </w:t>
            </w:r>
            <w:r w:rsidRPr="00F13158">
              <w:rPr>
                <w:lang w:val="en"/>
              </w:rPr>
              <w:t>vulnerability</w:t>
            </w:r>
            <w:r>
              <w:rPr>
                <w:lang w:val="en"/>
              </w:rPr>
              <w:t xml:space="preserve"> typically found in </w:t>
            </w:r>
            <w:r w:rsidRPr="00F13158">
              <w:rPr>
                <w:lang w:val="en"/>
              </w:rPr>
              <w:t>Web applications</w:t>
            </w:r>
            <w:r>
              <w:rPr>
                <w:lang w:val="en"/>
              </w:rPr>
              <w:t xml:space="preserve">. XSS enables attackers to </w:t>
            </w:r>
            <w:r w:rsidRPr="00F13158">
              <w:rPr>
                <w:lang w:val="en"/>
              </w:rPr>
              <w:t>inject</w:t>
            </w:r>
            <w:r>
              <w:rPr>
                <w:lang w:val="en"/>
              </w:rPr>
              <w:t xml:space="preserve"> </w:t>
            </w:r>
            <w:r w:rsidRPr="00F13158">
              <w:rPr>
                <w:lang w:val="en"/>
              </w:rPr>
              <w:t>client-side script</w:t>
            </w:r>
            <w:r>
              <w:rPr>
                <w:lang w:val="en"/>
              </w:rPr>
              <w:t xml:space="preserve"> into </w:t>
            </w:r>
            <w:r w:rsidRPr="00F13158">
              <w:rPr>
                <w:lang w:val="en"/>
              </w:rPr>
              <w:t>Web pages</w:t>
            </w:r>
            <w:r>
              <w:rPr>
                <w:lang w:val="en"/>
              </w:rPr>
              <w:t xml:space="preserve"> viewed by other users. </w:t>
            </w:r>
          </w:p>
        </w:tc>
      </w:tr>
      <w:tr w:rsidR="004E4AA5" w:rsidRPr="005138B5" w:rsidTr="00634D66">
        <w:trPr>
          <w:cantSplit/>
        </w:trPr>
        <w:tc>
          <w:tcPr>
            <w:tcW w:w="2023" w:type="dxa"/>
          </w:tcPr>
          <w:p w:rsidR="004E4AA5" w:rsidRDefault="004E4AA5" w:rsidP="00AA183F">
            <w:pPr>
              <w:spacing w:before="0"/>
              <w:ind w:left="0"/>
              <w:rPr>
                <w:rFonts w:ascii="Arial" w:hAnsi="Arial" w:cs="Arial"/>
                <w:b/>
              </w:rPr>
            </w:pPr>
            <w:r>
              <w:rPr>
                <w:rFonts w:ascii="Arial" w:hAnsi="Arial" w:cs="Arial"/>
                <w:b/>
              </w:rPr>
              <w:t>CSA</w:t>
            </w:r>
          </w:p>
        </w:tc>
        <w:tc>
          <w:tcPr>
            <w:tcW w:w="4457" w:type="dxa"/>
          </w:tcPr>
          <w:p w:rsidR="004E4AA5" w:rsidRDefault="004E4AA5" w:rsidP="00E9511D">
            <w:pPr>
              <w:spacing w:before="0"/>
              <w:ind w:left="18"/>
              <w:rPr>
                <w:rFonts w:ascii="Arial" w:hAnsi="Arial" w:cs="Arial"/>
              </w:rPr>
            </w:pPr>
            <w:r>
              <w:rPr>
                <w:rFonts w:ascii="Arial" w:hAnsi="Arial" w:cs="Arial"/>
              </w:rPr>
              <w:t xml:space="preserve">Cloud Security Alliance (CSA) </w:t>
            </w:r>
            <w:r>
              <w:rPr>
                <w:lang w:val="en"/>
              </w:rPr>
              <w:t xml:space="preserve">is a not-for-profit organization with a mission to “promote the use of best practices for providing security assurance within </w:t>
            </w:r>
            <w:r w:rsidRPr="004E4AA5">
              <w:rPr>
                <w:lang w:val="en"/>
              </w:rPr>
              <w:t>Cloud Computing</w:t>
            </w:r>
            <w:r>
              <w:rPr>
                <w:lang w:val="en"/>
              </w:rPr>
              <w:t xml:space="preserve"> and to provide education on the uses of Cloud Computing to help secure all other forms of computing”.</w:t>
            </w:r>
          </w:p>
        </w:tc>
      </w:tr>
      <w:tr w:rsidR="005671BD" w:rsidRPr="005138B5" w:rsidTr="00634D66">
        <w:trPr>
          <w:cantSplit/>
        </w:trPr>
        <w:tc>
          <w:tcPr>
            <w:tcW w:w="2023" w:type="dxa"/>
          </w:tcPr>
          <w:p w:rsidR="005671BD" w:rsidRPr="003D223B" w:rsidRDefault="005671BD" w:rsidP="00AA183F">
            <w:pPr>
              <w:spacing w:before="0"/>
              <w:ind w:left="0"/>
              <w:rPr>
                <w:rFonts w:ascii="Arial" w:hAnsi="Arial" w:cs="Arial"/>
                <w:b/>
              </w:rPr>
            </w:pPr>
            <w:r>
              <w:rPr>
                <w:rFonts w:ascii="Arial" w:hAnsi="Arial" w:cs="Arial"/>
                <w:b/>
              </w:rPr>
              <w:t>Defect Remediation</w:t>
            </w:r>
          </w:p>
        </w:tc>
        <w:tc>
          <w:tcPr>
            <w:tcW w:w="4457" w:type="dxa"/>
          </w:tcPr>
          <w:p w:rsidR="005671BD" w:rsidRPr="005138B5" w:rsidRDefault="0072513A" w:rsidP="00AA183F">
            <w:pPr>
              <w:spacing w:before="0"/>
              <w:ind w:left="18"/>
              <w:rPr>
                <w:rFonts w:ascii="Arial" w:hAnsi="Arial" w:cs="Arial"/>
              </w:rPr>
            </w:pPr>
            <w:r>
              <w:rPr>
                <w:rFonts w:ascii="Arial" w:hAnsi="Arial" w:cs="Arial"/>
              </w:rPr>
              <w:t xml:space="preserve">Resolving any defects that were discovered in the software testing process, before the code is migrated to Production.  </w:t>
            </w:r>
          </w:p>
        </w:tc>
      </w:tr>
      <w:tr w:rsidR="00F13158" w:rsidRPr="005138B5" w:rsidTr="00634D66">
        <w:trPr>
          <w:cantSplit/>
        </w:trPr>
        <w:tc>
          <w:tcPr>
            <w:tcW w:w="2023" w:type="dxa"/>
          </w:tcPr>
          <w:p w:rsidR="00F13158" w:rsidRPr="003D223B" w:rsidRDefault="00F13158" w:rsidP="00AA183F">
            <w:pPr>
              <w:spacing w:before="0"/>
              <w:ind w:left="0"/>
              <w:rPr>
                <w:rFonts w:ascii="Arial" w:hAnsi="Arial" w:cs="Arial"/>
                <w:b/>
              </w:rPr>
            </w:pPr>
            <w:r>
              <w:rPr>
                <w:rFonts w:ascii="Arial" w:hAnsi="Arial" w:cs="Arial"/>
                <w:b/>
              </w:rPr>
              <w:t>Denial of Service Attacks</w:t>
            </w:r>
          </w:p>
        </w:tc>
        <w:tc>
          <w:tcPr>
            <w:tcW w:w="4457" w:type="dxa"/>
          </w:tcPr>
          <w:p w:rsidR="00F13158" w:rsidRPr="005138B5" w:rsidRDefault="00F13158" w:rsidP="00AA183F">
            <w:pPr>
              <w:spacing w:before="0"/>
              <w:ind w:left="18"/>
              <w:rPr>
                <w:rFonts w:ascii="Arial" w:hAnsi="Arial" w:cs="Arial"/>
              </w:rPr>
            </w:pPr>
            <w:r>
              <w:rPr>
                <w:lang w:val="en"/>
              </w:rPr>
              <w:t xml:space="preserve">In </w:t>
            </w:r>
            <w:r w:rsidRPr="00456C44">
              <w:rPr>
                <w:lang w:val="en"/>
              </w:rPr>
              <w:t>computing</w:t>
            </w:r>
            <w:r>
              <w:rPr>
                <w:lang w:val="en"/>
              </w:rPr>
              <w:t xml:space="preserve">, a </w:t>
            </w:r>
            <w:r w:rsidRPr="00456C44">
              <w:rPr>
                <w:bCs/>
                <w:lang w:val="en"/>
              </w:rPr>
              <w:t>denial-of-service</w:t>
            </w:r>
            <w:r w:rsidRPr="00456C44">
              <w:rPr>
                <w:lang w:val="en"/>
              </w:rPr>
              <w:t xml:space="preserve"> (</w:t>
            </w:r>
            <w:r w:rsidRPr="00456C44">
              <w:rPr>
                <w:bCs/>
                <w:lang w:val="en"/>
              </w:rPr>
              <w:t>DoS</w:t>
            </w:r>
            <w:r w:rsidRPr="00456C44">
              <w:rPr>
                <w:lang w:val="en"/>
              </w:rPr>
              <w:t>)</w:t>
            </w:r>
            <w:r>
              <w:rPr>
                <w:lang w:val="en"/>
              </w:rPr>
              <w:t xml:space="preserve"> or </w:t>
            </w:r>
            <w:r w:rsidRPr="00456C44">
              <w:rPr>
                <w:bCs/>
                <w:lang w:val="en"/>
              </w:rPr>
              <w:t>distributed denial-of-service</w:t>
            </w:r>
            <w:r>
              <w:rPr>
                <w:lang w:val="en"/>
              </w:rPr>
              <w:t xml:space="preserve"> </w:t>
            </w:r>
            <w:r w:rsidRPr="00456C44">
              <w:rPr>
                <w:lang w:val="en"/>
              </w:rPr>
              <w:t>(</w:t>
            </w:r>
            <w:r w:rsidRPr="00456C44">
              <w:rPr>
                <w:bCs/>
                <w:lang w:val="en"/>
              </w:rPr>
              <w:t>DDoS</w:t>
            </w:r>
            <w:r w:rsidRPr="00456C44">
              <w:rPr>
                <w:lang w:val="en"/>
              </w:rPr>
              <w:t xml:space="preserve">) </w:t>
            </w:r>
            <w:r w:rsidRPr="00456C44">
              <w:rPr>
                <w:bCs/>
                <w:lang w:val="en"/>
              </w:rPr>
              <w:t>attack</w:t>
            </w:r>
            <w:r>
              <w:rPr>
                <w:lang w:val="en"/>
              </w:rPr>
              <w:t xml:space="preserve"> is an attempt to make a machine or network resource unavailable to its intended </w:t>
            </w:r>
            <w:r w:rsidRPr="00456C44">
              <w:rPr>
                <w:lang w:val="en"/>
              </w:rPr>
              <w:t>users</w:t>
            </w:r>
            <w:r>
              <w:rPr>
                <w:lang w:val="en"/>
              </w:rPr>
              <w:t>.</w:t>
            </w:r>
          </w:p>
        </w:tc>
      </w:tr>
      <w:tr w:rsidR="00996954" w:rsidRPr="005138B5" w:rsidTr="00634D66">
        <w:trPr>
          <w:cantSplit/>
        </w:trPr>
        <w:tc>
          <w:tcPr>
            <w:tcW w:w="2023" w:type="dxa"/>
          </w:tcPr>
          <w:p w:rsidR="00996954" w:rsidRPr="003D223B" w:rsidRDefault="00996954" w:rsidP="00AA183F">
            <w:pPr>
              <w:spacing w:before="0"/>
              <w:ind w:left="0"/>
              <w:rPr>
                <w:rFonts w:ascii="Arial" w:hAnsi="Arial" w:cs="Arial"/>
                <w:b/>
              </w:rPr>
            </w:pPr>
            <w:r w:rsidRPr="003D223B">
              <w:rPr>
                <w:rFonts w:ascii="Arial" w:hAnsi="Arial" w:cs="Arial"/>
                <w:b/>
              </w:rPr>
              <w:t>Digital Asset</w:t>
            </w:r>
          </w:p>
        </w:tc>
        <w:tc>
          <w:tcPr>
            <w:tcW w:w="4457" w:type="dxa"/>
          </w:tcPr>
          <w:p w:rsidR="00996954" w:rsidRPr="005138B5" w:rsidRDefault="00996954" w:rsidP="006327E6">
            <w:pPr>
              <w:spacing w:before="0"/>
              <w:ind w:left="18"/>
              <w:rPr>
                <w:rFonts w:ascii="Arial" w:hAnsi="Arial" w:cs="Arial"/>
              </w:rPr>
            </w:pPr>
            <w:r w:rsidRPr="005138B5">
              <w:rPr>
                <w:rFonts w:ascii="Arial" w:hAnsi="Arial" w:cs="Arial"/>
              </w:rPr>
              <w:t xml:space="preserve">Any form of content and/or media that </w:t>
            </w:r>
            <w:r w:rsidR="006327E6">
              <w:rPr>
                <w:rFonts w:ascii="Arial" w:hAnsi="Arial" w:cs="Arial"/>
              </w:rPr>
              <w:t>has</w:t>
            </w:r>
            <w:r w:rsidR="006327E6" w:rsidRPr="005138B5">
              <w:rPr>
                <w:rFonts w:ascii="Arial" w:hAnsi="Arial" w:cs="Arial"/>
              </w:rPr>
              <w:t xml:space="preserve"> </w:t>
            </w:r>
            <w:r w:rsidRPr="005138B5">
              <w:rPr>
                <w:rFonts w:ascii="Arial" w:hAnsi="Arial" w:cs="Arial"/>
              </w:rPr>
              <w:t>been formatted into a binary source which includes the right to use it</w:t>
            </w:r>
            <w:r>
              <w:rPr>
                <w:rFonts w:ascii="Arial" w:hAnsi="Arial" w:cs="Arial"/>
              </w:rPr>
              <w:t>.</w:t>
            </w:r>
          </w:p>
        </w:tc>
      </w:tr>
      <w:tr w:rsidR="00602D40" w:rsidRPr="005138B5" w:rsidTr="00634D66">
        <w:trPr>
          <w:cantSplit/>
        </w:trPr>
        <w:tc>
          <w:tcPr>
            <w:tcW w:w="2023" w:type="dxa"/>
          </w:tcPr>
          <w:p w:rsidR="00602D40" w:rsidRPr="003D223B" w:rsidRDefault="00885C3C" w:rsidP="00AA183F">
            <w:pPr>
              <w:spacing w:before="0"/>
              <w:ind w:left="0"/>
              <w:rPr>
                <w:rFonts w:ascii="Arial" w:hAnsi="Arial" w:cs="Arial"/>
                <w:b/>
              </w:rPr>
            </w:pPr>
            <w:r>
              <w:rPr>
                <w:rFonts w:ascii="Arial" w:hAnsi="Arial" w:cs="Arial"/>
                <w:b/>
              </w:rPr>
              <w:t>Directory Traversal</w:t>
            </w:r>
          </w:p>
        </w:tc>
        <w:tc>
          <w:tcPr>
            <w:tcW w:w="4457" w:type="dxa"/>
          </w:tcPr>
          <w:p w:rsidR="00602D40" w:rsidRDefault="00885C3C" w:rsidP="00E9511D">
            <w:pPr>
              <w:spacing w:before="0"/>
              <w:ind w:left="18"/>
              <w:rPr>
                <w:rFonts w:ascii="Arial" w:hAnsi="Arial" w:cs="Arial"/>
              </w:rPr>
            </w:pPr>
            <w:r w:rsidRPr="00885C3C">
              <w:rPr>
                <w:rFonts w:ascii="Arial" w:hAnsi="Arial" w:cs="Arial"/>
              </w:rPr>
              <w:t xml:space="preserve">A directory traversal (or path traversal) consists in </w:t>
            </w:r>
            <w:hyperlink r:id="rId27" w:tooltip="Security exploit" w:history="1">
              <w:r w:rsidRPr="00885C3C">
                <w:rPr>
                  <w:rFonts w:ascii="Arial" w:hAnsi="Arial" w:cs="Arial"/>
                </w:rPr>
                <w:t>exploiting</w:t>
              </w:r>
            </w:hyperlink>
            <w:r w:rsidRPr="00885C3C">
              <w:rPr>
                <w:rFonts w:ascii="Arial" w:hAnsi="Arial" w:cs="Arial"/>
              </w:rPr>
              <w:t xml:space="preserve"> insufficient security validation / sanitization of user-supplied input file names, so that characters representing "traverse to parent directory" are passed through to the file APIs. The goal of this attack is to order an application to access a </w:t>
            </w:r>
            <w:hyperlink r:id="rId28" w:tooltip="Computer file" w:history="1">
              <w:r w:rsidRPr="00885C3C">
                <w:rPr>
                  <w:rFonts w:ascii="Arial" w:hAnsi="Arial" w:cs="Arial"/>
                </w:rPr>
                <w:t>computer file</w:t>
              </w:r>
            </w:hyperlink>
            <w:r w:rsidRPr="00885C3C">
              <w:rPr>
                <w:rFonts w:ascii="Arial" w:hAnsi="Arial" w:cs="Arial"/>
              </w:rPr>
              <w:t xml:space="preserve"> that is not intended to be accessible. This attack exploits a lack of security (the software is acting exactly as it is supposed to) as opposed to exploiting a bug in the code. Directory traversal is also known as the ../ (dot dot slash) attack, </w:t>
            </w:r>
            <w:hyperlink r:id="rId29" w:tooltip="Directory (file systems)" w:history="1">
              <w:r w:rsidRPr="00885C3C">
                <w:rPr>
                  <w:rFonts w:ascii="Arial" w:hAnsi="Arial" w:cs="Arial"/>
                </w:rPr>
                <w:t>directory</w:t>
              </w:r>
            </w:hyperlink>
            <w:r w:rsidRPr="00885C3C">
              <w:rPr>
                <w:rFonts w:ascii="Arial" w:hAnsi="Arial" w:cs="Arial"/>
              </w:rPr>
              <w:t xml:space="preserve"> climbing and backtracking. Some forms of this attack are also </w:t>
            </w:r>
            <w:hyperlink r:id="rId30" w:tooltip="Canonicalization" w:history="1">
              <w:r w:rsidRPr="00885C3C">
                <w:rPr>
                  <w:rFonts w:ascii="Arial" w:hAnsi="Arial" w:cs="Arial"/>
                </w:rPr>
                <w:t>canonicalization</w:t>
              </w:r>
            </w:hyperlink>
            <w:r w:rsidRPr="00885C3C">
              <w:rPr>
                <w:rFonts w:ascii="Arial" w:hAnsi="Arial" w:cs="Arial"/>
              </w:rPr>
              <w:t xml:space="preserve"> attacks.</w:t>
            </w:r>
          </w:p>
        </w:tc>
      </w:tr>
      <w:tr w:rsidR="00996954" w:rsidRPr="005138B5" w:rsidTr="00634D66">
        <w:trPr>
          <w:cantSplit/>
        </w:trPr>
        <w:tc>
          <w:tcPr>
            <w:tcW w:w="2023" w:type="dxa"/>
          </w:tcPr>
          <w:p w:rsidR="00996954" w:rsidRPr="003D223B" w:rsidRDefault="00996954" w:rsidP="00AA183F">
            <w:pPr>
              <w:spacing w:before="0"/>
              <w:ind w:left="0"/>
              <w:rPr>
                <w:rFonts w:ascii="Arial" w:hAnsi="Arial" w:cs="Arial"/>
                <w:b/>
              </w:rPr>
            </w:pPr>
            <w:r w:rsidRPr="003D223B">
              <w:rPr>
                <w:rFonts w:ascii="Arial" w:hAnsi="Arial" w:cs="Arial"/>
                <w:b/>
              </w:rPr>
              <w:t>Due Diligence</w:t>
            </w:r>
          </w:p>
        </w:tc>
        <w:tc>
          <w:tcPr>
            <w:tcW w:w="4457" w:type="dxa"/>
          </w:tcPr>
          <w:p w:rsidR="00996954" w:rsidRPr="005138B5" w:rsidRDefault="00996954" w:rsidP="00AA183F">
            <w:pPr>
              <w:spacing w:before="0"/>
              <w:ind w:left="18"/>
              <w:rPr>
                <w:rFonts w:ascii="Arial" w:hAnsi="Arial" w:cs="Arial"/>
              </w:rPr>
            </w:pPr>
            <w:r>
              <w:rPr>
                <w:rFonts w:ascii="Arial" w:hAnsi="Arial" w:cs="Arial"/>
              </w:rPr>
              <w:t xml:space="preserve">The research or investigation of a potential employee or </w:t>
            </w:r>
            <w:r w:rsidRPr="00D81BEC">
              <w:rPr>
                <w:rFonts w:ascii="Arial" w:hAnsi="Arial" w:cs="Arial"/>
                <w:b/>
              </w:rPr>
              <w:t>third party worker</w:t>
            </w:r>
            <w:r>
              <w:rPr>
                <w:rFonts w:ascii="Arial" w:hAnsi="Arial" w:cs="Arial"/>
              </w:rPr>
              <w:t xml:space="preserve"> that is performed before hire to ensure good standing.</w:t>
            </w:r>
          </w:p>
        </w:tc>
      </w:tr>
      <w:tr w:rsidR="00996954" w:rsidRPr="005138B5" w:rsidTr="00634D66">
        <w:trPr>
          <w:cantSplit/>
        </w:trPr>
        <w:tc>
          <w:tcPr>
            <w:tcW w:w="2023" w:type="dxa"/>
          </w:tcPr>
          <w:p w:rsidR="00996954" w:rsidRPr="003D223B" w:rsidRDefault="00996954" w:rsidP="00AA183F">
            <w:pPr>
              <w:spacing w:before="0"/>
              <w:ind w:left="0"/>
              <w:rPr>
                <w:rFonts w:ascii="Arial" w:hAnsi="Arial" w:cs="Arial"/>
                <w:b/>
              </w:rPr>
            </w:pPr>
            <w:r w:rsidRPr="003D223B">
              <w:rPr>
                <w:rFonts w:ascii="Arial" w:hAnsi="Arial" w:cs="Arial"/>
                <w:b/>
              </w:rPr>
              <w:t>Encryption</w:t>
            </w:r>
          </w:p>
        </w:tc>
        <w:tc>
          <w:tcPr>
            <w:tcW w:w="4457" w:type="dxa"/>
          </w:tcPr>
          <w:p w:rsidR="00996954" w:rsidRPr="005138B5" w:rsidRDefault="00996954" w:rsidP="00AA183F">
            <w:pPr>
              <w:spacing w:before="0"/>
              <w:ind w:left="18"/>
              <w:rPr>
                <w:rFonts w:ascii="Arial" w:hAnsi="Arial" w:cs="Arial"/>
              </w:rPr>
            </w:pPr>
            <w:r>
              <w:rPr>
                <w:rFonts w:ascii="Arial" w:hAnsi="Arial" w:cs="Arial"/>
              </w:rPr>
              <w:t>The</w:t>
            </w:r>
            <w:r w:rsidRPr="005138B5">
              <w:rPr>
                <w:rFonts w:ascii="Arial" w:hAnsi="Arial" w:cs="Arial"/>
              </w:rPr>
              <w:t xml:space="preserve"> conversion of data into a form, called a cipher text, which cannot be easily understood by unauthorized people</w:t>
            </w:r>
            <w:r>
              <w:rPr>
                <w:rFonts w:ascii="Arial" w:hAnsi="Arial" w:cs="Arial"/>
              </w:rPr>
              <w:t>.</w:t>
            </w:r>
          </w:p>
        </w:tc>
      </w:tr>
      <w:tr w:rsidR="00F327DA" w:rsidRPr="005138B5" w:rsidTr="00634D66">
        <w:trPr>
          <w:cantSplit/>
        </w:trPr>
        <w:tc>
          <w:tcPr>
            <w:tcW w:w="2023" w:type="dxa"/>
          </w:tcPr>
          <w:p w:rsidR="00F327DA" w:rsidRPr="003D223B" w:rsidRDefault="00F327DA" w:rsidP="00AA183F">
            <w:pPr>
              <w:spacing w:before="0"/>
              <w:ind w:left="0"/>
              <w:rPr>
                <w:rFonts w:ascii="Arial" w:hAnsi="Arial" w:cs="Arial"/>
                <w:b/>
              </w:rPr>
            </w:pPr>
            <w:r>
              <w:rPr>
                <w:rFonts w:ascii="Arial" w:hAnsi="Arial" w:cs="Arial"/>
                <w:b/>
              </w:rPr>
              <w:t xml:space="preserve">Error Handling  </w:t>
            </w:r>
          </w:p>
        </w:tc>
        <w:tc>
          <w:tcPr>
            <w:tcW w:w="4457" w:type="dxa"/>
          </w:tcPr>
          <w:p w:rsidR="00F327DA" w:rsidRDefault="00F327DA" w:rsidP="00AA183F">
            <w:pPr>
              <w:spacing w:before="0"/>
              <w:ind w:left="18"/>
              <w:rPr>
                <w:rFonts w:ascii="Arial" w:hAnsi="Arial" w:cs="Arial"/>
              </w:rPr>
            </w:pPr>
            <w:r w:rsidRPr="00F327DA">
              <w:rPr>
                <w:bCs/>
                <w:lang w:val="en"/>
              </w:rPr>
              <w:t>Error or Exception handling</w:t>
            </w:r>
            <w:r>
              <w:rPr>
                <w:lang w:val="en"/>
              </w:rPr>
              <w:t xml:space="preserve"> is the process of responding to the occurrence, during computation, of </w:t>
            </w:r>
            <w:r>
              <w:rPr>
                <w:i/>
                <w:iCs/>
                <w:lang w:val="en"/>
              </w:rPr>
              <w:t>exceptions</w:t>
            </w:r>
            <w:r>
              <w:rPr>
                <w:lang w:val="en"/>
              </w:rPr>
              <w:t xml:space="preserve"> – anomalous or exceptional conditions requiring special processing – often changing the normal flow of </w:t>
            </w:r>
            <w:r w:rsidRPr="00F327DA">
              <w:rPr>
                <w:lang w:val="en"/>
              </w:rPr>
              <w:t>program</w:t>
            </w:r>
            <w:r>
              <w:rPr>
                <w:lang w:val="en"/>
              </w:rPr>
              <w:t xml:space="preserve"> </w:t>
            </w:r>
            <w:r w:rsidRPr="00F327DA">
              <w:rPr>
                <w:lang w:val="en"/>
              </w:rPr>
              <w:t>execution</w:t>
            </w:r>
            <w:r>
              <w:rPr>
                <w:lang w:val="en"/>
              </w:rPr>
              <w:t xml:space="preserve">. It is provided by specialized </w:t>
            </w:r>
            <w:r w:rsidRPr="00F327DA">
              <w:rPr>
                <w:lang w:val="en"/>
              </w:rPr>
              <w:t>programming language</w:t>
            </w:r>
            <w:r>
              <w:rPr>
                <w:lang w:val="en"/>
              </w:rPr>
              <w:t xml:space="preserve"> constructs or </w:t>
            </w:r>
            <w:r w:rsidRPr="00F327DA">
              <w:rPr>
                <w:lang w:val="en"/>
              </w:rPr>
              <w:t>computer hardware</w:t>
            </w:r>
            <w:r>
              <w:rPr>
                <w:lang w:val="en"/>
              </w:rPr>
              <w:t xml:space="preserve"> mechanisms.</w:t>
            </w:r>
          </w:p>
        </w:tc>
      </w:tr>
      <w:tr w:rsidR="00705A24" w:rsidRPr="005138B5" w:rsidTr="00634D66">
        <w:trPr>
          <w:cantSplit/>
        </w:trPr>
        <w:tc>
          <w:tcPr>
            <w:tcW w:w="2023" w:type="dxa"/>
          </w:tcPr>
          <w:p w:rsidR="00705A24" w:rsidRPr="003D223B" w:rsidRDefault="00705A24" w:rsidP="00AA183F">
            <w:pPr>
              <w:spacing w:before="0"/>
              <w:ind w:left="0"/>
              <w:rPr>
                <w:rFonts w:ascii="Arial" w:hAnsi="Arial" w:cs="Arial"/>
                <w:b/>
              </w:rPr>
            </w:pPr>
            <w:r>
              <w:rPr>
                <w:rFonts w:ascii="Arial" w:hAnsi="Arial" w:cs="Arial"/>
                <w:b/>
              </w:rPr>
              <w:t>Find My iPhone</w:t>
            </w:r>
          </w:p>
        </w:tc>
        <w:tc>
          <w:tcPr>
            <w:tcW w:w="4457" w:type="dxa"/>
          </w:tcPr>
          <w:p w:rsidR="00705A24" w:rsidRPr="005138B5" w:rsidRDefault="00705A24" w:rsidP="00E9511D">
            <w:pPr>
              <w:spacing w:before="0"/>
              <w:ind w:left="18"/>
              <w:rPr>
                <w:rFonts w:ascii="Arial" w:hAnsi="Arial" w:cs="Arial"/>
              </w:rPr>
            </w:pPr>
            <w:r w:rsidRPr="00705A24">
              <w:rPr>
                <w:bCs/>
                <w:lang w:val="en"/>
              </w:rPr>
              <w:t>Find My iPhone</w:t>
            </w:r>
            <w:r>
              <w:rPr>
                <w:lang w:val="en"/>
              </w:rPr>
              <w:t xml:space="preserve"> (also known as </w:t>
            </w:r>
            <w:r w:rsidRPr="00705A24">
              <w:rPr>
                <w:bCs/>
                <w:lang w:val="en"/>
              </w:rPr>
              <w:t>Find iPhone</w:t>
            </w:r>
            <w:r>
              <w:rPr>
                <w:lang w:val="en"/>
              </w:rPr>
              <w:t xml:space="preserve"> on the </w:t>
            </w:r>
            <w:hyperlink r:id="rId31" w:tooltip="SpringBoard" w:history="1">
              <w:r w:rsidRPr="00C656B0">
                <w:t>SpringBoard</w:t>
              </w:r>
            </w:hyperlink>
            <w:r>
              <w:rPr>
                <w:lang w:val="en"/>
              </w:rPr>
              <w:t xml:space="preserve"> and specifically for other devices as </w:t>
            </w:r>
            <w:r w:rsidRPr="00705A24">
              <w:rPr>
                <w:bCs/>
                <w:lang w:val="en"/>
              </w:rPr>
              <w:t>Find My iPad</w:t>
            </w:r>
            <w:r>
              <w:rPr>
                <w:lang w:val="en"/>
              </w:rPr>
              <w:t xml:space="preserve">, </w:t>
            </w:r>
            <w:r w:rsidRPr="00705A24">
              <w:rPr>
                <w:bCs/>
                <w:lang w:val="en"/>
              </w:rPr>
              <w:t>Find My iPod</w:t>
            </w:r>
            <w:r>
              <w:rPr>
                <w:lang w:val="en"/>
              </w:rPr>
              <w:t xml:space="preserve">, or </w:t>
            </w:r>
            <w:r w:rsidRPr="00705A24">
              <w:rPr>
                <w:bCs/>
                <w:lang w:val="en"/>
              </w:rPr>
              <w:t>Find My Mac</w:t>
            </w:r>
            <w:r>
              <w:rPr>
                <w:lang w:val="en"/>
              </w:rPr>
              <w:t xml:space="preserve">) is an app and service provided by </w:t>
            </w:r>
            <w:r w:rsidRPr="00705A24">
              <w:rPr>
                <w:lang w:val="en"/>
              </w:rPr>
              <w:t>Apple Inc.</w:t>
            </w:r>
            <w:r>
              <w:rPr>
                <w:lang w:val="en"/>
              </w:rPr>
              <w:t xml:space="preserve"> that allows remote location-tracking of </w:t>
            </w:r>
            <w:r w:rsidRPr="00705A24">
              <w:rPr>
                <w:lang w:val="en"/>
              </w:rPr>
              <w:t>iOS devices</w:t>
            </w:r>
            <w:r>
              <w:rPr>
                <w:lang w:val="en"/>
              </w:rPr>
              <w:t xml:space="preserve"> and </w:t>
            </w:r>
            <w:r w:rsidRPr="00705A24">
              <w:rPr>
                <w:lang w:val="en"/>
              </w:rPr>
              <w:t>Mac</w:t>
            </w:r>
            <w:r>
              <w:rPr>
                <w:lang w:val="en"/>
              </w:rPr>
              <w:t xml:space="preserve"> computers.</w:t>
            </w:r>
          </w:p>
        </w:tc>
      </w:tr>
      <w:tr w:rsidR="00996954" w:rsidRPr="005138B5" w:rsidTr="00634D66">
        <w:trPr>
          <w:cantSplit/>
        </w:trPr>
        <w:tc>
          <w:tcPr>
            <w:tcW w:w="2023" w:type="dxa"/>
          </w:tcPr>
          <w:p w:rsidR="00996954" w:rsidRPr="003D223B" w:rsidRDefault="00996954" w:rsidP="00AA183F">
            <w:pPr>
              <w:spacing w:before="0"/>
              <w:ind w:left="0"/>
              <w:rPr>
                <w:rFonts w:ascii="Arial" w:hAnsi="Arial" w:cs="Arial"/>
                <w:b/>
              </w:rPr>
            </w:pPr>
            <w:r w:rsidRPr="003D223B">
              <w:rPr>
                <w:rFonts w:ascii="Arial" w:hAnsi="Arial" w:cs="Arial"/>
                <w:b/>
              </w:rPr>
              <w:t>Firewall</w:t>
            </w:r>
          </w:p>
        </w:tc>
        <w:tc>
          <w:tcPr>
            <w:tcW w:w="4457" w:type="dxa"/>
          </w:tcPr>
          <w:p w:rsidR="00996954" w:rsidRPr="005138B5" w:rsidRDefault="00996954" w:rsidP="00AA183F">
            <w:pPr>
              <w:spacing w:before="0"/>
              <w:ind w:left="18"/>
              <w:rPr>
                <w:rFonts w:ascii="Arial" w:hAnsi="Arial" w:cs="Arial"/>
              </w:rPr>
            </w:pPr>
            <w:r w:rsidRPr="005138B5">
              <w:rPr>
                <w:rFonts w:ascii="Arial" w:hAnsi="Arial" w:cs="Arial"/>
              </w:rPr>
              <w:t>Gateway that limits access between networks in accordance with local security policy</w:t>
            </w:r>
            <w:r>
              <w:rPr>
                <w:rFonts w:ascii="Arial" w:hAnsi="Arial" w:cs="Arial"/>
              </w:rPr>
              <w:t>.</w:t>
            </w:r>
          </w:p>
        </w:tc>
      </w:tr>
      <w:tr w:rsidR="00996954" w:rsidRPr="005138B5" w:rsidTr="00634D66">
        <w:trPr>
          <w:cantSplit/>
        </w:trPr>
        <w:tc>
          <w:tcPr>
            <w:tcW w:w="2023" w:type="dxa"/>
          </w:tcPr>
          <w:p w:rsidR="00996954" w:rsidRPr="003D223B" w:rsidRDefault="00996954" w:rsidP="00AA183F">
            <w:pPr>
              <w:spacing w:before="0"/>
              <w:ind w:left="0"/>
              <w:rPr>
                <w:rFonts w:ascii="Arial" w:hAnsi="Arial" w:cs="Arial"/>
                <w:b/>
              </w:rPr>
            </w:pPr>
            <w:r w:rsidRPr="003D223B">
              <w:rPr>
                <w:rFonts w:ascii="Arial" w:hAnsi="Arial" w:cs="Arial"/>
                <w:b/>
              </w:rPr>
              <w:t>Firewall Ruleset</w:t>
            </w:r>
          </w:p>
        </w:tc>
        <w:tc>
          <w:tcPr>
            <w:tcW w:w="4457" w:type="dxa"/>
          </w:tcPr>
          <w:p w:rsidR="00996954" w:rsidRPr="005138B5" w:rsidRDefault="00996954" w:rsidP="0042520D">
            <w:pPr>
              <w:spacing w:before="0"/>
              <w:ind w:left="18"/>
              <w:rPr>
                <w:rFonts w:ascii="Arial" w:hAnsi="Arial" w:cs="Arial"/>
              </w:rPr>
            </w:pPr>
            <w:r w:rsidRPr="005138B5">
              <w:rPr>
                <w:rFonts w:ascii="Arial" w:hAnsi="Arial" w:cs="Arial"/>
              </w:rPr>
              <w:t xml:space="preserve">Table of instructions that the </w:t>
            </w:r>
            <w:r w:rsidRPr="00B93402">
              <w:rPr>
                <w:rFonts w:ascii="Arial" w:hAnsi="Arial" w:cs="Arial"/>
                <w:b/>
              </w:rPr>
              <w:t>firewall</w:t>
            </w:r>
            <w:r w:rsidRPr="005138B5">
              <w:rPr>
                <w:rFonts w:ascii="Arial" w:hAnsi="Arial" w:cs="Arial"/>
              </w:rPr>
              <w:t xml:space="preserve"> uses for determining how packets should be routed between source and destination</w:t>
            </w:r>
            <w:r>
              <w:rPr>
                <w:rFonts w:ascii="Arial" w:hAnsi="Arial" w:cs="Arial"/>
              </w:rPr>
              <w:t>.</w:t>
            </w:r>
          </w:p>
        </w:tc>
      </w:tr>
      <w:tr w:rsidR="00996954" w:rsidRPr="005138B5" w:rsidTr="00634D66">
        <w:trPr>
          <w:cantSplit/>
        </w:trPr>
        <w:tc>
          <w:tcPr>
            <w:tcW w:w="2023" w:type="dxa"/>
          </w:tcPr>
          <w:p w:rsidR="00996954" w:rsidRPr="003D223B" w:rsidRDefault="00996954" w:rsidP="00AA183F">
            <w:pPr>
              <w:spacing w:before="0"/>
              <w:ind w:left="0"/>
              <w:rPr>
                <w:rFonts w:ascii="Arial" w:hAnsi="Arial" w:cs="Arial"/>
                <w:b/>
              </w:rPr>
            </w:pPr>
            <w:r w:rsidRPr="003D223B">
              <w:rPr>
                <w:rFonts w:ascii="Arial" w:hAnsi="Arial" w:cs="Arial"/>
                <w:b/>
              </w:rPr>
              <w:t>FireWire</w:t>
            </w:r>
          </w:p>
        </w:tc>
        <w:tc>
          <w:tcPr>
            <w:tcW w:w="4457" w:type="dxa"/>
          </w:tcPr>
          <w:p w:rsidR="00996954" w:rsidRPr="005138B5" w:rsidRDefault="00996954" w:rsidP="00AA183F">
            <w:pPr>
              <w:spacing w:before="0"/>
              <w:ind w:left="18"/>
              <w:rPr>
                <w:rFonts w:ascii="Arial" w:hAnsi="Arial" w:cs="Arial"/>
              </w:rPr>
            </w:pPr>
            <w:r>
              <w:rPr>
                <w:rFonts w:ascii="Arial" w:hAnsi="Arial" w:cs="Arial"/>
              </w:rPr>
              <w:t>A high-speed interface that allows data to be transmitted from external devices to a computer.</w:t>
            </w:r>
          </w:p>
        </w:tc>
      </w:tr>
      <w:tr w:rsidR="00456C44" w:rsidRPr="005138B5" w:rsidTr="00634D66">
        <w:trPr>
          <w:cantSplit/>
        </w:trPr>
        <w:tc>
          <w:tcPr>
            <w:tcW w:w="2023" w:type="dxa"/>
          </w:tcPr>
          <w:p w:rsidR="00456C44" w:rsidRPr="003D223B" w:rsidRDefault="00456C44" w:rsidP="00AA183F">
            <w:pPr>
              <w:spacing w:before="0"/>
              <w:ind w:left="0"/>
              <w:rPr>
                <w:rFonts w:ascii="Arial" w:hAnsi="Arial" w:cs="Arial"/>
                <w:b/>
              </w:rPr>
            </w:pPr>
            <w:r>
              <w:rPr>
                <w:rFonts w:ascii="Arial" w:hAnsi="Arial" w:cs="Arial"/>
                <w:b/>
              </w:rPr>
              <w:t>Format Bugs</w:t>
            </w:r>
          </w:p>
        </w:tc>
        <w:tc>
          <w:tcPr>
            <w:tcW w:w="4457" w:type="dxa"/>
          </w:tcPr>
          <w:p w:rsidR="00456C44" w:rsidRDefault="00E874B4" w:rsidP="007253CD">
            <w:pPr>
              <w:spacing w:before="0"/>
              <w:ind w:left="18"/>
              <w:rPr>
                <w:rFonts w:ascii="Arial" w:hAnsi="Arial" w:cs="Arial"/>
              </w:rPr>
            </w:pPr>
            <w:r w:rsidRPr="00E874B4">
              <w:rPr>
                <w:bCs/>
                <w:lang w:val="en"/>
              </w:rPr>
              <w:t>Uncontrolled format string</w:t>
            </w:r>
            <w:r>
              <w:rPr>
                <w:lang w:val="en"/>
              </w:rPr>
              <w:t xml:space="preserve"> is a type of </w:t>
            </w:r>
            <w:r w:rsidRPr="00E874B4">
              <w:rPr>
                <w:lang w:val="en"/>
              </w:rPr>
              <w:t xml:space="preserve">software </w:t>
            </w:r>
            <w:r w:rsidR="00F36063" w:rsidRPr="00E874B4">
              <w:rPr>
                <w:lang w:val="en"/>
              </w:rPr>
              <w:t>vulnerability</w:t>
            </w:r>
            <w:r w:rsidR="00F36063">
              <w:rPr>
                <w:lang w:val="en"/>
              </w:rPr>
              <w:t xml:space="preserve"> that</w:t>
            </w:r>
            <w:r>
              <w:rPr>
                <w:lang w:val="en"/>
              </w:rPr>
              <w:t xml:space="preserve"> can be used in </w:t>
            </w:r>
            <w:r w:rsidRPr="00E874B4">
              <w:rPr>
                <w:lang w:val="en"/>
              </w:rPr>
              <w:t>security exploits</w:t>
            </w:r>
            <w:r>
              <w:rPr>
                <w:lang w:val="en"/>
              </w:rPr>
              <w:t xml:space="preserve">. </w:t>
            </w:r>
            <w:r w:rsidR="007253CD">
              <w:rPr>
                <w:bCs/>
                <w:lang w:val="en"/>
              </w:rPr>
              <w:t>F</w:t>
            </w:r>
            <w:r w:rsidRPr="00E874B4">
              <w:rPr>
                <w:bCs/>
                <w:lang w:val="en"/>
              </w:rPr>
              <w:t>ormat string exploits</w:t>
            </w:r>
            <w:r>
              <w:rPr>
                <w:lang w:val="en"/>
              </w:rPr>
              <w:t xml:space="preserve"> can be used to </w:t>
            </w:r>
            <w:r w:rsidRPr="00E874B4">
              <w:rPr>
                <w:lang w:val="en"/>
              </w:rPr>
              <w:t>crash</w:t>
            </w:r>
            <w:r>
              <w:rPr>
                <w:lang w:val="en"/>
              </w:rPr>
              <w:t xml:space="preserve"> a program or to execute harmful code.</w:t>
            </w:r>
          </w:p>
        </w:tc>
      </w:tr>
      <w:tr w:rsidR="005C2AC9" w:rsidRPr="005138B5" w:rsidTr="00634D66">
        <w:trPr>
          <w:cantSplit/>
        </w:trPr>
        <w:tc>
          <w:tcPr>
            <w:tcW w:w="2023" w:type="dxa"/>
          </w:tcPr>
          <w:p w:rsidR="005C2AC9" w:rsidRDefault="005C2AC9" w:rsidP="00AA183F">
            <w:pPr>
              <w:spacing w:before="0"/>
              <w:ind w:left="0"/>
              <w:rPr>
                <w:rFonts w:ascii="Arial" w:hAnsi="Arial" w:cs="Arial"/>
                <w:b/>
              </w:rPr>
            </w:pPr>
            <w:r>
              <w:rPr>
                <w:rFonts w:ascii="Arial" w:hAnsi="Arial" w:cs="Arial"/>
                <w:b/>
              </w:rPr>
              <w:t>Freenet</w:t>
            </w:r>
          </w:p>
        </w:tc>
        <w:tc>
          <w:tcPr>
            <w:tcW w:w="4457" w:type="dxa"/>
          </w:tcPr>
          <w:p w:rsidR="005C2AC9" w:rsidRPr="00BB2A47" w:rsidRDefault="005C2AC9" w:rsidP="00CF2940">
            <w:pPr>
              <w:spacing w:before="0"/>
              <w:ind w:left="18"/>
              <w:rPr>
                <w:bCs/>
                <w:lang w:val="en"/>
              </w:rPr>
            </w:pPr>
            <w:r>
              <w:rPr>
                <w:lang w:val="en"/>
              </w:rPr>
              <w:t xml:space="preserve">A </w:t>
            </w:r>
            <w:r w:rsidRPr="005C2AC9">
              <w:rPr>
                <w:lang w:val="en"/>
              </w:rPr>
              <w:t>peer-to-peer</w:t>
            </w:r>
            <w:r>
              <w:rPr>
                <w:lang w:val="en"/>
              </w:rPr>
              <w:t xml:space="preserve"> platform </w:t>
            </w:r>
            <w:r w:rsidR="00CF2940">
              <w:rPr>
                <w:lang w:val="en"/>
              </w:rPr>
              <w:t xml:space="preserve">that </w:t>
            </w:r>
            <w:r>
              <w:rPr>
                <w:lang w:val="en"/>
              </w:rPr>
              <w:t xml:space="preserve">uses a decentralized </w:t>
            </w:r>
            <w:r w:rsidRPr="005C2AC9">
              <w:rPr>
                <w:lang w:val="en"/>
              </w:rPr>
              <w:t>distributed data store</w:t>
            </w:r>
            <w:r>
              <w:rPr>
                <w:lang w:val="en"/>
              </w:rPr>
              <w:t xml:space="preserve"> to keep and deliver information</w:t>
            </w:r>
            <w:r w:rsidR="00CF2940">
              <w:rPr>
                <w:lang w:val="en"/>
              </w:rPr>
              <w:t>.</w:t>
            </w:r>
            <w:r>
              <w:rPr>
                <w:lang w:val="en"/>
              </w:rPr>
              <w:t xml:space="preserve"> </w:t>
            </w:r>
            <w:r w:rsidR="00CF2940">
              <w:rPr>
                <w:lang w:val="en"/>
              </w:rPr>
              <w:t>It</w:t>
            </w:r>
            <w:r>
              <w:rPr>
                <w:lang w:val="en"/>
              </w:rPr>
              <w:t xml:space="preserve"> has a suite of </w:t>
            </w:r>
            <w:r w:rsidRPr="005C2AC9">
              <w:rPr>
                <w:lang w:val="en"/>
              </w:rPr>
              <w:t>free software</w:t>
            </w:r>
            <w:r>
              <w:rPr>
                <w:lang w:val="en"/>
              </w:rPr>
              <w:t xml:space="preserve"> for publishing and communicating on the Web</w:t>
            </w:r>
            <w:r w:rsidR="00CF2940">
              <w:rPr>
                <w:lang w:val="en"/>
              </w:rPr>
              <w:t>.</w:t>
            </w:r>
            <w:r>
              <w:rPr>
                <w:lang w:val="en"/>
              </w:rPr>
              <w:t xml:space="preserve"> </w:t>
            </w:r>
          </w:p>
        </w:tc>
      </w:tr>
      <w:tr w:rsidR="00996954" w:rsidRPr="005138B5" w:rsidTr="00634D66">
        <w:trPr>
          <w:cantSplit/>
        </w:trPr>
        <w:tc>
          <w:tcPr>
            <w:tcW w:w="2023" w:type="dxa"/>
          </w:tcPr>
          <w:p w:rsidR="00996954" w:rsidRDefault="00996954" w:rsidP="00AA183F">
            <w:pPr>
              <w:spacing w:before="0"/>
              <w:ind w:left="0"/>
              <w:rPr>
                <w:rFonts w:ascii="Arial" w:hAnsi="Arial" w:cs="Arial"/>
                <w:b/>
              </w:rPr>
            </w:pPr>
            <w:r>
              <w:rPr>
                <w:rFonts w:ascii="Arial" w:hAnsi="Arial" w:cs="Arial"/>
                <w:b/>
              </w:rPr>
              <w:t>Fuzz T</w:t>
            </w:r>
            <w:r w:rsidRPr="00FD63C2">
              <w:rPr>
                <w:rFonts w:ascii="Arial" w:hAnsi="Arial" w:cs="Arial"/>
                <w:b/>
              </w:rPr>
              <w:t>esting</w:t>
            </w:r>
          </w:p>
        </w:tc>
        <w:tc>
          <w:tcPr>
            <w:tcW w:w="4457" w:type="dxa"/>
          </w:tcPr>
          <w:p w:rsidR="00996954" w:rsidRDefault="00996954" w:rsidP="00AA183F">
            <w:pPr>
              <w:spacing w:before="0"/>
              <w:ind w:left="18"/>
              <w:rPr>
                <w:lang w:val="en"/>
              </w:rPr>
            </w:pPr>
            <w:r w:rsidRPr="00BB2A47">
              <w:rPr>
                <w:bCs/>
                <w:lang w:val="en"/>
              </w:rPr>
              <w:t>Fuzz testing</w:t>
            </w:r>
            <w:r>
              <w:rPr>
                <w:lang w:val="en"/>
              </w:rPr>
              <w:t xml:space="preserve"> or </w:t>
            </w:r>
            <w:r w:rsidRPr="00BB2A47">
              <w:rPr>
                <w:bCs/>
                <w:lang w:val="en"/>
              </w:rPr>
              <w:t>fuzzing</w:t>
            </w:r>
            <w:r>
              <w:rPr>
                <w:lang w:val="en"/>
              </w:rPr>
              <w:t xml:space="preserve"> is a </w:t>
            </w:r>
            <w:r w:rsidRPr="00BB2A47">
              <w:rPr>
                <w:lang w:val="en"/>
              </w:rPr>
              <w:t>software testing</w:t>
            </w:r>
            <w:r>
              <w:rPr>
                <w:lang w:val="en"/>
              </w:rPr>
              <w:t xml:space="preserve"> technique, often automated or semi-automated, that involves providing invalid, unexpected, or </w:t>
            </w:r>
            <w:r w:rsidRPr="00BB2A47">
              <w:rPr>
                <w:lang w:val="en"/>
              </w:rPr>
              <w:t>random data</w:t>
            </w:r>
            <w:r>
              <w:rPr>
                <w:lang w:val="en"/>
              </w:rPr>
              <w:t xml:space="preserve"> to the inputs of a </w:t>
            </w:r>
            <w:r w:rsidRPr="00BB2A47">
              <w:rPr>
                <w:lang w:val="en"/>
              </w:rPr>
              <w:t>computer program</w:t>
            </w:r>
            <w:r>
              <w:rPr>
                <w:lang w:val="en"/>
              </w:rPr>
              <w:t>.</w:t>
            </w:r>
          </w:p>
        </w:tc>
      </w:tr>
      <w:tr w:rsidR="005F546D" w:rsidRPr="005138B5" w:rsidTr="00634D66">
        <w:trPr>
          <w:cantSplit/>
        </w:trPr>
        <w:tc>
          <w:tcPr>
            <w:tcW w:w="2023" w:type="dxa"/>
          </w:tcPr>
          <w:p w:rsidR="005F546D" w:rsidRDefault="005F546D" w:rsidP="00AA183F">
            <w:pPr>
              <w:spacing w:before="0"/>
              <w:ind w:left="0"/>
              <w:rPr>
                <w:rFonts w:ascii="Arial" w:hAnsi="Arial" w:cs="Arial"/>
                <w:b/>
              </w:rPr>
            </w:pPr>
            <w:r>
              <w:rPr>
                <w:rFonts w:ascii="Arial" w:hAnsi="Arial" w:cs="Arial"/>
                <w:b/>
              </w:rPr>
              <w:t>Geolocation</w:t>
            </w:r>
          </w:p>
        </w:tc>
        <w:tc>
          <w:tcPr>
            <w:tcW w:w="4457" w:type="dxa"/>
          </w:tcPr>
          <w:p w:rsidR="005F546D" w:rsidRDefault="00DF13BC" w:rsidP="00704931">
            <w:pPr>
              <w:spacing w:before="0"/>
              <w:ind w:left="18"/>
              <w:rPr>
                <w:lang w:val="en"/>
              </w:rPr>
            </w:pPr>
            <w:r w:rsidRPr="00DF13BC">
              <w:rPr>
                <w:bCs/>
                <w:lang w:val="en"/>
              </w:rPr>
              <w:t>Geolocation</w:t>
            </w:r>
            <w:r w:rsidRPr="00DF13BC">
              <w:rPr>
                <w:lang w:val="en"/>
              </w:rPr>
              <w:t xml:space="preserve"> </w:t>
            </w:r>
            <w:r>
              <w:rPr>
                <w:lang w:val="en"/>
              </w:rPr>
              <w:t xml:space="preserve">is the identification of the real-world geographic location of an object, such as a </w:t>
            </w:r>
            <w:r w:rsidRPr="00DF13BC">
              <w:rPr>
                <w:lang w:val="en"/>
              </w:rPr>
              <w:t>mobile phone</w:t>
            </w:r>
            <w:r>
              <w:rPr>
                <w:lang w:val="en"/>
              </w:rPr>
              <w:t xml:space="preserve"> or </w:t>
            </w:r>
            <w:r w:rsidRPr="00DF13BC">
              <w:rPr>
                <w:lang w:val="en"/>
              </w:rPr>
              <w:t>Internet</w:t>
            </w:r>
            <w:r>
              <w:rPr>
                <w:lang w:val="en"/>
              </w:rPr>
              <w:t>-connected computer terminal.</w:t>
            </w:r>
          </w:p>
        </w:tc>
      </w:tr>
      <w:tr w:rsidR="00550B51" w:rsidRPr="005138B5" w:rsidTr="00634D66">
        <w:trPr>
          <w:cantSplit/>
        </w:trPr>
        <w:tc>
          <w:tcPr>
            <w:tcW w:w="2023" w:type="dxa"/>
          </w:tcPr>
          <w:p w:rsidR="00550B51" w:rsidRDefault="00550B51" w:rsidP="00AA183F">
            <w:pPr>
              <w:spacing w:before="0"/>
              <w:ind w:left="0"/>
              <w:rPr>
                <w:rFonts w:ascii="Arial" w:hAnsi="Arial" w:cs="Arial"/>
                <w:b/>
              </w:rPr>
            </w:pPr>
            <w:r>
              <w:rPr>
                <w:rFonts w:ascii="Arial" w:hAnsi="Arial" w:cs="Arial"/>
                <w:b/>
              </w:rPr>
              <w:t>Heap Overflow</w:t>
            </w:r>
          </w:p>
        </w:tc>
        <w:tc>
          <w:tcPr>
            <w:tcW w:w="4457" w:type="dxa"/>
          </w:tcPr>
          <w:p w:rsidR="00550B51" w:rsidRDefault="00550B51" w:rsidP="00AA183F">
            <w:pPr>
              <w:spacing w:before="0"/>
              <w:ind w:left="18"/>
              <w:rPr>
                <w:lang w:val="en"/>
              </w:rPr>
            </w:pPr>
            <w:r>
              <w:rPr>
                <w:lang w:val="en"/>
              </w:rPr>
              <w:t xml:space="preserve">A </w:t>
            </w:r>
            <w:r w:rsidRPr="00550B51">
              <w:rPr>
                <w:bCs/>
                <w:lang w:val="en"/>
              </w:rPr>
              <w:t>heap overflow</w:t>
            </w:r>
            <w:r>
              <w:rPr>
                <w:lang w:val="en"/>
              </w:rPr>
              <w:t xml:space="preserve"> is a type of </w:t>
            </w:r>
            <w:r w:rsidRPr="00D86BBE">
              <w:rPr>
                <w:b/>
                <w:lang w:val="en"/>
              </w:rPr>
              <w:t>buffer overflow</w:t>
            </w:r>
            <w:r>
              <w:rPr>
                <w:lang w:val="en"/>
              </w:rPr>
              <w:t xml:space="preserve"> that occurs in the </w:t>
            </w:r>
            <w:r w:rsidRPr="00550B51">
              <w:rPr>
                <w:lang w:val="en"/>
              </w:rPr>
              <w:t>heap</w:t>
            </w:r>
            <w:r>
              <w:rPr>
                <w:lang w:val="en"/>
              </w:rPr>
              <w:t xml:space="preserve"> data area. Heap overflows are exploitable in a different manner to that of </w:t>
            </w:r>
            <w:r w:rsidRPr="00550B51">
              <w:rPr>
                <w:lang w:val="en"/>
              </w:rPr>
              <w:t>stack-based overflows</w:t>
            </w:r>
            <w:r>
              <w:rPr>
                <w:lang w:val="en"/>
              </w:rPr>
              <w:t>. Memory on the heap is dynamically allocated by the application at run-time and typically contains program data. Exploitation is performed by corrupting this data in specific ways to cause the application to overwrite internal structures such as linked list pointers. The canonical heap overflow technique overwrites dynamic memory allocation linkage (such as malloc meta data) and uses the resulting pointer exchange to overwrite a program function pointer.</w:t>
            </w:r>
          </w:p>
        </w:tc>
      </w:tr>
      <w:tr w:rsidR="00976ACB" w:rsidRPr="005138B5" w:rsidTr="00634D66">
        <w:trPr>
          <w:cantSplit/>
        </w:trPr>
        <w:tc>
          <w:tcPr>
            <w:tcW w:w="2023" w:type="dxa"/>
          </w:tcPr>
          <w:p w:rsidR="00976ACB" w:rsidRDefault="00976ACB" w:rsidP="00AA183F">
            <w:pPr>
              <w:spacing w:before="0"/>
              <w:ind w:left="0"/>
              <w:rPr>
                <w:rFonts w:ascii="Arial" w:hAnsi="Arial" w:cs="Arial"/>
                <w:b/>
              </w:rPr>
            </w:pPr>
            <w:r>
              <w:rPr>
                <w:rFonts w:ascii="Arial" w:hAnsi="Arial" w:cs="Arial"/>
                <w:b/>
              </w:rPr>
              <w:t>HTTPOnly</w:t>
            </w:r>
          </w:p>
        </w:tc>
        <w:tc>
          <w:tcPr>
            <w:tcW w:w="4457" w:type="dxa"/>
          </w:tcPr>
          <w:p w:rsidR="00976ACB" w:rsidRDefault="00976ACB" w:rsidP="00976ACB">
            <w:pPr>
              <w:spacing w:before="0"/>
              <w:ind w:left="18"/>
              <w:rPr>
                <w:lang w:val="en"/>
              </w:rPr>
            </w:pPr>
            <w:r>
              <w:rPr>
                <w:lang w:val="en"/>
              </w:rPr>
              <w:t xml:space="preserve">HttpOnly cookies can only be used when transmitted via </w:t>
            </w:r>
            <w:r w:rsidRPr="00976ACB">
              <w:rPr>
                <w:lang w:val="en"/>
              </w:rPr>
              <w:t>HTTP</w:t>
            </w:r>
            <w:r>
              <w:rPr>
                <w:lang w:val="en"/>
              </w:rPr>
              <w:t xml:space="preserve"> (or </w:t>
            </w:r>
            <w:r w:rsidRPr="00395276">
              <w:rPr>
                <w:b/>
                <w:lang w:val="en"/>
              </w:rPr>
              <w:t>HTTPS</w:t>
            </w:r>
            <w:r>
              <w:rPr>
                <w:lang w:val="en"/>
              </w:rPr>
              <w:t xml:space="preserve">). They are not accessible through non-HTTP APIs such as </w:t>
            </w:r>
            <w:r w:rsidRPr="00976ACB">
              <w:rPr>
                <w:lang w:val="en"/>
              </w:rPr>
              <w:t>JavaScript</w:t>
            </w:r>
            <w:r>
              <w:rPr>
                <w:lang w:val="en"/>
              </w:rPr>
              <w:t xml:space="preserve">. This restriction mitigates, but does not eliminate, the threat of session cookie theft via </w:t>
            </w:r>
            <w:r w:rsidRPr="006F0014">
              <w:rPr>
                <w:b/>
                <w:lang w:val="en"/>
              </w:rPr>
              <w:t>cross-site scripting</w:t>
            </w:r>
            <w:r>
              <w:rPr>
                <w:lang w:val="en"/>
              </w:rPr>
              <w:t xml:space="preserve"> (XSS). HttpOnly cookies are supported by most modern browsers.</w:t>
            </w:r>
            <w:r w:rsidDel="00976ACB">
              <w:rPr>
                <w:sz w:val="19"/>
                <w:szCs w:val="19"/>
                <w:vertAlign w:val="superscript"/>
                <w:lang w:val="en"/>
              </w:rPr>
              <w:t xml:space="preserve"> </w:t>
            </w:r>
          </w:p>
        </w:tc>
      </w:tr>
      <w:tr w:rsidR="00996954" w:rsidRPr="005138B5" w:rsidTr="00634D66">
        <w:trPr>
          <w:cantSplit/>
        </w:trPr>
        <w:tc>
          <w:tcPr>
            <w:tcW w:w="2023" w:type="dxa"/>
          </w:tcPr>
          <w:p w:rsidR="00996954" w:rsidRPr="003D223B" w:rsidRDefault="00996954" w:rsidP="00AA183F">
            <w:pPr>
              <w:spacing w:before="0"/>
              <w:ind w:left="0"/>
              <w:rPr>
                <w:rFonts w:ascii="Arial" w:hAnsi="Arial" w:cs="Arial"/>
                <w:b/>
              </w:rPr>
            </w:pPr>
            <w:r>
              <w:rPr>
                <w:rFonts w:ascii="Arial" w:hAnsi="Arial" w:cs="Arial"/>
                <w:b/>
              </w:rPr>
              <w:t>HTTPS</w:t>
            </w:r>
          </w:p>
        </w:tc>
        <w:tc>
          <w:tcPr>
            <w:tcW w:w="4457" w:type="dxa"/>
          </w:tcPr>
          <w:p w:rsidR="00996954" w:rsidRPr="005138B5" w:rsidRDefault="00996954" w:rsidP="00AA183F">
            <w:pPr>
              <w:spacing w:before="0"/>
              <w:ind w:left="18"/>
              <w:rPr>
                <w:rFonts w:ascii="Arial" w:hAnsi="Arial" w:cs="Arial"/>
              </w:rPr>
            </w:pPr>
            <w:r>
              <w:rPr>
                <w:lang w:val="en"/>
              </w:rPr>
              <w:t xml:space="preserve">A </w:t>
            </w:r>
            <w:r w:rsidRPr="00925557">
              <w:rPr>
                <w:lang w:val="en"/>
              </w:rPr>
              <w:t>communications protocol</w:t>
            </w:r>
            <w:r>
              <w:rPr>
                <w:lang w:val="en"/>
              </w:rPr>
              <w:t xml:space="preserve"> for </w:t>
            </w:r>
            <w:r w:rsidRPr="00925557">
              <w:rPr>
                <w:lang w:val="en"/>
              </w:rPr>
              <w:t>secure</w:t>
            </w:r>
            <w:r>
              <w:rPr>
                <w:lang w:val="en"/>
              </w:rPr>
              <w:t xml:space="preserve"> communication over a </w:t>
            </w:r>
            <w:r w:rsidRPr="00925557">
              <w:rPr>
                <w:lang w:val="en"/>
              </w:rPr>
              <w:t>computer network</w:t>
            </w:r>
            <w:r>
              <w:rPr>
                <w:lang w:val="en"/>
              </w:rPr>
              <w:t xml:space="preserve">, with especially wide </w:t>
            </w:r>
            <w:r w:rsidRPr="00925557">
              <w:rPr>
                <w:lang w:val="en"/>
              </w:rPr>
              <w:t>deployment</w:t>
            </w:r>
            <w:r>
              <w:rPr>
                <w:lang w:val="en"/>
              </w:rPr>
              <w:t xml:space="preserve"> on the </w:t>
            </w:r>
            <w:r w:rsidRPr="00925557">
              <w:rPr>
                <w:lang w:val="en"/>
              </w:rPr>
              <w:t>Internet</w:t>
            </w:r>
            <w:r>
              <w:rPr>
                <w:lang w:val="en"/>
              </w:rPr>
              <w:t>.</w:t>
            </w:r>
          </w:p>
        </w:tc>
      </w:tr>
      <w:tr w:rsidR="006B4CE9" w:rsidRPr="005138B5" w:rsidTr="00634D66">
        <w:trPr>
          <w:cantSplit/>
        </w:trPr>
        <w:tc>
          <w:tcPr>
            <w:tcW w:w="2023" w:type="dxa"/>
          </w:tcPr>
          <w:p w:rsidR="006B4CE9" w:rsidRDefault="006B4CE9" w:rsidP="00AA183F">
            <w:pPr>
              <w:spacing w:before="0"/>
              <w:ind w:left="0"/>
              <w:rPr>
                <w:rFonts w:ascii="Arial" w:hAnsi="Arial" w:cs="Arial"/>
                <w:b/>
              </w:rPr>
            </w:pPr>
            <w:r>
              <w:rPr>
                <w:rFonts w:ascii="Arial" w:hAnsi="Arial" w:cs="Arial"/>
                <w:b/>
              </w:rPr>
              <w:t>HTTP Strict Transport Security</w:t>
            </w:r>
          </w:p>
        </w:tc>
        <w:tc>
          <w:tcPr>
            <w:tcW w:w="4457" w:type="dxa"/>
          </w:tcPr>
          <w:p w:rsidR="006B4CE9" w:rsidRDefault="006B4CE9" w:rsidP="00E9511D">
            <w:pPr>
              <w:spacing w:before="0"/>
              <w:ind w:left="18"/>
              <w:rPr>
                <w:lang w:val="en"/>
              </w:rPr>
            </w:pPr>
            <w:r w:rsidRPr="006B4CE9">
              <w:rPr>
                <w:bCs/>
                <w:lang w:val="en"/>
              </w:rPr>
              <w:t>HTTP Strict Transport Security</w:t>
            </w:r>
            <w:r w:rsidRPr="006B4CE9">
              <w:rPr>
                <w:lang w:val="en"/>
              </w:rPr>
              <w:t xml:space="preserve"> (</w:t>
            </w:r>
            <w:r w:rsidRPr="006B4CE9">
              <w:rPr>
                <w:bCs/>
                <w:lang w:val="en"/>
              </w:rPr>
              <w:t>HSTS</w:t>
            </w:r>
            <w:r w:rsidRPr="006B4CE9">
              <w:rPr>
                <w:lang w:val="en"/>
              </w:rPr>
              <w:t>)</w:t>
            </w:r>
            <w:r>
              <w:rPr>
                <w:lang w:val="en"/>
              </w:rPr>
              <w:t xml:space="preserve"> is a web security policy mechanism which is necessary to protect secure </w:t>
            </w:r>
            <w:r w:rsidRPr="00395276">
              <w:rPr>
                <w:b/>
                <w:lang w:val="en"/>
              </w:rPr>
              <w:t>HTTPS</w:t>
            </w:r>
            <w:r>
              <w:rPr>
                <w:lang w:val="en"/>
              </w:rPr>
              <w:t xml:space="preserve"> websites against </w:t>
            </w:r>
            <w:r w:rsidRPr="006B4CE9">
              <w:rPr>
                <w:lang w:val="en"/>
              </w:rPr>
              <w:t>downgrade attacks</w:t>
            </w:r>
            <w:r>
              <w:rPr>
                <w:lang w:val="en"/>
              </w:rPr>
              <w:t xml:space="preserve"> and which greatly simplifies protection against </w:t>
            </w:r>
            <w:r w:rsidRPr="006B4CE9">
              <w:rPr>
                <w:lang w:val="en"/>
              </w:rPr>
              <w:t>cookie hijacking</w:t>
            </w:r>
            <w:r>
              <w:rPr>
                <w:lang w:val="en"/>
              </w:rPr>
              <w:t xml:space="preserve">. It allows web servers to declare that web browsers (or other complying user agents) should only interact with it using secure </w:t>
            </w:r>
            <w:r w:rsidRPr="00395276">
              <w:rPr>
                <w:b/>
                <w:lang w:val="en"/>
              </w:rPr>
              <w:t>HTTPS</w:t>
            </w:r>
            <w:r>
              <w:rPr>
                <w:lang w:val="en"/>
              </w:rPr>
              <w:t xml:space="preserve"> connections and never via the insecure HTTP protocol.</w:t>
            </w:r>
          </w:p>
        </w:tc>
      </w:tr>
      <w:tr w:rsidR="00573EEC" w:rsidRPr="005138B5" w:rsidTr="00634D66">
        <w:trPr>
          <w:cantSplit/>
        </w:trPr>
        <w:tc>
          <w:tcPr>
            <w:tcW w:w="2023" w:type="dxa"/>
          </w:tcPr>
          <w:p w:rsidR="00573EEC" w:rsidRDefault="00573EEC" w:rsidP="00AA183F">
            <w:pPr>
              <w:spacing w:before="0"/>
              <w:ind w:left="0"/>
              <w:rPr>
                <w:rFonts w:ascii="Arial" w:hAnsi="Arial" w:cs="Arial"/>
                <w:b/>
              </w:rPr>
            </w:pPr>
            <w:r>
              <w:rPr>
                <w:rFonts w:ascii="Arial" w:hAnsi="Arial" w:cs="Arial"/>
                <w:b/>
              </w:rPr>
              <w:t>Hypervisor</w:t>
            </w:r>
          </w:p>
        </w:tc>
        <w:tc>
          <w:tcPr>
            <w:tcW w:w="4457" w:type="dxa"/>
          </w:tcPr>
          <w:p w:rsidR="00573EEC" w:rsidRPr="006B4CE9" w:rsidRDefault="00573EEC" w:rsidP="006B4CE9">
            <w:pPr>
              <w:spacing w:before="0"/>
              <w:ind w:left="18"/>
              <w:rPr>
                <w:bCs/>
                <w:lang w:val="en"/>
              </w:rPr>
            </w:pPr>
            <w:r>
              <w:rPr>
                <w:lang w:val="en"/>
              </w:rPr>
              <w:t xml:space="preserve">A </w:t>
            </w:r>
            <w:r w:rsidRPr="00573EEC">
              <w:rPr>
                <w:bCs/>
                <w:lang w:val="en"/>
              </w:rPr>
              <w:t>hypervisor</w:t>
            </w:r>
            <w:r>
              <w:rPr>
                <w:lang w:val="en"/>
              </w:rPr>
              <w:t xml:space="preserve"> or </w:t>
            </w:r>
            <w:r w:rsidRPr="00573EEC">
              <w:rPr>
                <w:bCs/>
                <w:lang w:val="en"/>
              </w:rPr>
              <w:t>virtual machine monitor</w:t>
            </w:r>
            <w:r w:rsidRPr="00573EEC">
              <w:rPr>
                <w:lang w:val="en"/>
              </w:rPr>
              <w:t xml:space="preserve"> (</w:t>
            </w:r>
            <w:r w:rsidRPr="00573EEC">
              <w:rPr>
                <w:bCs/>
                <w:lang w:val="en"/>
              </w:rPr>
              <w:t>VMM</w:t>
            </w:r>
            <w:r w:rsidRPr="00573EEC">
              <w:rPr>
                <w:lang w:val="en"/>
              </w:rPr>
              <w:t>)</w:t>
            </w:r>
            <w:r>
              <w:rPr>
                <w:lang w:val="en"/>
              </w:rPr>
              <w:t xml:space="preserve"> is a piece of computer software, firmware or hardware that creates and runs </w:t>
            </w:r>
            <w:r w:rsidRPr="00573EEC">
              <w:rPr>
                <w:lang w:val="en"/>
              </w:rPr>
              <w:t>virtual machines</w:t>
            </w:r>
            <w:r>
              <w:rPr>
                <w:lang w:val="en"/>
              </w:rPr>
              <w:t>.</w:t>
            </w:r>
          </w:p>
        </w:tc>
      </w:tr>
      <w:tr w:rsidR="000A6BBE" w:rsidRPr="005138B5" w:rsidTr="00634D66">
        <w:trPr>
          <w:cantSplit/>
        </w:trPr>
        <w:tc>
          <w:tcPr>
            <w:tcW w:w="2023" w:type="dxa"/>
          </w:tcPr>
          <w:p w:rsidR="000A6BBE" w:rsidRPr="003D223B" w:rsidRDefault="000A6BBE" w:rsidP="00AA183F">
            <w:pPr>
              <w:spacing w:before="0"/>
              <w:ind w:left="0"/>
              <w:rPr>
                <w:rFonts w:ascii="Arial" w:hAnsi="Arial" w:cs="Arial"/>
                <w:b/>
              </w:rPr>
            </w:pPr>
            <w:r>
              <w:rPr>
                <w:rFonts w:ascii="Arial" w:hAnsi="Arial" w:cs="Arial"/>
                <w:b/>
              </w:rPr>
              <w:t>IAM</w:t>
            </w:r>
          </w:p>
        </w:tc>
        <w:tc>
          <w:tcPr>
            <w:tcW w:w="4457" w:type="dxa"/>
          </w:tcPr>
          <w:p w:rsidR="000A6BBE" w:rsidRDefault="000A6BBE" w:rsidP="00E9511D">
            <w:pPr>
              <w:spacing w:before="0"/>
              <w:ind w:left="18"/>
              <w:rPr>
                <w:rFonts w:ascii="Arial" w:hAnsi="Arial" w:cs="Arial"/>
              </w:rPr>
            </w:pPr>
            <w:r>
              <w:rPr>
                <w:lang w:val="en"/>
              </w:rPr>
              <w:t>The terms "Identity Management"</w:t>
            </w:r>
            <w:r w:rsidR="002B6B91">
              <w:rPr>
                <w:lang w:val="en"/>
              </w:rPr>
              <w:t xml:space="preserve"> (IdM)</w:t>
            </w:r>
            <w:r>
              <w:rPr>
                <w:lang w:val="en"/>
              </w:rPr>
              <w:t xml:space="preserve"> and "Identity and Access Management" (or IAM) are used interchangeably in the area of Identity access management, while identity management itself falls under the umbrella of </w:t>
            </w:r>
            <w:r w:rsidRPr="00862860">
              <w:rPr>
                <w:lang w:val="en"/>
              </w:rPr>
              <w:t>IT Security</w:t>
            </w:r>
            <w:r>
              <w:rPr>
                <w:lang w:val="en"/>
              </w:rPr>
              <w:t xml:space="preserve">. </w:t>
            </w:r>
            <w:r w:rsidRPr="00862860">
              <w:rPr>
                <w:bCs/>
                <w:lang w:val="en"/>
              </w:rPr>
              <w:t>Identity management</w:t>
            </w:r>
            <w:r>
              <w:rPr>
                <w:lang w:val="en"/>
              </w:rPr>
              <w:t xml:space="preserve"> (IdM) describes the management of individual </w:t>
            </w:r>
            <w:r w:rsidRPr="00862860">
              <w:rPr>
                <w:lang w:val="en"/>
              </w:rPr>
              <w:t>principals</w:t>
            </w:r>
            <w:r>
              <w:rPr>
                <w:lang w:val="en"/>
              </w:rPr>
              <w:t xml:space="preserve">, their </w:t>
            </w:r>
            <w:r w:rsidRPr="0059276E">
              <w:rPr>
                <w:b/>
                <w:lang w:val="en"/>
              </w:rPr>
              <w:t>authentication</w:t>
            </w:r>
            <w:r w:rsidRPr="00862860">
              <w:rPr>
                <w:lang w:val="en"/>
              </w:rPr>
              <w:t xml:space="preserve">, </w:t>
            </w:r>
            <w:r w:rsidRPr="003937E6">
              <w:rPr>
                <w:b/>
                <w:lang w:val="en"/>
              </w:rPr>
              <w:t>authorization</w:t>
            </w:r>
            <w:r>
              <w:rPr>
                <w:lang w:val="en"/>
              </w:rPr>
              <w:t xml:space="preserve"> and privileges within or across system and enterprise boundaries with the goal of increasing security and productivity while decreasing cost, downtime and repetitive tasks.</w:t>
            </w:r>
          </w:p>
        </w:tc>
      </w:tr>
      <w:tr w:rsidR="00633E14" w:rsidRPr="005138B5" w:rsidTr="00634D66">
        <w:trPr>
          <w:cantSplit/>
        </w:trPr>
        <w:tc>
          <w:tcPr>
            <w:tcW w:w="2023" w:type="dxa"/>
          </w:tcPr>
          <w:p w:rsidR="00633E14" w:rsidRPr="003D223B" w:rsidRDefault="00633E14" w:rsidP="00AA183F">
            <w:pPr>
              <w:spacing w:before="0"/>
              <w:ind w:left="0"/>
              <w:rPr>
                <w:rFonts w:ascii="Arial" w:hAnsi="Arial" w:cs="Arial"/>
                <w:b/>
              </w:rPr>
            </w:pPr>
            <w:r>
              <w:rPr>
                <w:rFonts w:ascii="Arial" w:hAnsi="Arial" w:cs="Arial"/>
                <w:b/>
              </w:rPr>
              <w:t>IMEI</w:t>
            </w:r>
          </w:p>
        </w:tc>
        <w:tc>
          <w:tcPr>
            <w:tcW w:w="4457" w:type="dxa"/>
          </w:tcPr>
          <w:p w:rsidR="00633E14" w:rsidRDefault="00633E14" w:rsidP="00633E14">
            <w:pPr>
              <w:spacing w:before="0"/>
              <w:ind w:left="18"/>
              <w:rPr>
                <w:rFonts w:ascii="Arial" w:hAnsi="Arial" w:cs="Arial"/>
              </w:rPr>
            </w:pPr>
            <w:r>
              <w:rPr>
                <w:lang w:val="en"/>
              </w:rPr>
              <w:t xml:space="preserve">The </w:t>
            </w:r>
            <w:r w:rsidRPr="00633E14">
              <w:rPr>
                <w:bCs/>
                <w:lang w:val="en"/>
              </w:rPr>
              <w:t>International Mobile Station Equipment Identity</w:t>
            </w:r>
            <w:r>
              <w:rPr>
                <w:lang w:val="en"/>
              </w:rPr>
              <w:t xml:space="preserve"> or </w:t>
            </w:r>
            <w:r w:rsidRPr="00633E14">
              <w:rPr>
                <w:bCs/>
                <w:lang w:val="en"/>
              </w:rPr>
              <w:t>IMEI</w:t>
            </w:r>
            <w:r>
              <w:rPr>
                <w:lang w:val="en"/>
              </w:rPr>
              <w:t xml:space="preserve"> is a number, usually unique, to identify </w:t>
            </w:r>
            <w:r w:rsidRPr="00633E14">
              <w:rPr>
                <w:lang w:val="en"/>
              </w:rPr>
              <w:t>3GPP</w:t>
            </w:r>
            <w:r>
              <w:rPr>
                <w:lang w:val="en"/>
              </w:rPr>
              <w:t xml:space="preserve"> (i.e., </w:t>
            </w:r>
            <w:r w:rsidRPr="00633E14">
              <w:rPr>
                <w:lang w:val="en"/>
              </w:rPr>
              <w:t>GSM</w:t>
            </w:r>
            <w:r>
              <w:rPr>
                <w:lang w:val="en"/>
              </w:rPr>
              <w:t xml:space="preserve">, </w:t>
            </w:r>
            <w:r w:rsidRPr="00633E14">
              <w:rPr>
                <w:lang w:val="en"/>
              </w:rPr>
              <w:t>UMTS</w:t>
            </w:r>
            <w:r>
              <w:rPr>
                <w:lang w:val="en"/>
              </w:rPr>
              <w:t xml:space="preserve"> and </w:t>
            </w:r>
            <w:r w:rsidRPr="00633E14">
              <w:rPr>
                <w:lang w:val="en"/>
              </w:rPr>
              <w:t>LTE</w:t>
            </w:r>
            <w:r>
              <w:rPr>
                <w:lang w:val="en"/>
              </w:rPr>
              <w:t xml:space="preserve">) and </w:t>
            </w:r>
            <w:hyperlink r:id="rId32" w:tooltip="IDEN" w:history="1">
              <w:r w:rsidRPr="000E3187">
                <w:t>iDEN</w:t>
              </w:r>
            </w:hyperlink>
            <w:r>
              <w:rPr>
                <w:lang w:val="en"/>
              </w:rPr>
              <w:t xml:space="preserve"> </w:t>
            </w:r>
            <w:r w:rsidRPr="00633E14">
              <w:rPr>
                <w:lang w:val="en"/>
              </w:rPr>
              <w:t>mobile phones</w:t>
            </w:r>
            <w:r>
              <w:rPr>
                <w:lang w:val="en"/>
              </w:rPr>
              <w:t xml:space="preserve">, as well as some </w:t>
            </w:r>
            <w:r w:rsidRPr="00633E14">
              <w:rPr>
                <w:lang w:val="en"/>
              </w:rPr>
              <w:t>satellite phones</w:t>
            </w:r>
            <w:r>
              <w:rPr>
                <w:lang w:val="en"/>
              </w:rPr>
              <w:t xml:space="preserve">. It is usually found printed inside the battery compartment of the phone, but can also be displayed on-screen on most phones by entering </w:t>
            </w:r>
            <w:r>
              <w:rPr>
                <w:b/>
                <w:bCs/>
                <w:lang w:val="en"/>
              </w:rPr>
              <w:t>*#06#</w:t>
            </w:r>
            <w:r>
              <w:rPr>
                <w:lang w:val="en"/>
              </w:rPr>
              <w:t xml:space="preserve"> on the dial pad, or alongside other system information in the settings menu on </w:t>
            </w:r>
            <w:r w:rsidRPr="00633E14">
              <w:rPr>
                <w:lang w:val="en"/>
              </w:rPr>
              <w:t>smartphone</w:t>
            </w:r>
            <w:r>
              <w:rPr>
                <w:lang w:val="en"/>
              </w:rPr>
              <w:t xml:space="preserve"> operating systems.</w:t>
            </w:r>
          </w:p>
        </w:tc>
      </w:tr>
      <w:tr w:rsidR="00996954" w:rsidRPr="005138B5" w:rsidTr="00634D66">
        <w:trPr>
          <w:cantSplit/>
        </w:trPr>
        <w:tc>
          <w:tcPr>
            <w:tcW w:w="2023" w:type="dxa"/>
          </w:tcPr>
          <w:p w:rsidR="00996954" w:rsidRPr="003D223B" w:rsidRDefault="00996954" w:rsidP="00AA183F">
            <w:pPr>
              <w:spacing w:before="0"/>
              <w:ind w:left="0"/>
              <w:rPr>
                <w:rFonts w:ascii="Arial" w:hAnsi="Arial" w:cs="Arial"/>
                <w:b/>
              </w:rPr>
            </w:pPr>
            <w:r w:rsidRPr="003D223B">
              <w:rPr>
                <w:rFonts w:ascii="Arial" w:hAnsi="Arial" w:cs="Arial"/>
                <w:b/>
              </w:rPr>
              <w:t>Incident Response</w:t>
            </w:r>
          </w:p>
        </w:tc>
        <w:tc>
          <w:tcPr>
            <w:tcW w:w="4457" w:type="dxa"/>
          </w:tcPr>
          <w:p w:rsidR="00996954" w:rsidRPr="005138B5" w:rsidRDefault="00996954" w:rsidP="00E9511D">
            <w:pPr>
              <w:spacing w:before="0"/>
              <w:ind w:left="18"/>
              <w:rPr>
                <w:rFonts w:ascii="Arial" w:hAnsi="Arial" w:cs="Arial"/>
              </w:rPr>
            </w:pPr>
            <w:r>
              <w:rPr>
                <w:rFonts w:ascii="Arial" w:hAnsi="Arial" w:cs="Arial"/>
              </w:rPr>
              <w:t>The detection, analysis and remediation of security incidents.</w:t>
            </w:r>
          </w:p>
        </w:tc>
      </w:tr>
      <w:tr w:rsidR="00996954" w:rsidRPr="005138B5" w:rsidTr="00634D66">
        <w:trPr>
          <w:cantSplit/>
        </w:trPr>
        <w:tc>
          <w:tcPr>
            <w:tcW w:w="2023" w:type="dxa"/>
          </w:tcPr>
          <w:p w:rsidR="00996954" w:rsidRPr="00B93402" w:rsidRDefault="00996954" w:rsidP="00AA183F">
            <w:pPr>
              <w:spacing w:before="0"/>
              <w:ind w:left="0"/>
              <w:rPr>
                <w:rFonts w:ascii="Arial" w:hAnsi="Arial" w:cs="Arial"/>
                <w:b/>
              </w:rPr>
            </w:pPr>
            <w:r w:rsidRPr="00FE4A9C">
              <w:rPr>
                <w:rFonts w:ascii="Arial" w:hAnsi="Arial" w:cs="Arial"/>
                <w:b/>
              </w:rPr>
              <w:t>Information Systems</w:t>
            </w:r>
          </w:p>
        </w:tc>
        <w:tc>
          <w:tcPr>
            <w:tcW w:w="4457" w:type="dxa"/>
          </w:tcPr>
          <w:p w:rsidR="00996954" w:rsidRPr="005138B5" w:rsidRDefault="00996954" w:rsidP="00E9511D">
            <w:pPr>
              <w:spacing w:before="0"/>
              <w:ind w:left="18"/>
              <w:rPr>
                <w:rFonts w:ascii="Arial" w:hAnsi="Arial" w:cs="Arial"/>
              </w:rPr>
            </w:pPr>
            <w:r>
              <w:rPr>
                <w:rFonts w:ascii="Arial" w:hAnsi="Arial" w:cs="Arial"/>
              </w:rPr>
              <w:t xml:space="preserve">Any electronic or computer-based system that is used by the facility to process information. </w:t>
            </w:r>
            <w:r w:rsidRPr="003166CB">
              <w:rPr>
                <w:rFonts w:ascii="Arial" w:hAnsi="Arial" w:cs="Arial"/>
                <w:b/>
              </w:rPr>
              <w:t>Information systems</w:t>
            </w:r>
            <w:r>
              <w:rPr>
                <w:rFonts w:ascii="Arial" w:hAnsi="Arial" w:cs="Arial"/>
              </w:rPr>
              <w:t xml:space="preserve"> include applications, network devices, servers and workstations, among others.</w:t>
            </w:r>
          </w:p>
        </w:tc>
      </w:tr>
      <w:tr w:rsidR="007263A4" w:rsidRPr="005138B5" w:rsidTr="00634D66">
        <w:trPr>
          <w:cantSplit/>
        </w:trPr>
        <w:tc>
          <w:tcPr>
            <w:tcW w:w="2023" w:type="dxa"/>
          </w:tcPr>
          <w:p w:rsidR="007263A4" w:rsidRPr="003D223B" w:rsidRDefault="007263A4" w:rsidP="00AA183F">
            <w:pPr>
              <w:spacing w:before="0"/>
              <w:ind w:left="0"/>
              <w:rPr>
                <w:rFonts w:ascii="Arial" w:hAnsi="Arial" w:cs="Arial"/>
                <w:b/>
              </w:rPr>
            </w:pPr>
            <w:r>
              <w:rPr>
                <w:rFonts w:ascii="Arial" w:hAnsi="Arial" w:cs="Arial"/>
                <w:b/>
              </w:rPr>
              <w:t>Input Validation</w:t>
            </w:r>
          </w:p>
        </w:tc>
        <w:tc>
          <w:tcPr>
            <w:tcW w:w="4457" w:type="dxa"/>
          </w:tcPr>
          <w:p w:rsidR="007263A4" w:rsidRDefault="007263A4" w:rsidP="00E9511D">
            <w:pPr>
              <w:spacing w:before="0"/>
              <w:ind w:left="18"/>
              <w:rPr>
                <w:rFonts w:ascii="Arial" w:hAnsi="Arial" w:cs="Arial"/>
              </w:rPr>
            </w:pPr>
            <w:r>
              <w:rPr>
                <w:rFonts w:ascii="Arial" w:hAnsi="Arial" w:cs="Arial"/>
              </w:rPr>
              <w:t xml:space="preserve">Input validation or </w:t>
            </w:r>
            <w:r w:rsidRPr="007263A4">
              <w:rPr>
                <w:bCs/>
                <w:lang w:val="en"/>
              </w:rPr>
              <w:t>data validation</w:t>
            </w:r>
            <w:r>
              <w:rPr>
                <w:lang w:val="en"/>
              </w:rPr>
              <w:t xml:space="preserve"> is the process of ensuring that a program operates on clean, correct and useful data. It uses routines, often called "</w:t>
            </w:r>
            <w:r w:rsidRPr="007263A4">
              <w:rPr>
                <w:lang w:val="en"/>
              </w:rPr>
              <w:t>validation rules</w:t>
            </w:r>
            <w:r>
              <w:rPr>
                <w:lang w:val="en"/>
              </w:rPr>
              <w:t>"</w:t>
            </w:r>
            <w:r w:rsidR="00704931">
              <w:rPr>
                <w:lang w:val="en"/>
              </w:rPr>
              <w:t>,</w:t>
            </w:r>
            <w:r>
              <w:rPr>
                <w:lang w:val="en"/>
              </w:rPr>
              <w:t xml:space="preserve"> "validation constraints" or "check routines</w:t>
            </w:r>
            <w:r w:rsidR="00F36063">
              <w:rPr>
                <w:lang w:val="en"/>
              </w:rPr>
              <w:t>” that</w:t>
            </w:r>
            <w:r>
              <w:rPr>
                <w:lang w:val="en"/>
              </w:rPr>
              <w:t xml:space="preserve"> check for correctness, meaningfulness and security of data that are input to the system.</w:t>
            </w:r>
          </w:p>
        </w:tc>
      </w:tr>
      <w:tr w:rsidR="00996954" w:rsidRPr="005138B5" w:rsidTr="00634D66">
        <w:trPr>
          <w:cantSplit/>
        </w:trPr>
        <w:tc>
          <w:tcPr>
            <w:tcW w:w="2023" w:type="dxa"/>
          </w:tcPr>
          <w:p w:rsidR="00996954" w:rsidRPr="003D223B" w:rsidRDefault="00996954" w:rsidP="00AA183F">
            <w:pPr>
              <w:spacing w:before="0"/>
              <w:ind w:left="0"/>
              <w:rPr>
                <w:rFonts w:ascii="Arial" w:hAnsi="Arial" w:cs="Arial"/>
                <w:b/>
              </w:rPr>
            </w:pPr>
            <w:r w:rsidRPr="003D223B">
              <w:rPr>
                <w:rFonts w:ascii="Arial" w:hAnsi="Arial" w:cs="Arial"/>
                <w:b/>
              </w:rPr>
              <w:t>IP Address</w:t>
            </w:r>
          </w:p>
        </w:tc>
        <w:tc>
          <w:tcPr>
            <w:tcW w:w="4457" w:type="dxa"/>
          </w:tcPr>
          <w:p w:rsidR="00996954" w:rsidRPr="005138B5" w:rsidRDefault="00996954" w:rsidP="00AA183F">
            <w:pPr>
              <w:spacing w:before="0"/>
              <w:ind w:left="18"/>
              <w:rPr>
                <w:rFonts w:ascii="Arial" w:hAnsi="Arial" w:cs="Arial"/>
              </w:rPr>
            </w:pPr>
            <w:r>
              <w:rPr>
                <w:rFonts w:ascii="Arial" w:hAnsi="Arial" w:cs="Arial"/>
              </w:rPr>
              <w:t>A</w:t>
            </w:r>
            <w:r w:rsidRPr="005138B5">
              <w:rPr>
                <w:rFonts w:ascii="Arial" w:hAnsi="Arial" w:cs="Arial"/>
              </w:rPr>
              <w:t xml:space="preserve"> numerical identification (logical address) that is assigned to devices participating in a computer network</w:t>
            </w:r>
            <w:r>
              <w:rPr>
                <w:rFonts w:ascii="Arial" w:hAnsi="Arial" w:cs="Arial"/>
              </w:rPr>
              <w:t>.</w:t>
            </w:r>
            <w:r w:rsidR="008A35A9">
              <w:rPr>
                <w:rFonts w:ascii="Arial" w:hAnsi="Arial" w:cs="Arial"/>
              </w:rPr>
              <w:t xml:space="preserve"> </w:t>
            </w:r>
          </w:p>
        </w:tc>
      </w:tr>
      <w:tr w:rsidR="00996954" w:rsidRPr="005138B5" w:rsidTr="00634D66">
        <w:trPr>
          <w:cantSplit/>
        </w:trPr>
        <w:tc>
          <w:tcPr>
            <w:tcW w:w="2023" w:type="dxa"/>
          </w:tcPr>
          <w:p w:rsidR="00996954" w:rsidRPr="003D223B" w:rsidRDefault="00996954" w:rsidP="00AA183F">
            <w:pPr>
              <w:spacing w:before="0"/>
              <w:ind w:left="0"/>
              <w:rPr>
                <w:rFonts w:ascii="Arial" w:hAnsi="Arial" w:cs="Arial"/>
                <w:b/>
              </w:rPr>
            </w:pPr>
            <w:r>
              <w:rPr>
                <w:b/>
                <w:bCs/>
                <w:lang w:val="en"/>
              </w:rPr>
              <w:t>ISO/IEC 12207</w:t>
            </w:r>
          </w:p>
        </w:tc>
        <w:tc>
          <w:tcPr>
            <w:tcW w:w="4457" w:type="dxa"/>
          </w:tcPr>
          <w:p w:rsidR="00996954" w:rsidRDefault="00996954" w:rsidP="00AA183F">
            <w:pPr>
              <w:spacing w:before="0"/>
              <w:ind w:left="18"/>
              <w:rPr>
                <w:rFonts w:ascii="Arial" w:hAnsi="Arial" w:cs="Arial"/>
              </w:rPr>
            </w:pPr>
            <w:r w:rsidRPr="00430BB0">
              <w:rPr>
                <w:bCs/>
                <w:lang w:val="en"/>
              </w:rPr>
              <w:t>ISO/IEC 12207</w:t>
            </w:r>
            <w:r>
              <w:rPr>
                <w:lang w:val="en"/>
              </w:rPr>
              <w:t xml:space="preserve"> </w:t>
            </w:r>
            <w:r>
              <w:rPr>
                <w:i/>
                <w:iCs/>
                <w:lang w:val="en"/>
              </w:rPr>
              <w:t xml:space="preserve">Systems and software engineering — Software life cycle processes </w:t>
            </w:r>
            <w:r>
              <w:rPr>
                <w:lang w:val="en"/>
              </w:rPr>
              <w:t xml:space="preserve">is an </w:t>
            </w:r>
            <w:r w:rsidRPr="00430BB0">
              <w:rPr>
                <w:lang w:val="en"/>
              </w:rPr>
              <w:t>international standard</w:t>
            </w:r>
            <w:r>
              <w:rPr>
                <w:lang w:val="en"/>
              </w:rPr>
              <w:t xml:space="preserve"> for software lifecycle processes. It aims to be </w:t>
            </w:r>
            <w:r>
              <w:rPr>
                <w:i/>
                <w:iCs/>
                <w:lang w:val="en"/>
              </w:rPr>
              <w:t>the</w:t>
            </w:r>
            <w:r>
              <w:rPr>
                <w:lang w:val="en"/>
              </w:rPr>
              <w:t xml:space="preserve"> standard that defines all the tasks required for developing and maintaining software.</w:t>
            </w:r>
          </w:p>
        </w:tc>
      </w:tr>
      <w:tr w:rsidR="008A35A9" w:rsidRPr="005138B5" w:rsidTr="00634D66">
        <w:trPr>
          <w:cantSplit/>
        </w:trPr>
        <w:tc>
          <w:tcPr>
            <w:tcW w:w="2023" w:type="dxa"/>
          </w:tcPr>
          <w:p w:rsidR="008A35A9" w:rsidRDefault="008A35A9" w:rsidP="00AA183F">
            <w:pPr>
              <w:spacing w:before="0"/>
              <w:ind w:left="0"/>
              <w:rPr>
                <w:rFonts w:ascii="Arial" w:hAnsi="Arial" w:cs="Arial"/>
                <w:b/>
              </w:rPr>
            </w:pPr>
            <w:r>
              <w:rPr>
                <w:rFonts w:ascii="Arial" w:hAnsi="Arial" w:cs="Arial"/>
                <w:b/>
              </w:rPr>
              <w:t>ISO 15489</w:t>
            </w:r>
          </w:p>
        </w:tc>
        <w:tc>
          <w:tcPr>
            <w:tcW w:w="4457" w:type="dxa"/>
          </w:tcPr>
          <w:p w:rsidR="008A35A9" w:rsidRDefault="008A35A9" w:rsidP="00AA183F">
            <w:pPr>
              <w:spacing w:before="0"/>
              <w:ind w:left="18"/>
              <w:rPr>
                <w:lang w:val="en"/>
              </w:rPr>
            </w:pPr>
            <w:r>
              <w:rPr>
                <w:lang w:val="en"/>
              </w:rPr>
              <w:t>An international standard entitled: “</w:t>
            </w:r>
            <w:r w:rsidR="0086126F">
              <w:rPr>
                <w:lang w:val="en"/>
              </w:rPr>
              <w:t>Information and documentation – Records management”.</w:t>
            </w:r>
          </w:p>
        </w:tc>
      </w:tr>
      <w:tr w:rsidR="00C33C91" w:rsidRPr="005138B5" w:rsidTr="00634D66">
        <w:trPr>
          <w:cantSplit/>
        </w:trPr>
        <w:tc>
          <w:tcPr>
            <w:tcW w:w="2023" w:type="dxa"/>
          </w:tcPr>
          <w:p w:rsidR="00C33C91" w:rsidRDefault="00C33C91" w:rsidP="00AA183F">
            <w:pPr>
              <w:spacing w:before="0"/>
              <w:ind w:left="0"/>
              <w:rPr>
                <w:rFonts w:ascii="Arial" w:hAnsi="Arial" w:cs="Arial"/>
                <w:b/>
              </w:rPr>
            </w:pPr>
            <w:r>
              <w:rPr>
                <w:rFonts w:ascii="Arial" w:hAnsi="Arial" w:cs="Arial"/>
                <w:b/>
              </w:rPr>
              <w:t>ISO 27000/27001</w:t>
            </w:r>
          </w:p>
        </w:tc>
        <w:tc>
          <w:tcPr>
            <w:tcW w:w="4457" w:type="dxa"/>
          </w:tcPr>
          <w:p w:rsidR="00C33C91" w:rsidRPr="000A43AB" w:rsidRDefault="00831F32" w:rsidP="00AA183F">
            <w:pPr>
              <w:spacing w:before="0"/>
              <w:ind w:left="18"/>
              <w:rPr>
                <w:bCs/>
                <w:lang w:val="en"/>
              </w:rPr>
            </w:pPr>
            <w:r>
              <w:rPr>
                <w:lang w:val="en"/>
              </w:rPr>
              <w:t xml:space="preserve">ISO/IEC 27000 is an international standard entitled: </w:t>
            </w:r>
            <w:r>
              <w:rPr>
                <w:i/>
                <w:iCs/>
                <w:lang w:val="en"/>
              </w:rPr>
              <w:t>Information technology — Security techniques — Information security management systems — Overview and vocabulary</w:t>
            </w:r>
            <w:r w:rsidRPr="00802004">
              <w:rPr>
                <w:b/>
                <w:i/>
                <w:iCs/>
                <w:lang w:val="en"/>
              </w:rPr>
              <w:t xml:space="preserve">. </w:t>
            </w:r>
            <w:r w:rsidRPr="00802004">
              <w:rPr>
                <w:bCs/>
                <w:lang w:val="en"/>
              </w:rPr>
              <w:t>ISO 27001:2013</w:t>
            </w:r>
            <w:r>
              <w:rPr>
                <w:lang w:val="en"/>
              </w:rPr>
              <w:t xml:space="preserve"> is an information security standard</w:t>
            </w:r>
            <w:r w:rsidR="00802004">
              <w:rPr>
                <w:lang w:val="en"/>
              </w:rPr>
              <w:t xml:space="preserve"> entitled: "Information technology— Security techniques — Information security management systems — Requirements".</w:t>
            </w:r>
          </w:p>
        </w:tc>
      </w:tr>
      <w:tr w:rsidR="000A43AB" w:rsidRPr="005138B5" w:rsidTr="00634D66">
        <w:trPr>
          <w:cantSplit/>
        </w:trPr>
        <w:tc>
          <w:tcPr>
            <w:tcW w:w="2023" w:type="dxa"/>
          </w:tcPr>
          <w:p w:rsidR="000A43AB" w:rsidRPr="003D223B" w:rsidRDefault="000A43AB" w:rsidP="00AA183F">
            <w:pPr>
              <w:spacing w:before="0"/>
              <w:ind w:left="0"/>
              <w:rPr>
                <w:rFonts w:ascii="Arial" w:hAnsi="Arial" w:cs="Arial"/>
                <w:b/>
              </w:rPr>
            </w:pPr>
            <w:r>
              <w:rPr>
                <w:rFonts w:ascii="Arial" w:hAnsi="Arial" w:cs="Arial"/>
                <w:b/>
              </w:rPr>
              <w:t>ISO 27002</w:t>
            </w:r>
          </w:p>
        </w:tc>
        <w:tc>
          <w:tcPr>
            <w:tcW w:w="4457" w:type="dxa"/>
          </w:tcPr>
          <w:p w:rsidR="000A43AB" w:rsidRDefault="000A43AB" w:rsidP="00AA183F">
            <w:pPr>
              <w:spacing w:before="0"/>
              <w:ind w:left="18"/>
              <w:rPr>
                <w:rFonts w:ascii="Arial" w:hAnsi="Arial" w:cs="Arial"/>
              </w:rPr>
            </w:pPr>
            <w:r w:rsidRPr="000A43AB">
              <w:rPr>
                <w:bCs/>
                <w:lang w:val="en"/>
              </w:rPr>
              <w:t>ISO/IEC 27002</w:t>
            </w:r>
            <w:r>
              <w:rPr>
                <w:lang w:val="en"/>
              </w:rPr>
              <w:t xml:space="preserve"> is an </w:t>
            </w:r>
            <w:r w:rsidRPr="000A43AB">
              <w:rPr>
                <w:lang w:val="en"/>
              </w:rPr>
              <w:t>information security</w:t>
            </w:r>
            <w:r>
              <w:rPr>
                <w:lang w:val="en"/>
              </w:rPr>
              <w:t xml:space="preserve"> </w:t>
            </w:r>
            <w:r w:rsidRPr="000A43AB">
              <w:rPr>
                <w:lang w:val="en"/>
              </w:rPr>
              <w:t>standard</w:t>
            </w:r>
            <w:r>
              <w:rPr>
                <w:lang w:val="en"/>
              </w:rPr>
              <w:t xml:space="preserve"> published by the </w:t>
            </w:r>
            <w:r w:rsidRPr="000A43AB">
              <w:rPr>
                <w:lang w:val="en"/>
              </w:rPr>
              <w:t>International Organization for Standardization</w:t>
            </w:r>
            <w:r>
              <w:rPr>
                <w:lang w:val="en"/>
              </w:rPr>
              <w:t xml:space="preserve"> (ISO) and by the </w:t>
            </w:r>
            <w:r w:rsidRPr="000A43AB">
              <w:rPr>
                <w:lang w:val="en"/>
              </w:rPr>
              <w:t>International Electrotechnical Commission</w:t>
            </w:r>
            <w:r>
              <w:rPr>
                <w:lang w:val="en"/>
              </w:rPr>
              <w:t xml:space="preserve"> (IEC), titled </w:t>
            </w:r>
            <w:r>
              <w:rPr>
                <w:i/>
                <w:iCs/>
                <w:lang w:val="en"/>
              </w:rPr>
              <w:t>Information technology – Security techniques – Code of practice for information security management</w:t>
            </w:r>
            <w:r>
              <w:rPr>
                <w:lang w:val="en"/>
              </w:rPr>
              <w:t>.</w:t>
            </w:r>
          </w:p>
        </w:tc>
      </w:tr>
      <w:tr w:rsidR="00996954" w:rsidRPr="005138B5" w:rsidTr="00634D66">
        <w:trPr>
          <w:cantSplit/>
        </w:trPr>
        <w:tc>
          <w:tcPr>
            <w:tcW w:w="2023" w:type="dxa"/>
          </w:tcPr>
          <w:p w:rsidR="00996954" w:rsidRPr="003D223B" w:rsidRDefault="00996954" w:rsidP="00AA183F">
            <w:pPr>
              <w:spacing w:before="0"/>
              <w:ind w:left="0"/>
              <w:rPr>
                <w:rFonts w:ascii="Arial" w:hAnsi="Arial" w:cs="Arial"/>
                <w:b/>
              </w:rPr>
            </w:pPr>
            <w:r w:rsidRPr="003D223B">
              <w:rPr>
                <w:rFonts w:ascii="Arial" w:hAnsi="Arial" w:cs="Arial"/>
                <w:b/>
              </w:rPr>
              <w:t>Key Management</w:t>
            </w:r>
          </w:p>
        </w:tc>
        <w:tc>
          <w:tcPr>
            <w:tcW w:w="4457" w:type="dxa"/>
          </w:tcPr>
          <w:p w:rsidR="00996954" w:rsidRDefault="00996954" w:rsidP="00E9511D">
            <w:pPr>
              <w:spacing w:before="0"/>
              <w:ind w:left="18"/>
              <w:rPr>
                <w:rFonts w:ascii="Arial" w:hAnsi="Arial" w:cs="Arial"/>
              </w:rPr>
            </w:pPr>
            <w:r>
              <w:rPr>
                <w:rFonts w:ascii="Arial" w:hAnsi="Arial" w:cs="Arial"/>
              </w:rPr>
              <w:t xml:space="preserve">The creation, distribution, storage and revocation of </w:t>
            </w:r>
            <w:r w:rsidRPr="000A6DF4">
              <w:rPr>
                <w:rFonts w:ascii="Arial" w:hAnsi="Arial" w:cs="Arial"/>
                <w:b/>
              </w:rPr>
              <w:t>encryption</w:t>
            </w:r>
            <w:r>
              <w:rPr>
                <w:rFonts w:ascii="Arial" w:hAnsi="Arial" w:cs="Arial"/>
              </w:rPr>
              <w:t xml:space="preserve"> keys that are used to access encrypted content.</w:t>
            </w:r>
          </w:p>
        </w:tc>
      </w:tr>
      <w:tr w:rsidR="00996954" w:rsidRPr="005138B5" w:rsidTr="00634D66">
        <w:trPr>
          <w:cantSplit/>
        </w:trPr>
        <w:tc>
          <w:tcPr>
            <w:tcW w:w="2023" w:type="dxa"/>
          </w:tcPr>
          <w:p w:rsidR="00996954" w:rsidRPr="003D223B" w:rsidRDefault="00996954" w:rsidP="00AA183F">
            <w:pPr>
              <w:spacing w:before="0"/>
              <w:ind w:left="0"/>
              <w:rPr>
                <w:rFonts w:ascii="Arial" w:hAnsi="Arial" w:cs="Arial"/>
                <w:b/>
              </w:rPr>
            </w:pPr>
            <w:r w:rsidRPr="003D223B">
              <w:rPr>
                <w:rFonts w:ascii="Arial" w:hAnsi="Arial" w:cs="Arial"/>
                <w:b/>
              </w:rPr>
              <w:t>Local Area Network (LAN)</w:t>
            </w:r>
          </w:p>
        </w:tc>
        <w:tc>
          <w:tcPr>
            <w:tcW w:w="4457" w:type="dxa"/>
          </w:tcPr>
          <w:p w:rsidR="00996954" w:rsidRPr="005138B5" w:rsidRDefault="00996954" w:rsidP="00AA183F">
            <w:pPr>
              <w:spacing w:before="0"/>
              <w:ind w:left="18"/>
              <w:rPr>
                <w:rFonts w:ascii="Arial" w:hAnsi="Arial" w:cs="Arial"/>
              </w:rPr>
            </w:pPr>
            <w:r w:rsidRPr="005138B5">
              <w:rPr>
                <w:rFonts w:ascii="Arial" w:hAnsi="Arial" w:cs="Arial"/>
              </w:rPr>
              <w:t>Computer network covering a small physical area (e.g., an office)</w:t>
            </w:r>
            <w:r>
              <w:rPr>
                <w:rFonts w:ascii="Arial" w:hAnsi="Arial" w:cs="Arial"/>
              </w:rPr>
              <w:t>.</w:t>
            </w:r>
          </w:p>
        </w:tc>
      </w:tr>
      <w:tr w:rsidR="002122EB" w:rsidRPr="005138B5" w:rsidTr="00634D66">
        <w:trPr>
          <w:cantSplit/>
        </w:trPr>
        <w:tc>
          <w:tcPr>
            <w:tcW w:w="2023" w:type="dxa"/>
          </w:tcPr>
          <w:p w:rsidR="002122EB" w:rsidRDefault="002122EB" w:rsidP="00AA183F">
            <w:pPr>
              <w:spacing w:before="0"/>
              <w:ind w:left="0"/>
              <w:rPr>
                <w:rFonts w:ascii="Arial" w:hAnsi="Arial" w:cs="Arial"/>
                <w:b/>
              </w:rPr>
            </w:pPr>
            <w:r>
              <w:rPr>
                <w:rFonts w:ascii="Arial" w:hAnsi="Arial" w:cs="Arial"/>
                <w:b/>
              </w:rPr>
              <w:t>MAC Address</w:t>
            </w:r>
          </w:p>
        </w:tc>
        <w:tc>
          <w:tcPr>
            <w:tcW w:w="4457" w:type="dxa"/>
          </w:tcPr>
          <w:p w:rsidR="002122EB" w:rsidRDefault="002122EB" w:rsidP="00AA183F">
            <w:pPr>
              <w:spacing w:before="0"/>
              <w:ind w:left="18"/>
              <w:rPr>
                <w:lang w:val="en"/>
              </w:rPr>
            </w:pPr>
            <w:r>
              <w:rPr>
                <w:lang w:val="en"/>
              </w:rPr>
              <w:t xml:space="preserve">A </w:t>
            </w:r>
            <w:r w:rsidRPr="002122EB">
              <w:rPr>
                <w:bCs/>
                <w:lang w:val="en"/>
              </w:rPr>
              <w:t>media access control address</w:t>
            </w:r>
            <w:r w:rsidRPr="002122EB">
              <w:rPr>
                <w:lang w:val="en"/>
              </w:rPr>
              <w:t xml:space="preserve"> (</w:t>
            </w:r>
            <w:r w:rsidRPr="002122EB">
              <w:rPr>
                <w:bCs/>
                <w:lang w:val="en"/>
              </w:rPr>
              <w:t>MAC address</w:t>
            </w:r>
            <w:r>
              <w:rPr>
                <w:lang w:val="en"/>
              </w:rPr>
              <w:t xml:space="preserve">) is a </w:t>
            </w:r>
            <w:r w:rsidRPr="002122EB">
              <w:rPr>
                <w:lang w:val="en"/>
              </w:rPr>
              <w:t>unique identifier</w:t>
            </w:r>
            <w:r>
              <w:rPr>
                <w:lang w:val="en"/>
              </w:rPr>
              <w:t xml:space="preserve"> assigned to </w:t>
            </w:r>
            <w:r w:rsidRPr="002122EB">
              <w:rPr>
                <w:lang w:val="en"/>
              </w:rPr>
              <w:t>network interfaces</w:t>
            </w:r>
            <w:r>
              <w:rPr>
                <w:lang w:val="en"/>
              </w:rPr>
              <w:t xml:space="preserve"> for communications on the physical network segment. MAC addresses are used as a </w:t>
            </w:r>
            <w:r w:rsidRPr="002122EB">
              <w:rPr>
                <w:lang w:val="en"/>
              </w:rPr>
              <w:t>network address</w:t>
            </w:r>
            <w:r>
              <w:rPr>
                <w:lang w:val="en"/>
              </w:rPr>
              <w:t xml:space="preserve"> for most </w:t>
            </w:r>
            <w:r w:rsidRPr="002122EB">
              <w:rPr>
                <w:lang w:val="en"/>
              </w:rPr>
              <w:t>IEEE 802</w:t>
            </w:r>
            <w:r>
              <w:rPr>
                <w:lang w:val="en"/>
              </w:rPr>
              <w:t xml:space="preserve"> network technologies, including </w:t>
            </w:r>
            <w:r w:rsidRPr="002122EB">
              <w:rPr>
                <w:lang w:val="en"/>
              </w:rPr>
              <w:t>Ethernet</w:t>
            </w:r>
            <w:r>
              <w:rPr>
                <w:lang w:val="en"/>
              </w:rPr>
              <w:t xml:space="preserve"> and </w:t>
            </w:r>
            <w:hyperlink r:id="rId33" w:tooltip="WiFi" w:history="1">
              <w:r w:rsidRPr="002122EB">
                <w:rPr>
                  <w:lang w:val="en"/>
                </w:rPr>
                <w:t>W</w:t>
              </w:r>
              <w:r w:rsidRPr="002122EB">
                <w:t>iFi</w:t>
              </w:r>
            </w:hyperlink>
            <w:r>
              <w:rPr>
                <w:lang w:val="en"/>
              </w:rPr>
              <w:t xml:space="preserve">. Logically, MAC addresses are used in the </w:t>
            </w:r>
            <w:r w:rsidRPr="002122EB">
              <w:rPr>
                <w:lang w:val="en"/>
              </w:rPr>
              <w:t>media access control</w:t>
            </w:r>
            <w:r>
              <w:rPr>
                <w:lang w:val="en"/>
              </w:rPr>
              <w:t xml:space="preserve"> protocol sublayer of the </w:t>
            </w:r>
            <w:r w:rsidRPr="002122EB">
              <w:rPr>
                <w:lang w:val="en"/>
              </w:rPr>
              <w:t>OSI reference model</w:t>
            </w:r>
            <w:r>
              <w:rPr>
                <w:lang w:val="en"/>
              </w:rPr>
              <w:t>.</w:t>
            </w:r>
          </w:p>
        </w:tc>
      </w:tr>
      <w:tr w:rsidR="00EE583C" w:rsidRPr="005138B5" w:rsidTr="00634D66">
        <w:trPr>
          <w:cantSplit/>
        </w:trPr>
        <w:tc>
          <w:tcPr>
            <w:tcW w:w="2023" w:type="dxa"/>
          </w:tcPr>
          <w:p w:rsidR="00EE583C" w:rsidRDefault="00EE583C" w:rsidP="00AA183F">
            <w:pPr>
              <w:spacing w:before="0"/>
              <w:ind w:left="0"/>
              <w:rPr>
                <w:rFonts w:ascii="Arial" w:hAnsi="Arial" w:cs="Arial"/>
                <w:b/>
              </w:rPr>
            </w:pPr>
            <w:r>
              <w:rPr>
                <w:rFonts w:ascii="Arial" w:hAnsi="Arial" w:cs="Arial"/>
                <w:b/>
              </w:rPr>
              <w:t xml:space="preserve">MEID </w:t>
            </w:r>
          </w:p>
        </w:tc>
        <w:tc>
          <w:tcPr>
            <w:tcW w:w="4457" w:type="dxa"/>
          </w:tcPr>
          <w:p w:rsidR="00EE583C" w:rsidRPr="00163320" w:rsidRDefault="00EE583C" w:rsidP="00AA183F">
            <w:pPr>
              <w:spacing w:before="0"/>
              <w:ind w:left="18"/>
              <w:rPr>
                <w:bCs/>
                <w:lang w:val="en"/>
              </w:rPr>
            </w:pPr>
            <w:r>
              <w:rPr>
                <w:lang w:val="en"/>
              </w:rPr>
              <w:t xml:space="preserve">A </w:t>
            </w:r>
            <w:r w:rsidRPr="00EE583C">
              <w:rPr>
                <w:bCs/>
                <w:lang w:val="en"/>
              </w:rPr>
              <w:t>mobile equipment identifier (MEID)</w:t>
            </w:r>
            <w:r>
              <w:rPr>
                <w:lang w:val="en"/>
              </w:rPr>
              <w:t xml:space="preserve"> is a globally unique number identifying a physical piece of </w:t>
            </w:r>
            <w:r w:rsidRPr="00EE583C">
              <w:rPr>
                <w:lang w:val="en"/>
              </w:rPr>
              <w:t>CDMA</w:t>
            </w:r>
            <w:r>
              <w:rPr>
                <w:lang w:val="en"/>
              </w:rPr>
              <w:t xml:space="preserve"> mobile station equipment. The number format is defined by the </w:t>
            </w:r>
            <w:r w:rsidRPr="00EE583C">
              <w:rPr>
                <w:lang w:val="en"/>
              </w:rPr>
              <w:t>3GPP2 report S.R0048</w:t>
            </w:r>
            <w:r w:rsidR="007D740A">
              <w:rPr>
                <w:lang w:val="en"/>
              </w:rPr>
              <w:t>,</w:t>
            </w:r>
            <w:r>
              <w:rPr>
                <w:lang w:val="en"/>
              </w:rPr>
              <w:t xml:space="preserve"> but in practical terms, it can be seen as an </w:t>
            </w:r>
            <w:r w:rsidRPr="00EE583C">
              <w:rPr>
                <w:lang w:val="en"/>
              </w:rPr>
              <w:t>IMEI</w:t>
            </w:r>
            <w:r>
              <w:rPr>
                <w:lang w:val="en"/>
              </w:rPr>
              <w:t xml:space="preserve"> but with </w:t>
            </w:r>
            <w:r w:rsidRPr="00EE583C">
              <w:rPr>
                <w:lang w:val="en"/>
              </w:rPr>
              <w:t>hexadecimal</w:t>
            </w:r>
            <w:r>
              <w:rPr>
                <w:lang w:val="en"/>
              </w:rPr>
              <w:t xml:space="preserve"> digits.</w:t>
            </w:r>
          </w:p>
        </w:tc>
      </w:tr>
      <w:tr w:rsidR="00C84763" w:rsidRPr="005138B5" w:rsidTr="00634D66">
        <w:trPr>
          <w:cantSplit/>
        </w:trPr>
        <w:tc>
          <w:tcPr>
            <w:tcW w:w="2023" w:type="dxa"/>
          </w:tcPr>
          <w:p w:rsidR="00C84763" w:rsidRDefault="00C84763" w:rsidP="00AA183F">
            <w:pPr>
              <w:spacing w:before="0"/>
              <w:ind w:left="0"/>
              <w:rPr>
                <w:rFonts w:ascii="Arial" w:hAnsi="Arial" w:cs="Arial"/>
                <w:b/>
              </w:rPr>
            </w:pPr>
            <w:r>
              <w:rPr>
                <w:rFonts w:ascii="Arial" w:hAnsi="Arial" w:cs="Arial"/>
                <w:b/>
              </w:rPr>
              <w:t>Mobile Device Management</w:t>
            </w:r>
          </w:p>
        </w:tc>
        <w:tc>
          <w:tcPr>
            <w:tcW w:w="4457" w:type="dxa"/>
          </w:tcPr>
          <w:p w:rsidR="00C84763" w:rsidRDefault="00C84763" w:rsidP="00AA183F">
            <w:pPr>
              <w:spacing w:before="0"/>
              <w:ind w:left="18"/>
              <w:rPr>
                <w:lang w:val="en"/>
              </w:rPr>
            </w:pPr>
            <w:r w:rsidRPr="00C84763">
              <w:rPr>
                <w:bCs/>
                <w:lang w:val="en"/>
              </w:rPr>
              <w:t>Mobile device management</w:t>
            </w:r>
            <w:r w:rsidRPr="00C84763">
              <w:rPr>
                <w:lang w:val="en"/>
              </w:rPr>
              <w:t xml:space="preserve"> (</w:t>
            </w:r>
            <w:r w:rsidRPr="00C84763">
              <w:rPr>
                <w:bCs/>
                <w:lang w:val="en"/>
              </w:rPr>
              <w:t>MDM</w:t>
            </w:r>
            <w:r w:rsidRPr="00C84763">
              <w:rPr>
                <w:lang w:val="en"/>
              </w:rPr>
              <w:t>)</w:t>
            </w:r>
            <w:r>
              <w:rPr>
                <w:lang w:val="en"/>
              </w:rPr>
              <w:t xml:space="preserve"> is an industry term for the administration of </w:t>
            </w:r>
            <w:r w:rsidRPr="00C84763">
              <w:rPr>
                <w:lang w:val="en"/>
              </w:rPr>
              <w:t>mobile devices</w:t>
            </w:r>
            <w:r>
              <w:rPr>
                <w:lang w:val="en"/>
              </w:rPr>
              <w:t xml:space="preserve">, such as </w:t>
            </w:r>
            <w:r w:rsidRPr="00C84763">
              <w:rPr>
                <w:lang w:val="en"/>
              </w:rPr>
              <w:t>smartphones</w:t>
            </w:r>
            <w:r>
              <w:rPr>
                <w:lang w:val="en"/>
              </w:rPr>
              <w:t xml:space="preserve">, </w:t>
            </w:r>
            <w:r w:rsidRPr="00C84763">
              <w:rPr>
                <w:lang w:val="en"/>
              </w:rPr>
              <w:t>tablet computers</w:t>
            </w:r>
            <w:r>
              <w:rPr>
                <w:lang w:val="en"/>
              </w:rPr>
              <w:t xml:space="preserve">, </w:t>
            </w:r>
            <w:r w:rsidRPr="00C84763">
              <w:rPr>
                <w:lang w:val="en"/>
              </w:rPr>
              <w:t>laptops</w:t>
            </w:r>
            <w:r>
              <w:rPr>
                <w:lang w:val="en"/>
              </w:rPr>
              <w:t xml:space="preserve"> and desktop computers. MDM is usually implemented with the use of a third party product that has management features for particular vendors of mobile devices.</w:t>
            </w:r>
          </w:p>
        </w:tc>
      </w:tr>
      <w:tr w:rsidR="00163320" w:rsidRPr="005138B5" w:rsidTr="00634D66">
        <w:trPr>
          <w:cantSplit/>
        </w:trPr>
        <w:tc>
          <w:tcPr>
            <w:tcW w:w="2023" w:type="dxa"/>
          </w:tcPr>
          <w:p w:rsidR="00163320" w:rsidRPr="003D223B" w:rsidRDefault="00163320" w:rsidP="00AA183F">
            <w:pPr>
              <w:spacing w:before="0"/>
              <w:ind w:left="0"/>
              <w:rPr>
                <w:rFonts w:ascii="Arial" w:hAnsi="Arial" w:cs="Arial"/>
                <w:b/>
              </w:rPr>
            </w:pPr>
            <w:r>
              <w:rPr>
                <w:rFonts w:ascii="Arial" w:hAnsi="Arial" w:cs="Arial"/>
                <w:b/>
              </w:rPr>
              <w:t>Multi-Factor Authentication</w:t>
            </w:r>
          </w:p>
        </w:tc>
        <w:tc>
          <w:tcPr>
            <w:tcW w:w="4457" w:type="dxa"/>
          </w:tcPr>
          <w:p w:rsidR="00163320" w:rsidRPr="005138B5" w:rsidRDefault="00163320" w:rsidP="00AA183F">
            <w:pPr>
              <w:spacing w:before="0"/>
              <w:ind w:left="18"/>
              <w:rPr>
                <w:rFonts w:ascii="Arial" w:hAnsi="Arial" w:cs="Arial"/>
              </w:rPr>
            </w:pPr>
            <w:r w:rsidRPr="00163320">
              <w:rPr>
                <w:bCs/>
                <w:lang w:val="en"/>
              </w:rPr>
              <w:t xml:space="preserve">Multi-factor </w:t>
            </w:r>
            <w:r w:rsidRPr="0059276E">
              <w:rPr>
                <w:b/>
                <w:bCs/>
                <w:lang w:val="en"/>
              </w:rPr>
              <w:t>authentication</w:t>
            </w:r>
            <w:r w:rsidRPr="00163320">
              <w:rPr>
                <w:lang w:val="en"/>
              </w:rPr>
              <w:t xml:space="preserve"> (</w:t>
            </w:r>
            <w:r w:rsidRPr="00163320">
              <w:rPr>
                <w:bCs/>
                <w:lang w:val="en"/>
              </w:rPr>
              <w:t>MFA</w:t>
            </w:r>
            <w:r w:rsidRPr="00163320">
              <w:rPr>
                <w:lang w:val="en"/>
              </w:rPr>
              <w:t>)</w:t>
            </w:r>
            <w:r>
              <w:rPr>
                <w:lang w:val="en"/>
              </w:rPr>
              <w:t xml:space="preserve"> is a method of </w:t>
            </w:r>
            <w:r w:rsidRPr="00163320">
              <w:rPr>
                <w:lang w:val="en"/>
              </w:rPr>
              <w:t>computer access control</w:t>
            </w:r>
            <w:r>
              <w:rPr>
                <w:lang w:val="en"/>
              </w:rPr>
              <w:t xml:space="preserve"> which a </w:t>
            </w:r>
            <w:r w:rsidRPr="00163320">
              <w:rPr>
                <w:lang w:val="en"/>
              </w:rPr>
              <w:t>user</w:t>
            </w:r>
            <w:r>
              <w:rPr>
                <w:lang w:val="en"/>
              </w:rPr>
              <w:t xml:space="preserve"> can pass by successfully presenting several separate </w:t>
            </w:r>
            <w:r w:rsidRPr="0059276E">
              <w:rPr>
                <w:b/>
                <w:lang w:val="en"/>
              </w:rPr>
              <w:t>authentication</w:t>
            </w:r>
            <w:r>
              <w:rPr>
                <w:lang w:val="en"/>
              </w:rPr>
              <w:t xml:space="preserve"> stages.</w:t>
            </w:r>
          </w:p>
        </w:tc>
      </w:tr>
      <w:tr w:rsidR="001377F7" w:rsidRPr="005138B5" w:rsidTr="00634D66">
        <w:trPr>
          <w:cantSplit/>
        </w:trPr>
        <w:tc>
          <w:tcPr>
            <w:tcW w:w="2023" w:type="dxa"/>
          </w:tcPr>
          <w:p w:rsidR="001377F7" w:rsidRPr="003D223B" w:rsidRDefault="001377F7" w:rsidP="00AA183F">
            <w:pPr>
              <w:spacing w:before="0"/>
              <w:ind w:left="0"/>
              <w:rPr>
                <w:rFonts w:ascii="Arial" w:hAnsi="Arial" w:cs="Arial"/>
                <w:b/>
              </w:rPr>
            </w:pPr>
            <w:r>
              <w:rPr>
                <w:rFonts w:ascii="Arial" w:hAnsi="Arial" w:cs="Arial"/>
                <w:b/>
              </w:rPr>
              <w:t>Netshade</w:t>
            </w:r>
          </w:p>
        </w:tc>
        <w:tc>
          <w:tcPr>
            <w:tcW w:w="4457" w:type="dxa"/>
          </w:tcPr>
          <w:p w:rsidR="001377F7" w:rsidRPr="005138B5" w:rsidRDefault="001377F7" w:rsidP="00AA183F">
            <w:pPr>
              <w:spacing w:before="0"/>
              <w:ind w:left="18"/>
              <w:rPr>
                <w:rFonts w:ascii="Arial" w:hAnsi="Arial" w:cs="Arial"/>
              </w:rPr>
            </w:pPr>
            <w:r w:rsidRPr="001377F7">
              <w:rPr>
                <w:bCs/>
                <w:lang w:val="en"/>
              </w:rPr>
              <w:t>NetShade</w:t>
            </w:r>
            <w:r>
              <w:rPr>
                <w:lang w:val="en"/>
              </w:rPr>
              <w:t xml:space="preserve"> is an app for </w:t>
            </w:r>
            <w:r w:rsidRPr="001377F7">
              <w:rPr>
                <w:lang w:val="en"/>
              </w:rPr>
              <w:t>Mac OS X</w:t>
            </w:r>
            <w:r>
              <w:rPr>
                <w:lang w:val="en"/>
              </w:rPr>
              <w:t xml:space="preserve"> and </w:t>
            </w:r>
            <w:r w:rsidRPr="001377F7">
              <w:rPr>
                <w:lang w:val="en"/>
              </w:rPr>
              <w:t>iOS</w:t>
            </w:r>
            <w:r>
              <w:rPr>
                <w:lang w:val="en"/>
              </w:rPr>
              <w:t xml:space="preserve"> which provides access to anonymous proxy and </w:t>
            </w:r>
            <w:r w:rsidRPr="00C808F3">
              <w:rPr>
                <w:b/>
                <w:lang w:val="en"/>
              </w:rPr>
              <w:t>VPN</w:t>
            </w:r>
            <w:r>
              <w:rPr>
                <w:lang w:val="en"/>
              </w:rPr>
              <w:t xml:space="preserve"> servers.</w:t>
            </w:r>
          </w:p>
        </w:tc>
      </w:tr>
      <w:tr w:rsidR="00996954" w:rsidRPr="005138B5" w:rsidTr="00634D66">
        <w:trPr>
          <w:cantSplit/>
        </w:trPr>
        <w:tc>
          <w:tcPr>
            <w:tcW w:w="2023" w:type="dxa"/>
          </w:tcPr>
          <w:p w:rsidR="00996954" w:rsidRPr="003D223B" w:rsidRDefault="00996954" w:rsidP="00AA183F">
            <w:pPr>
              <w:spacing w:before="0"/>
              <w:ind w:left="0"/>
              <w:rPr>
                <w:rFonts w:ascii="Arial" w:hAnsi="Arial" w:cs="Arial"/>
                <w:b/>
              </w:rPr>
            </w:pPr>
            <w:r w:rsidRPr="003D223B">
              <w:rPr>
                <w:rFonts w:ascii="Arial" w:hAnsi="Arial" w:cs="Arial"/>
                <w:b/>
              </w:rPr>
              <w:t xml:space="preserve">Network Protocol </w:t>
            </w:r>
          </w:p>
        </w:tc>
        <w:tc>
          <w:tcPr>
            <w:tcW w:w="4457" w:type="dxa"/>
          </w:tcPr>
          <w:p w:rsidR="00996954" w:rsidRPr="005138B5" w:rsidRDefault="00996954" w:rsidP="00E9511D">
            <w:pPr>
              <w:spacing w:before="0"/>
              <w:ind w:left="18"/>
              <w:rPr>
                <w:rFonts w:ascii="Arial" w:hAnsi="Arial" w:cs="Arial"/>
              </w:rPr>
            </w:pPr>
            <w:r w:rsidRPr="005138B5">
              <w:rPr>
                <w:rFonts w:ascii="Arial" w:hAnsi="Arial" w:cs="Arial"/>
              </w:rPr>
              <w:t>Convention or standard that controls or enables the connection, communication and data transfer between computing endpoints</w:t>
            </w:r>
            <w:r>
              <w:rPr>
                <w:rFonts w:ascii="Arial" w:hAnsi="Arial" w:cs="Arial"/>
              </w:rPr>
              <w:t>.</w:t>
            </w:r>
          </w:p>
        </w:tc>
      </w:tr>
      <w:tr w:rsidR="003F0A18" w:rsidRPr="005138B5" w:rsidTr="00634D66">
        <w:trPr>
          <w:cantSplit/>
        </w:trPr>
        <w:tc>
          <w:tcPr>
            <w:tcW w:w="2023" w:type="dxa"/>
          </w:tcPr>
          <w:p w:rsidR="003F0A18" w:rsidRPr="003D223B" w:rsidRDefault="003F0A18" w:rsidP="00AA183F">
            <w:pPr>
              <w:spacing w:before="0"/>
              <w:ind w:left="0"/>
              <w:rPr>
                <w:rFonts w:ascii="Arial" w:hAnsi="Arial" w:cs="Arial"/>
                <w:b/>
              </w:rPr>
            </w:pPr>
            <w:r>
              <w:rPr>
                <w:rFonts w:ascii="Arial" w:hAnsi="Arial" w:cs="Arial"/>
                <w:b/>
              </w:rPr>
              <w:t>NIST 800-53</w:t>
            </w:r>
          </w:p>
        </w:tc>
        <w:tc>
          <w:tcPr>
            <w:tcW w:w="4457" w:type="dxa"/>
          </w:tcPr>
          <w:p w:rsidR="003F0A18" w:rsidRPr="005138B5" w:rsidRDefault="003F0A18" w:rsidP="00AA183F">
            <w:pPr>
              <w:spacing w:before="0"/>
              <w:ind w:left="18"/>
              <w:rPr>
                <w:rFonts w:ascii="Arial" w:hAnsi="Arial" w:cs="Arial"/>
              </w:rPr>
            </w:pPr>
            <w:r w:rsidRPr="003F0A18">
              <w:rPr>
                <w:bCs/>
                <w:lang w:val="en"/>
              </w:rPr>
              <w:t>NIST Special Publication 800-53</w:t>
            </w:r>
            <w:r>
              <w:rPr>
                <w:lang w:val="en"/>
              </w:rPr>
              <w:t xml:space="preserve">, "Security and Privacy Controls for Federal </w:t>
            </w:r>
            <w:r w:rsidRPr="003166CB">
              <w:rPr>
                <w:b/>
                <w:lang w:val="en"/>
              </w:rPr>
              <w:t>Information Systems</w:t>
            </w:r>
            <w:r>
              <w:rPr>
                <w:lang w:val="en"/>
              </w:rPr>
              <w:t xml:space="preserve"> and Organizations," provides a catalog of security controls for all U.S. federal </w:t>
            </w:r>
            <w:r w:rsidRPr="003166CB">
              <w:rPr>
                <w:b/>
                <w:lang w:val="en"/>
              </w:rPr>
              <w:t>information systems</w:t>
            </w:r>
            <w:r>
              <w:rPr>
                <w:lang w:val="en"/>
              </w:rPr>
              <w:t xml:space="preserve"> except those related to national security. It is published by the </w:t>
            </w:r>
            <w:r w:rsidRPr="003F0A18">
              <w:rPr>
                <w:lang w:val="en"/>
              </w:rPr>
              <w:t>National Institute of Standards and Technology</w:t>
            </w:r>
            <w:r>
              <w:rPr>
                <w:lang w:val="en"/>
              </w:rPr>
              <w:t xml:space="preserve">, which is a non-regulatory agency of the </w:t>
            </w:r>
            <w:r w:rsidRPr="003F0A18">
              <w:rPr>
                <w:lang w:val="en"/>
              </w:rPr>
              <w:t>United States Department of Commerce</w:t>
            </w:r>
            <w:r>
              <w:rPr>
                <w:lang w:val="en"/>
              </w:rPr>
              <w:t>.</w:t>
            </w:r>
          </w:p>
        </w:tc>
      </w:tr>
      <w:tr w:rsidR="00184E57" w:rsidRPr="005138B5" w:rsidTr="00634D66">
        <w:trPr>
          <w:cantSplit/>
        </w:trPr>
        <w:tc>
          <w:tcPr>
            <w:tcW w:w="2023" w:type="dxa"/>
          </w:tcPr>
          <w:p w:rsidR="00184E57" w:rsidRPr="003D223B" w:rsidRDefault="00184E57" w:rsidP="00AA183F">
            <w:pPr>
              <w:spacing w:before="0"/>
              <w:ind w:left="0"/>
              <w:rPr>
                <w:rFonts w:ascii="Arial" w:hAnsi="Arial" w:cs="Arial"/>
                <w:b/>
              </w:rPr>
            </w:pPr>
            <w:r>
              <w:rPr>
                <w:rFonts w:ascii="Arial" w:hAnsi="Arial" w:cs="Arial"/>
                <w:b/>
              </w:rPr>
              <w:t>OWASP</w:t>
            </w:r>
          </w:p>
        </w:tc>
        <w:tc>
          <w:tcPr>
            <w:tcW w:w="4457" w:type="dxa"/>
          </w:tcPr>
          <w:p w:rsidR="00184E57" w:rsidRPr="005138B5" w:rsidRDefault="00184E57" w:rsidP="00E9511D">
            <w:pPr>
              <w:spacing w:before="0"/>
              <w:ind w:left="18"/>
              <w:rPr>
                <w:rFonts w:ascii="Arial" w:hAnsi="Arial" w:cs="Arial"/>
              </w:rPr>
            </w:pPr>
            <w:r>
              <w:rPr>
                <w:rFonts w:ascii="Arial" w:hAnsi="Arial" w:cs="Arial"/>
              </w:rPr>
              <w:t xml:space="preserve">Open </w:t>
            </w:r>
            <w:r w:rsidRPr="00C808F3">
              <w:rPr>
                <w:rFonts w:ascii="Arial" w:hAnsi="Arial" w:cs="Arial"/>
                <w:b/>
              </w:rPr>
              <w:t xml:space="preserve">Web Application Security </w:t>
            </w:r>
            <w:r>
              <w:rPr>
                <w:rFonts w:ascii="Arial" w:hAnsi="Arial" w:cs="Arial"/>
              </w:rPr>
              <w:t xml:space="preserve">Project (OWASP) </w:t>
            </w:r>
            <w:r>
              <w:rPr>
                <w:lang w:val="en"/>
              </w:rPr>
              <w:t xml:space="preserve">is an online community dedicated to </w:t>
            </w:r>
            <w:r w:rsidRPr="00184E57">
              <w:rPr>
                <w:lang w:val="en"/>
              </w:rPr>
              <w:t>web application security</w:t>
            </w:r>
            <w:r>
              <w:rPr>
                <w:lang w:val="en"/>
              </w:rPr>
              <w:t>. The OWASP community includes corporations, educational organizations and individuals from around the world. This community works to create freely-available articles, methodologies, documentation, tools and technologies.</w:t>
            </w:r>
          </w:p>
        </w:tc>
      </w:tr>
      <w:tr w:rsidR="007E441B" w:rsidRPr="005138B5" w:rsidTr="00634D66">
        <w:trPr>
          <w:cantSplit/>
        </w:trPr>
        <w:tc>
          <w:tcPr>
            <w:tcW w:w="2023" w:type="dxa"/>
          </w:tcPr>
          <w:p w:rsidR="007E441B" w:rsidRDefault="00340B12" w:rsidP="00AA183F">
            <w:pPr>
              <w:spacing w:before="0"/>
              <w:ind w:left="0"/>
              <w:rPr>
                <w:rFonts w:ascii="Arial" w:hAnsi="Arial" w:cs="Arial"/>
                <w:b/>
              </w:rPr>
            </w:pPr>
            <w:r>
              <w:rPr>
                <w:rFonts w:ascii="Arial" w:hAnsi="Arial" w:cs="Arial"/>
                <w:b/>
              </w:rPr>
              <w:t xml:space="preserve">PCI Data Security Standard </w:t>
            </w:r>
          </w:p>
        </w:tc>
        <w:tc>
          <w:tcPr>
            <w:tcW w:w="4457" w:type="dxa"/>
          </w:tcPr>
          <w:p w:rsidR="007E441B" w:rsidRPr="007E5E0D" w:rsidRDefault="00340B12" w:rsidP="00E9511D">
            <w:pPr>
              <w:spacing w:before="0"/>
              <w:ind w:left="18"/>
              <w:rPr>
                <w:bCs/>
                <w:lang w:val="en"/>
              </w:rPr>
            </w:pPr>
            <w:r>
              <w:rPr>
                <w:lang w:val="en"/>
              </w:rPr>
              <w:t xml:space="preserve">The </w:t>
            </w:r>
            <w:r>
              <w:rPr>
                <w:b/>
                <w:bCs/>
                <w:lang w:val="en"/>
              </w:rPr>
              <w:t>Payment Card Industry Data Security Standard</w:t>
            </w:r>
            <w:r>
              <w:rPr>
                <w:lang w:val="en"/>
              </w:rPr>
              <w:t xml:space="preserve"> (PCI DSS) is a proprietary </w:t>
            </w:r>
            <w:r w:rsidRPr="00340B12">
              <w:rPr>
                <w:lang w:val="en"/>
              </w:rPr>
              <w:t>information security</w:t>
            </w:r>
            <w:r>
              <w:rPr>
                <w:lang w:val="en"/>
              </w:rPr>
              <w:t xml:space="preserve"> standard for organizations that handle branded </w:t>
            </w:r>
            <w:r w:rsidRPr="00340B12">
              <w:rPr>
                <w:lang w:val="en"/>
              </w:rPr>
              <w:t>credit cards</w:t>
            </w:r>
            <w:r>
              <w:rPr>
                <w:lang w:val="en"/>
              </w:rPr>
              <w:t xml:space="preserve"> from the major card schemes including </w:t>
            </w:r>
            <w:r w:rsidRPr="00340B12">
              <w:rPr>
                <w:lang w:val="en"/>
              </w:rPr>
              <w:t>Visa</w:t>
            </w:r>
            <w:r>
              <w:rPr>
                <w:lang w:val="en"/>
              </w:rPr>
              <w:t xml:space="preserve">, </w:t>
            </w:r>
            <w:r w:rsidRPr="00340B12">
              <w:rPr>
                <w:lang w:val="en"/>
              </w:rPr>
              <w:t>MasterCard</w:t>
            </w:r>
            <w:r>
              <w:rPr>
                <w:lang w:val="en"/>
              </w:rPr>
              <w:t xml:space="preserve">, </w:t>
            </w:r>
            <w:r w:rsidRPr="00340B12">
              <w:rPr>
                <w:lang w:val="en"/>
              </w:rPr>
              <w:t>American Express</w:t>
            </w:r>
            <w:r>
              <w:rPr>
                <w:lang w:val="en"/>
              </w:rPr>
              <w:t xml:space="preserve">, </w:t>
            </w:r>
            <w:r w:rsidRPr="00340B12">
              <w:rPr>
                <w:lang w:val="en"/>
              </w:rPr>
              <w:t>Discover</w:t>
            </w:r>
            <w:r>
              <w:rPr>
                <w:lang w:val="en"/>
              </w:rPr>
              <w:t xml:space="preserve"> and </w:t>
            </w:r>
            <w:r w:rsidRPr="00340B12">
              <w:rPr>
                <w:lang w:val="en"/>
              </w:rPr>
              <w:t>JCB</w:t>
            </w:r>
            <w:r>
              <w:rPr>
                <w:lang w:val="en"/>
              </w:rPr>
              <w:t>. Private label cards</w:t>
            </w:r>
            <w:r w:rsidR="007D740A">
              <w:rPr>
                <w:lang w:val="en"/>
              </w:rPr>
              <w:t xml:space="preserve">, </w:t>
            </w:r>
            <w:r>
              <w:rPr>
                <w:lang w:val="en"/>
              </w:rPr>
              <w:t>those which aren't part of a major card scheme</w:t>
            </w:r>
            <w:r w:rsidR="007D740A">
              <w:rPr>
                <w:lang w:val="en"/>
              </w:rPr>
              <w:t xml:space="preserve">, </w:t>
            </w:r>
            <w:r>
              <w:rPr>
                <w:lang w:val="en"/>
              </w:rPr>
              <w:t>are not included in the scope of the PCI DSS.</w:t>
            </w:r>
          </w:p>
        </w:tc>
      </w:tr>
      <w:tr w:rsidR="001673C7" w:rsidRPr="005138B5" w:rsidTr="00634D66">
        <w:trPr>
          <w:cantSplit/>
        </w:trPr>
        <w:tc>
          <w:tcPr>
            <w:tcW w:w="2023" w:type="dxa"/>
          </w:tcPr>
          <w:p w:rsidR="001673C7" w:rsidRDefault="001673C7" w:rsidP="00AA183F">
            <w:pPr>
              <w:spacing w:before="0"/>
              <w:ind w:left="0"/>
              <w:rPr>
                <w:rFonts w:ascii="Arial" w:hAnsi="Arial" w:cs="Arial"/>
                <w:b/>
              </w:rPr>
            </w:pPr>
            <w:r>
              <w:rPr>
                <w:rFonts w:ascii="Arial" w:hAnsi="Arial" w:cs="Arial"/>
                <w:b/>
              </w:rPr>
              <w:t>Penetration Testing</w:t>
            </w:r>
          </w:p>
        </w:tc>
        <w:tc>
          <w:tcPr>
            <w:tcW w:w="4457" w:type="dxa"/>
          </w:tcPr>
          <w:p w:rsidR="001673C7" w:rsidRPr="007E5E0D" w:rsidRDefault="00612017" w:rsidP="00AA183F">
            <w:pPr>
              <w:spacing w:before="0"/>
              <w:ind w:left="18"/>
              <w:rPr>
                <w:bCs/>
                <w:lang w:val="en"/>
              </w:rPr>
            </w:pPr>
            <w:r>
              <w:rPr>
                <w:lang w:val="en"/>
              </w:rPr>
              <w:t xml:space="preserve">A </w:t>
            </w:r>
            <w:r w:rsidRPr="00612017">
              <w:rPr>
                <w:bCs/>
                <w:lang w:val="en"/>
              </w:rPr>
              <w:t>penetration test</w:t>
            </w:r>
            <w:r>
              <w:rPr>
                <w:lang w:val="en"/>
              </w:rPr>
              <w:t xml:space="preserve">, or the short form </w:t>
            </w:r>
            <w:r w:rsidR="00F36063">
              <w:rPr>
                <w:lang w:val="en"/>
              </w:rPr>
              <w:t>pen test</w:t>
            </w:r>
            <w:r>
              <w:rPr>
                <w:lang w:val="en"/>
              </w:rPr>
              <w:t>, is an attack on a computer system with the intention of finding security weaknesses, potentially gaining access to it, its functionality and data.</w:t>
            </w:r>
          </w:p>
        </w:tc>
      </w:tr>
      <w:tr w:rsidR="00996954" w:rsidRPr="005138B5" w:rsidTr="00634D66">
        <w:trPr>
          <w:cantSplit/>
        </w:trPr>
        <w:tc>
          <w:tcPr>
            <w:tcW w:w="2023" w:type="dxa"/>
          </w:tcPr>
          <w:p w:rsidR="00996954" w:rsidRPr="003D223B" w:rsidRDefault="00996954" w:rsidP="00AA183F">
            <w:pPr>
              <w:spacing w:before="0"/>
              <w:ind w:left="0"/>
              <w:rPr>
                <w:rFonts w:ascii="Arial" w:hAnsi="Arial" w:cs="Arial"/>
                <w:b/>
              </w:rPr>
            </w:pPr>
            <w:r>
              <w:rPr>
                <w:rFonts w:ascii="Arial" w:hAnsi="Arial" w:cs="Arial"/>
                <w:b/>
              </w:rPr>
              <w:t>Rapid Application Development (RAD)</w:t>
            </w:r>
          </w:p>
        </w:tc>
        <w:tc>
          <w:tcPr>
            <w:tcW w:w="4457" w:type="dxa"/>
          </w:tcPr>
          <w:p w:rsidR="00996954" w:rsidRDefault="00996954" w:rsidP="00531BAA">
            <w:pPr>
              <w:spacing w:before="0"/>
              <w:ind w:left="18"/>
              <w:rPr>
                <w:rFonts w:ascii="Arial" w:hAnsi="Arial" w:cs="Arial"/>
              </w:rPr>
            </w:pPr>
            <w:r w:rsidRPr="007E5E0D">
              <w:rPr>
                <w:bCs/>
                <w:lang w:val="en"/>
              </w:rPr>
              <w:t>Rapid application development</w:t>
            </w:r>
            <w:r w:rsidRPr="007E5E0D">
              <w:rPr>
                <w:lang w:val="en"/>
              </w:rPr>
              <w:t xml:space="preserve"> </w:t>
            </w:r>
            <w:r>
              <w:rPr>
                <w:lang w:val="en"/>
              </w:rPr>
              <w:t xml:space="preserve">is both a general term used to refer to alternatives to the conventional </w:t>
            </w:r>
            <w:r w:rsidRPr="0060338D">
              <w:rPr>
                <w:b/>
                <w:lang w:val="en"/>
              </w:rPr>
              <w:t>waterfall</w:t>
            </w:r>
            <w:r w:rsidRPr="007E5E0D">
              <w:rPr>
                <w:lang w:val="en"/>
              </w:rPr>
              <w:t xml:space="preserve"> model</w:t>
            </w:r>
            <w:r>
              <w:rPr>
                <w:lang w:val="en"/>
              </w:rPr>
              <w:t xml:space="preserve"> of software development as well as the name for James Martin's approach to rapid development. In general, RAD approaches to software development put less emphasis on planning tasks and more emphasis on development. In contrast</w:t>
            </w:r>
            <w:r w:rsidR="00531BAA">
              <w:rPr>
                <w:lang w:val="en"/>
              </w:rPr>
              <w:t>,</w:t>
            </w:r>
            <w:r>
              <w:rPr>
                <w:lang w:val="en"/>
              </w:rPr>
              <w:t xml:space="preserve"> the </w:t>
            </w:r>
            <w:r w:rsidRPr="0060338D">
              <w:rPr>
                <w:b/>
                <w:lang w:val="en"/>
              </w:rPr>
              <w:t>waterfall</w:t>
            </w:r>
            <w:r>
              <w:rPr>
                <w:lang w:val="en"/>
              </w:rPr>
              <w:t xml:space="preserve"> model emphasizes rigorous specification and planning</w:t>
            </w:r>
            <w:r w:rsidR="00340327">
              <w:rPr>
                <w:lang w:val="en"/>
              </w:rPr>
              <w:t>.</w:t>
            </w:r>
            <w:r>
              <w:rPr>
                <w:lang w:val="en"/>
              </w:rPr>
              <w:t xml:space="preserve"> </w:t>
            </w:r>
          </w:p>
        </w:tc>
      </w:tr>
      <w:tr w:rsidR="009B23A1" w:rsidRPr="005138B5" w:rsidTr="00634D66">
        <w:trPr>
          <w:cantSplit/>
        </w:trPr>
        <w:tc>
          <w:tcPr>
            <w:tcW w:w="2023" w:type="dxa"/>
          </w:tcPr>
          <w:p w:rsidR="009B23A1" w:rsidRDefault="009B23A1" w:rsidP="00AA183F">
            <w:pPr>
              <w:spacing w:before="0"/>
              <w:ind w:left="0"/>
              <w:rPr>
                <w:rFonts w:ascii="Arial" w:hAnsi="Arial" w:cs="Arial"/>
                <w:b/>
              </w:rPr>
            </w:pPr>
            <w:r w:rsidRPr="009B23A1">
              <w:rPr>
                <w:rFonts w:ascii="Arial" w:hAnsi="Arial" w:cs="Arial"/>
                <w:b/>
              </w:rPr>
              <w:t>RFC 1918</w:t>
            </w:r>
          </w:p>
        </w:tc>
        <w:tc>
          <w:tcPr>
            <w:tcW w:w="4457" w:type="dxa"/>
          </w:tcPr>
          <w:p w:rsidR="009B23A1" w:rsidRPr="007E5E0D" w:rsidRDefault="009B23A1" w:rsidP="00D068CE">
            <w:pPr>
              <w:spacing w:before="0"/>
              <w:ind w:left="18"/>
              <w:rPr>
                <w:bCs/>
                <w:lang w:val="en"/>
              </w:rPr>
            </w:pPr>
            <w:r>
              <w:rPr>
                <w:lang w:val="en"/>
              </w:rPr>
              <w:t xml:space="preserve">In the </w:t>
            </w:r>
            <w:r w:rsidRPr="009B23A1">
              <w:rPr>
                <w:lang w:val="en"/>
              </w:rPr>
              <w:t>Internet</w:t>
            </w:r>
            <w:r>
              <w:rPr>
                <w:lang w:val="en"/>
              </w:rPr>
              <w:t xml:space="preserve"> addressing architecture, a </w:t>
            </w:r>
            <w:r w:rsidRPr="009B23A1">
              <w:rPr>
                <w:bCs/>
                <w:lang w:val="en"/>
              </w:rPr>
              <w:t>private network</w:t>
            </w:r>
            <w:r>
              <w:rPr>
                <w:lang w:val="en"/>
              </w:rPr>
              <w:t xml:space="preserve"> is a </w:t>
            </w:r>
            <w:r w:rsidRPr="009B23A1">
              <w:rPr>
                <w:lang w:val="en"/>
              </w:rPr>
              <w:t>network</w:t>
            </w:r>
            <w:r>
              <w:rPr>
                <w:lang w:val="en"/>
              </w:rPr>
              <w:t xml:space="preserve"> that uses private </w:t>
            </w:r>
            <w:r w:rsidRPr="00C23A4B">
              <w:rPr>
                <w:b/>
                <w:lang w:val="en"/>
              </w:rPr>
              <w:t>IP address</w:t>
            </w:r>
            <w:r>
              <w:rPr>
                <w:lang w:val="en"/>
              </w:rPr>
              <w:t xml:space="preserve"> space, following the standards set by </w:t>
            </w:r>
            <w:r w:rsidRPr="009B23A1">
              <w:rPr>
                <w:lang w:val="en"/>
              </w:rPr>
              <w:t>RFC 1918</w:t>
            </w:r>
            <w:r>
              <w:rPr>
                <w:lang w:val="en"/>
              </w:rPr>
              <w:t xml:space="preserve"> for </w:t>
            </w:r>
            <w:r w:rsidRPr="009B23A1">
              <w:rPr>
                <w:lang w:val="en"/>
              </w:rPr>
              <w:t>Internet Protocol</w:t>
            </w:r>
            <w:r>
              <w:rPr>
                <w:lang w:val="en"/>
              </w:rPr>
              <w:t xml:space="preserve"> Version 4 (</w:t>
            </w:r>
            <w:r w:rsidRPr="009B23A1">
              <w:rPr>
                <w:lang w:val="en"/>
              </w:rPr>
              <w:t>IPv4</w:t>
            </w:r>
            <w:r>
              <w:rPr>
                <w:lang w:val="en"/>
              </w:rPr>
              <w:t xml:space="preserve">) and </w:t>
            </w:r>
            <w:r w:rsidRPr="009B23A1">
              <w:rPr>
                <w:lang w:val="en"/>
              </w:rPr>
              <w:t>RFC 4193</w:t>
            </w:r>
            <w:r>
              <w:rPr>
                <w:lang w:val="en"/>
              </w:rPr>
              <w:t xml:space="preserve"> for Internet Protocol Version 6 (</w:t>
            </w:r>
            <w:r w:rsidRPr="009B23A1">
              <w:rPr>
                <w:lang w:val="en"/>
              </w:rPr>
              <w:t>IPv6</w:t>
            </w:r>
            <w:r>
              <w:rPr>
                <w:lang w:val="en"/>
              </w:rPr>
              <w:t xml:space="preserve">). These addresses are commonly used for home, office and enterprise </w:t>
            </w:r>
            <w:r w:rsidRPr="009B23A1">
              <w:rPr>
                <w:lang w:val="en"/>
              </w:rPr>
              <w:t>local area networks</w:t>
            </w:r>
            <w:r>
              <w:rPr>
                <w:lang w:val="en"/>
              </w:rPr>
              <w:t xml:space="preserve"> (</w:t>
            </w:r>
            <w:r w:rsidRPr="00C97F6B">
              <w:rPr>
                <w:b/>
                <w:lang w:val="en"/>
              </w:rPr>
              <w:t>LAN</w:t>
            </w:r>
            <w:r>
              <w:rPr>
                <w:lang w:val="en"/>
              </w:rPr>
              <w:t>s), when globally routable addresses are not mandatory, or are not available for the intended network applications.</w:t>
            </w:r>
          </w:p>
        </w:tc>
      </w:tr>
      <w:tr w:rsidR="00EA0836" w:rsidRPr="005138B5" w:rsidTr="00634D66">
        <w:trPr>
          <w:cantSplit/>
        </w:trPr>
        <w:tc>
          <w:tcPr>
            <w:tcW w:w="2023" w:type="dxa"/>
          </w:tcPr>
          <w:p w:rsidR="00EA0836" w:rsidRDefault="00EA0836" w:rsidP="00AA183F">
            <w:pPr>
              <w:spacing w:before="0"/>
              <w:ind w:left="0"/>
              <w:rPr>
                <w:rFonts w:ascii="Arial" w:hAnsi="Arial" w:cs="Arial"/>
                <w:b/>
              </w:rPr>
            </w:pPr>
            <w:r>
              <w:rPr>
                <w:rFonts w:ascii="Arial" w:hAnsi="Arial" w:cs="Arial"/>
                <w:b/>
              </w:rPr>
              <w:t>reCAPTCHA</w:t>
            </w:r>
          </w:p>
        </w:tc>
        <w:tc>
          <w:tcPr>
            <w:tcW w:w="4457" w:type="dxa"/>
          </w:tcPr>
          <w:p w:rsidR="00EA0836" w:rsidRPr="007E5E0D" w:rsidRDefault="00EA0836" w:rsidP="00D068CE">
            <w:pPr>
              <w:spacing w:before="0"/>
              <w:ind w:left="18"/>
              <w:rPr>
                <w:bCs/>
                <w:lang w:val="en"/>
              </w:rPr>
            </w:pPr>
            <w:r w:rsidRPr="00EA0836">
              <w:rPr>
                <w:bCs/>
                <w:lang w:val="en"/>
              </w:rPr>
              <w:t>reCAPTCHA</w:t>
            </w:r>
            <w:r>
              <w:rPr>
                <w:lang w:val="en"/>
              </w:rPr>
              <w:t xml:space="preserve"> is a user-dialogue system originally developed by </w:t>
            </w:r>
            <w:r w:rsidRPr="00EA0836">
              <w:rPr>
                <w:lang w:val="en"/>
              </w:rPr>
              <w:t>Luis von Ahn</w:t>
            </w:r>
            <w:r>
              <w:rPr>
                <w:lang w:val="en"/>
              </w:rPr>
              <w:t xml:space="preserve">, Ben Maurer, Colin McMillen, David Abraham and </w:t>
            </w:r>
            <w:r w:rsidRPr="00EA0836">
              <w:rPr>
                <w:lang w:val="en"/>
              </w:rPr>
              <w:t>Manuel Blum</w:t>
            </w:r>
            <w:r>
              <w:rPr>
                <w:lang w:val="en"/>
              </w:rPr>
              <w:t xml:space="preserve"> at </w:t>
            </w:r>
            <w:r w:rsidRPr="00EA0836">
              <w:rPr>
                <w:lang w:val="en"/>
              </w:rPr>
              <w:t>Carnegie Mellon University's</w:t>
            </w:r>
            <w:r>
              <w:rPr>
                <w:lang w:val="en"/>
              </w:rPr>
              <w:t xml:space="preserve"> main </w:t>
            </w:r>
            <w:r w:rsidRPr="00EA0836">
              <w:rPr>
                <w:lang w:val="en"/>
              </w:rPr>
              <w:t>Pittsburgh</w:t>
            </w:r>
            <w:r>
              <w:rPr>
                <w:lang w:val="en"/>
              </w:rPr>
              <w:t xml:space="preserve"> campus</w:t>
            </w:r>
            <w:r w:rsidR="00D068CE">
              <w:rPr>
                <w:lang w:val="en"/>
              </w:rPr>
              <w:t>. reCAPTCHA was</w:t>
            </w:r>
            <w:r>
              <w:rPr>
                <w:lang w:val="en"/>
              </w:rPr>
              <w:t xml:space="preserve"> acquired by </w:t>
            </w:r>
            <w:r w:rsidRPr="00EA0836">
              <w:rPr>
                <w:lang w:val="en"/>
              </w:rPr>
              <w:t>Google</w:t>
            </w:r>
            <w:r>
              <w:rPr>
                <w:lang w:val="en"/>
              </w:rPr>
              <w:t xml:space="preserve"> in September 2009. Like the </w:t>
            </w:r>
            <w:r w:rsidRPr="005640B6">
              <w:rPr>
                <w:b/>
                <w:lang w:val="en"/>
              </w:rPr>
              <w:t>CAPTCHA</w:t>
            </w:r>
            <w:r>
              <w:rPr>
                <w:lang w:val="en"/>
              </w:rPr>
              <w:t xml:space="preserve"> interface, reCAPTCHA asks users to enter words seen in distorted text images onscreen. By presenting two words</w:t>
            </w:r>
            <w:r w:rsidR="00C452B8">
              <w:rPr>
                <w:lang w:val="en"/>
              </w:rPr>
              <w:t>,</w:t>
            </w:r>
            <w:r>
              <w:rPr>
                <w:lang w:val="en"/>
              </w:rPr>
              <w:t xml:space="preserve"> it protects websites from </w:t>
            </w:r>
            <w:r w:rsidRPr="00EA0836">
              <w:rPr>
                <w:lang w:val="en"/>
              </w:rPr>
              <w:t>bots</w:t>
            </w:r>
            <w:r>
              <w:rPr>
                <w:lang w:val="en"/>
              </w:rPr>
              <w:t xml:space="preserve"> attempting to access restricted areas and helps </w:t>
            </w:r>
            <w:r w:rsidRPr="00EA0836">
              <w:rPr>
                <w:lang w:val="en"/>
              </w:rPr>
              <w:t>digitize</w:t>
            </w:r>
            <w:r>
              <w:rPr>
                <w:lang w:val="en"/>
              </w:rPr>
              <w:t xml:space="preserve"> the text of books.</w:t>
            </w:r>
          </w:p>
        </w:tc>
      </w:tr>
      <w:tr w:rsidR="00996954" w:rsidRPr="005138B5" w:rsidTr="00634D66">
        <w:trPr>
          <w:cantSplit/>
        </w:trPr>
        <w:tc>
          <w:tcPr>
            <w:tcW w:w="2023" w:type="dxa"/>
          </w:tcPr>
          <w:p w:rsidR="00996954" w:rsidRPr="003D223B" w:rsidRDefault="00996954" w:rsidP="00AA183F">
            <w:pPr>
              <w:spacing w:before="0"/>
              <w:ind w:left="0"/>
              <w:rPr>
                <w:rFonts w:ascii="Arial" w:hAnsi="Arial" w:cs="Arial"/>
                <w:b/>
              </w:rPr>
            </w:pPr>
            <w:r w:rsidRPr="003D223B">
              <w:rPr>
                <w:rFonts w:ascii="Arial" w:hAnsi="Arial" w:cs="Arial"/>
                <w:b/>
              </w:rPr>
              <w:t>Risk Assessment</w:t>
            </w:r>
          </w:p>
        </w:tc>
        <w:tc>
          <w:tcPr>
            <w:tcW w:w="4457" w:type="dxa"/>
          </w:tcPr>
          <w:p w:rsidR="00996954" w:rsidRDefault="00996954" w:rsidP="00AA183F">
            <w:pPr>
              <w:spacing w:before="0"/>
              <w:ind w:left="18"/>
              <w:rPr>
                <w:rFonts w:ascii="Arial" w:hAnsi="Arial" w:cs="Arial"/>
              </w:rPr>
            </w:pPr>
            <w:r>
              <w:rPr>
                <w:rFonts w:ascii="Arial" w:hAnsi="Arial" w:cs="Arial"/>
              </w:rPr>
              <w:t>The identification and prioritization of risks that is performed to identify possible threats to a business.</w:t>
            </w:r>
          </w:p>
        </w:tc>
      </w:tr>
      <w:tr w:rsidR="00996954" w:rsidRPr="005138B5" w:rsidTr="00634D66">
        <w:trPr>
          <w:cantSplit/>
        </w:trPr>
        <w:tc>
          <w:tcPr>
            <w:tcW w:w="2023" w:type="dxa"/>
          </w:tcPr>
          <w:p w:rsidR="00996954" w:rsidRPr="003D223B" w:rsidRDefault="00996954" w:rsidP="00AA183F">
            <w:pPr>
              <w:spacing w:before="0"/>
              <w:ind w:left="0"/>
              <w:rPr>
                <w:rFonts w:ascii="Arial" w:hAnsi="Arial" w:cs="Arial"/>
                <w:b/>
              </w:rPr>
            </w:pPr>
            <w:r w:rsidRPr="003D223B">
              <w:rPr>
                <w:rFonts w:ascii="Arial" w:hAnsi="Arial" w:cs="Arial"/>
                <w:b/>
              </w:rPr>
              <w:t>Risk Management</w:t>
            </w:r>
          </w:p>
        </w:tc>
        <w:tc>
          <w:tcPr>
            <w:tcW w:w="4457" w:type="dxa"/>
          </w:tcPr>
          <w:p w:rsidR="00996954" w:rsidRDefault="00996954" w:rsidP="00D068CE">
            <w:pPr>
              <w:spacing w:before="0"/>
              <w:ind w:left="18"/>
              <w:rPr>
                <w:rFonts w:ascii="Arial" w:hAnsi="Arial" w:cs="Arial"/>
              </w:rPr>
            </w:pPr>
            <w:r>
              <w:rPr>
                <w:rFonts w:ascii="Arial" w:hAnsi="Arial" w:cs="Arial"/>
              </w:rPr>
              <w:t xml:space="preserve">The identification, analysis and mitigation of risks through </w:t>
            </w:r>
            <w:r w:rsidRPr="00D81BEC">
              <w:rPr>
                <w:rFonts w:ascii="Arial" w:hAnsi="Arial" w:cs="Arial"/>
                <w:b/>
              </w:rPr>
              <w:t>risk assessment</w:t>
            </w:r>
            <w:r>
              <w:rPr>
                <w:rFonts w:ascii="Arial" w:hAnsi="Arial" w:cs="Arial"/>
              </w:rPr>
              <w:t xml:space="preserve"> and the implementation of security controls. </w:t>
            </w:r>
          </w:p>
        </w:tc>
      </w:tr>
      <w:tr w:rsidR="00996954" w:rsidRPr="005138B5" w:rsidTr="00634D66">
        <w:trPr>
          <w:cantSplit/>
          <w:trHeight w:val="586"/>
        </w:trPr>
        <w:tc>
          <w:tcPr>
            <w:tcW w:w="2023" w:type="dxa"/>
          </w:tcPr>
          <w:p w:rsidR="00996954" w:rsidRPr="003D223B" w:rsidRDefault="00996954" w:rsidP="00AA183F">
            <w:pPr>
              <w:spacing w:before="0"/>
              <w:ind w:left="0"/>
              <w:rPr>
                <w:rFonts w:ascii="Arial" w:hAnsi="Arial" w:cs="Arial"/>
                <w:b/>
              </w:rPr>
            </w:pPr>
            <w:r w:rsidRPr="003D223B">
              <w:rPr>
                <w:rFonts w:ascii="Arial" w:hAnsi="Arial" w:cs="Arial"/>
                <w:b/>
              </w:rPr>
              <w:t>Router</w:t>
            </w:r>
          </w:p>
        </w:tc>
        <w:tc>
          <w:tcPr>
            <w:tcW w:w="4457" w:type="dxa"/>
          </w:tcPr>
          <w:p w:rsidR="00996954" w:rsidRPr="005138B5" w:rsidRDefault="00996954" w:rsidP="00AA183F">
            <w:pPr>
              <w:spacing w:before="0"/>
              <w:ind w:left="18"/>
              <w:rPr>
                <w:rFonts w:ascii="Arial" w:hAnsi="Arial" w:cs="Arial"/>
              </w:rPr>
            </w:pPr>
            <w:r w:rsidRPr="005138B5">
              <w:rPr>
                <w:rFonts w:ascii="Arial" w:hAnsi="Arial" w:cs="Arial"/>
              </w:rPr>
              <w:t xml:space="preserve">Device whose software and hardware </w:t>
            </w:r>
            <w:r>
              <w:rPr>
                <w:rFonts w:ascii="Arial" w:hAnsi="Arial" w:cs="Arial"/>
              </w:rPr>
              <w:t>are</w:t>
            </w:r>
            <w:r w:rsidRPr="005138B5">
              <w:rPr>
                <w:rFonts w:ascii="Arial" w:hAnsi="Arial" w:cs="Arial"/>
              </w:rPr>
              <w:t xml:space="preserve"> tailored to the tasks of steering and forwarding information</w:t>
            </w:r>
            <w:r>
              <w:rPr>
                <w:rFonts w:ascii="Arial" w:hAnsi="Arial" w:cs="Arial"/>
              </w:rPr>
              <w:t>.</w:t>
            </w:r>
          </w:p>
        </w:tc>
      </w:tr>
      <w:tr w:rsidR="003F0A18" w:rsidRPr="005138B5" w:rsidTr="00634D66">
        <w:trPr>
          <w:cantSplit/>
        </w:trPr>
        <w:tc>
          <w:tcPr>
            <w:tcW w:w="2023" w:type="dxa"/>
          </w:tcPr>
          <w:p w:rsidR="003F0A18" w:rsidRDefault="003F0A18" w:rsidP="00AA183F">
            <w:pPr>
              <w:spacing w:before="0"/>
              <w:ind w:left="0"/>
              <w:rPr>
                <w:rFonts w:ascii="Arial" w:hAnsi="Arial" w:cs="Arial"/>
                <w:b/>
              </w:rPr>
            </w:pPr>
            <w:r>
              <w:rPr>
                <w:rFonts w:ascii="Arial" w:hAnsi="Arial" w:cs="Arial"/>
                <w:b/>
              </w:rPr>
              <w:t>SANS Critical Security Controls</w:t>
            </w:r>
          </w:p>
        </w:tc>
        <w:tc>
          <w:tcPr>
            <w:tcW w:w="4457" w:type="dxa"/>
          </w:tcPr>
          <w:p w:rsidR="003F0A18" w:rsidRDefault="003F0A18" w:rsidP="000A43AB">
            <w:pPr>
              <w:spacing w:before="0"/>
              <w:ind w:left="18"/>
              <w:rPr>
                <w:lang w:val="en"/>
              </w:rPr>
            </w:pPr>
            <w:r>
              <w:rPr>
                <w:lang w:val="en"/>
              </w:rPr>
              <w:t xml:space="preserve">The </w:t>
            </w:r>
            <w:r w:rsidRPr="000A43AB">
              <w:rPr>
                <w:bCs/>
                <w:lang w:val="en"/>
              </w:rPr>
              <w:t>Twenty Critical Security Controls for Effective Cyber Defense</w:t>
            </w:r>
            <w:r>
              <w:rPr>
                <w:lang w:val="en"/>
              </w:rPr>
              <w:t xml:space="preserve"> (commonly called the </w:t>
            </w:r>
            <w:r w:rsidRPr="000A43AB">
              <w:rPr>
                <w:bCs/>
                <w:lang w:val="en"/>
              </w:rPr>
              <w:t>Consensus Audit Guidelines</w:t>
            </w:r>
            <w:r>
              <w:rPr>
                <w:lang w:val="en"/>
              </w:rPr>
              <w:t xml:space="preserve"> or </w:t>
            </w:r>
            <w:r w:rsidRPr="000A43AB">
              <w:rPr>
                <w:bCs/>
                <w:lang w:val="en"/>
              </w:rPr>
              <w:t>CAG</w:t>
            </w:r>
            <w:r>
              <w:rPr>
                <w:lang w:val="en"/>
              </w:rPr>
              <w:t xml:space="preserve">) is a publication of </w:t>
            </w:r>
            <w:r w:rsidR="000A43AB" w:rsidRPr="000A43AB">
              <w:rPr>
                <w:lang w:val="en"/>
              </w:rPr>
              <w:t>best practice</w:t>
            </w:r>
            <w:r>
              <w:rPr>
                <w:lang w:val="en"/>
              </w:rPr>
              <w:t xml:space="preserve"> guidelines for </w:t>
            </w:r>
            <w:r w:rsidR="000A43AB" w:rsidRPr="000A43AB">
              <w:rPr>
                <w:lang w:val="en"/>
              </w:rPr>
              <w:t>computer security</w:t>
            </w:r>
            <w:r>
              <w:rPr>
                <w:lang w:val="en"/>
              </w:rPr>
              <w:t xml:space="preserve">. The project was initiated early in 2008 as a response to extreme data losses experienced by organizations in the US defense industrial base. The publication can be found on the </w:t>
            </w:r>
            <w:r w:rsidR="000A43AB" w:rsidRPr="000A43AB">
              <w:rPr>
                <w:lang w:val="en"/>
              </w:rPr>
              <w:t>website</w:t>
            </w:r>
            <w:r>
              <w:rPr>
                <w:lang w:val="en"/>
              </w:rPr>
              <w:t xml:space="preserve"> of the </w:t>
            </w:r>
            <w:r w:rsidR="000A43AB" w:rsidRPr="000A43AB">
              <w:rPr>
                <w:lang w:val="en"/>
              </w:rPr>
              <w:t>SANS Institute</w:t>
            </w:r>
            <w:r>
              <w:rPr>
                <w:lang w:val="en"/>
              </w:rPr>
              <w:t>.</w:t>
            </w:r>
          </w:p>
        </w:tc>
      </w:tr>
      <w:tr w:rsidR="00996954" w:rsidRPr="005138B5" w:rsidTr="00634D66">
        <w:trPr>
          <w:cantSplit/>
        </w:trPr>
        <w:tc>
          <w:tcPr>
            <w:tcW w:w="2023" w:type="dxa"/>
          </w:tcPr>
          <w:p w:rsidR="00996954" w:rsidRPr="003D223B" w:rsidRDefault="00996954" w:rsidP="00AA183F">
            <w:pPr>
              <w:spacing w:before="0"/>
              <w:ind w:left="0"/>
              <w:rPr>
                <w:rFonts w:ascii="Arial" w:hAnsi="Arial" w:cs="Arial"/>
                <w:b/>
              </w:rPr>
            </w:pPr>
            <w:r>
              <w:rPr>
                <w:rFonts w:ascii="Arial" w:hAnsi="Arial" w:cs="Arial"/>
                <w:b/>
              </w:rPr>
              <w:t>Security information and event management (SIEM)</w:t>
            </w:r>
          </w:p>
        </w:tc>
        <w:tc>
          <w:tcPr>
            <w:tcW w:w="4457" w:type="dxa"/>
          </w:tcPr>
          <w:p w:rsidR="00996954" w:rsidRDefault="00996954" w:rsidP="00AA183F">
            <w:pPr>
              <w:spacing w:before="0"/>
              <w:ind w:left="18"/>
              <w:rPr>
                <w:rFonts w:ascii="Arial" w:hAnsi="Arial" w:cs="Arial"/>
              </w:rPr>
            </w:pPr>
            <w:r>
              <w:rPr>
                <w:lang w:val="en"/>
              </w:rPr>
              <w:t xml:space="preserve">A term for software products and services combining </w:t>
            </w:r>
            <w:r w:rsidRPr="00925557">
              <w:rPr>
                <w:lang w:val="en"/>
              </w:rPr>
              <w:t>security information management</w:t>
            </w:r>
            <w:r>
              <w:rPr>
                <w:lang w:val="en"/>
              </w:rPr>
              <w:t xml:space="preserve"> (SIM) and </w:t>
            </w:r>
            <w:r w:rsidRPr="00925557">
              <w:rPr>
                <w:lang w:val="en"/>
              </w:rPr>
              <w:t>security event management</w:t>
            </w:r>
            <w:r>
              <w:rPr>
                <w:lang w:val="en"/>
              </w:rPr>
              <w:t xml:space="preserve"> (SEM). SIEM technology provides real-time analysis of security alerts generated by network hardware and applications</w:t>
            </w:r>
          </w:p>
        </w:tc>
      </w:tr>
      <w:tr w:rsidR="00996954" w:rsidRPr="005138B5" w:rsidTr="00634D66">
        <w:trPr>
          <w:cantSplit/>
        </w:trPr>
        <w:tc>
          <w:tcPr>
            <w:tcW w:w="2023" w:type="dxa"/>
          </w:tcPr>
          <w:p w:rsidR="00996954" w:rsidRPr="003D223B" w:rsidRDefault="00996954" w:rsidP="00AA183F">
            <w:pPr>
              <w:spacing w:before="0"/>
              <w:ind w:left="0"/>
              <w:rPr>
                <w:rFonts w:ascii="Arial" w:hAnsi="Arial" w:cs="Arial"/>
                <w:b/>
              </w:rPr>
            </w:pPr>
            <w:r w:rsidRPr="003D223B">
              <w:rPr>
                <w:rFonts w:ascii="Arial" w:hAnsi="Arial" w:cs="Arial"/>
                <w:b/>
              </w:rPr>
              <w:t>Segregation of Duties</w:t>
            </w:r>
          </w:p>
        </w:tc>
        <w:tc>
          <w:tcPr>
            <w:tcW w:w="4457" w:type="dxa"/>
          </w:tcPr>
          <w:p w:rsidR="00996954" w:rsidRDefault="00996954" w:rsidP="00AA183F">
            <w:pPr>
              <w:spacing w:before="0"/>
              <w:ind w:left="18"/>
              <w:rPr>
                <w:rFonts w:ascii="Arial" w:hAnsi="Arial" w:cs="Arial"/>
              </w:rPr>
            </w:pPr>
            <w:r>
              <w:rPr>
                <w:rFonts w:ascii="Arial" w:hAnsi="Arial" w:cs="Arial"/>
              </w:rPr>
              <w:t>A security principle by which no single person should have the ability to complete a task on his own; a principle by which no single person should be responsible for more than one related function.</w:t>
            </w:r>
          </w:p>
        </w:tc>
      </w:tr>
      <w:tr w:rsidR="00552B89" w:rsidRPr="005138B5" w:rsidTr="00634D66">
        <w:trPr>
          <w:cantSplit/>
        </w:trPr>
        <w:tc>
          <w:tcPr>
            <w:tcW w:w="2023" w:type="dxa"/>
          </w:tcPr>
          <w:p w:rsidR="00552B89" w:rsidRPr="003D223B" w:rsidRDefault="00552B89" w:rsidP="00AA183F">
            <w:pPr>
              <w:spacing w:before="0"/>
              <w:ind w:left="0"/>
              <w:rPr>
                <w:rFonts w:ascii="Arial" w:hAnsi="Arial" w:cs="Arial"/>
                <w:b/>
              </w:rPr>
            </w:pPr>
            <w:r>
              <w:rPr>
                <w:rFonts w:ascii="Arial" w:hAnsi="Arial" w:cs="Arial"/>
                <w:b/>
              </w:rPr>
              <w:t>Session Management</w:t>
            </w:r>
          </w:p>
        </w:tc>
        <w:tc>
          <w:tcPr>
            <w:tcW w:w="4457" w:type="dxa"/>
          </w:tcPr>
          <w:p w:rsidR="00552B89" w:rsidRDefault="00552B89" w:rsidP="00D068CE">
            <w:pPr>
              <w:spacing w:before="0"/>
              <w:ind w:left="18"/>
              <w:rPr>
                <w:rFonts w:ascii="Arial" w:hAnsi="Arial" w:cs="Arial"/>
              </w:rPr>
            </w:pPr>
            <w:r>
              <w:rPr>
                <w:lang w:val="en"/>
              </w:rPr>
              <w:t xml:space="preserve">In </w:t>
            </w:r>
            <w:r w:rsidRPr="00552B89">
              <w:rPr>
                <w:lang w:val="en"/>
              </w:rPr>
              <w:t>computer science</w:t>
            </w:r>
            <w:r>
              <w:rPr>
                <w:lang w:val="en"/>
              </w:rPr>
              <w:t xml:space="preserve">, in particular </w:t>
            </w:r>
            <w:r w:rsidRPr="00552B89">
              <w:rPr>
                <w:lang w:val="en"/>
              </w:rPr>
              <w:t>networking</w:t>
            </w:r>
            <w:r>
              <w:rPr>
                <w:lang w:val="en"/>
              </w:rPr>
              <w:t xml:space="preserve">, a </w:t>
            </w:r>
            <w:r w:rsidRPr="00552B89">
              <w:rPr>
                <w:bCs/>
                <w:lang w:val="en"/>
              </w:rPr>
              <w:t>session</w:t>
            </w:r>
            <w:r>
              <w:rPr>
                <w:lang w:val="en"/>
              </w:rPr>
              <w:t xml:space="preserve"> is a semi-permanent interactive information interchange, also known as a dialogue, a conversation or a meeting, between two or more communicating devices, or between a computer and user. A session is set up or established at a certain point in time and then torn down at some later point.</w:t>
            </w:r>
          </w:p>
        </w:tc>
      </w:tr>
      <w:tr w:rsidR="00820153" w:rsidRPr="005138B5" w:rsidTr="00634D66">
        <w:trPr>
          <w:cantSplit/>
        </w:trPr>
        <w:tc>
          <w:tcPr>
            <w:tcW w:w="2023" w:type="dxa"/>
          </w:tcPr>
          <w:p w:rsidR="00820153" w:rsidRDefault="00820153" w:rsidP="00AA183F">
            <w:pPr>
              <w:spacing w:before="0"/>
              <w:ind w:left="0"/>
              <w:rPr>
                <w:rFonts w:ascii="Arial" w:hAnsi="Arial" w:cs="Arial"/>
                <w:b/>
              </w:rPr>
            </w:pPr>
            <w:r>
              <w:rPr>
                <w:rFonts w:ascii="Arial" w:hAnsi="Arial" w:cs="Arial"/>
                <w:b/>
              </w:rPr>
              <w:t>Single Sign-On</w:t>
            </w:r>
          </w:p>
        </w:tc>
        <w:tc>
          <w:tcPr>
            <w:tcW w:w="4457" w:type="dxa"/>
          </w:tcPr>
          <w:p w:rsidR="00820153" w:rsidRDefault="00820153" w:rsidP="008B125C">
            <w:pPr>
              <w:spacing w:before="0"/>
              <w:ind w:left="18"/>
              <w:rPr>
                <w:lang w:val="en"/>
              </w:rPr>
            </w:pPr>
            <w:r w:rsidRPr="00820153">
              <w:rPr>
                <w:bCs/>
                <w:lang w:val="en"/>
              </w:rPr>
              <w:t>Single sign-on</w:t>
            </w:r>
            <w:r w:rsidRPr="00820153">
              <w:rPr>
                <w:lang w:val="en"/>
              </w:rPr>
              <w:t xml:space="preserve"> (</w:t>
            </w:r>
            <w:r w:rsidRPr="00820153">
              <w:rPr>
                <w:bCs/>
                <w:lang w:val="en"/>
              </w:rPr>
              <w:t>SSO</w:t>
            </w:r>
            <w:r w:rsidRPr="00820153">
              <w:rPr>
                <w:lang w:val="en"/>
              </w:rPr>
              <w:t>)</w:t>
            </w:r>
            <w:r>
              <w:rPr>
                <w:lang w:val="en"/>
              </w:rPr>
              <w:t xml:space="preserve"> is a property of </w:t>
            </w:r>
            <w:r w:rsidRPr="00820153">
              <w:rPr>
                <w:lang w:val="en"/>
              </w:rPr>
              <w:t>access control</w:t>
            </w:r>
            <w:r>
              <w:rPr>
                <w:lang w:val="en"/>
              </w:rPr>
              <w:t xml:space="preserve"> of multiple related, but independent </w:t>
            </w:r>
            <w:r w:rsidRPr="00820153">
              <w:rPr>
                <w:lang w:val="en"/>
              </w:rPr>
              <w:t>software</w:t>
            </w:r>
            <w:r>
              <w:rPr>
                <w:lang w:val="en"/>
              </w:rPr>
              <w:t xml:space="preserve"> systems. With this property a user </w:t>
            </w:r>
            <w:r w:rsidRPr="00820153">
              <w:rPr>
                <w:lang w:val="en"/>
              </w:rPr>
              <w:t>logs in</w:t>
            </w:r>
            <w:r>
              <w:rPr>
                <w:lang w:val="en"/>
              </w:rPr>
              <w:t xml:space="preserve"> once and gains access to all systems without being prompted to log in again at each of them. This is typically accomplished using the </w:t>
            </w:r>
            <w:r w:rsidRPr="00820153">
              <w:rPr>
                <w:lang w:val="en"/>
              </w:rPr>
              <w:t>Lightweight Directory Access Protocol</w:t>
            </w:r>
            <w:r>
              <w:rPr>
                <w:lang w:val="en"/>
              </w:rPr>
              <w:t xml:space="preserve"> (LDAP) and stored LDAP databases on servers.</w:t>
            </w:r>
          </w:p>
        </w:tc>
      </w:tr>
      <w:tr w:rsidR="008B125C" w:rsidRPr="005138B5" w:rsidTr="00634D66">
        <w:trPr>
          <w:cantSplit/>
        </w:trPr>
        <w:tc>
          <w:tcPr>
            <w:tcW w:w="2023" w:type="dxa"/>
          </w:tcPr>
          <w:p w:rsidR="008B125C" w:rsidRDefault="008B125C" w:rsidP="00AA183F">
            <w:pPr>
              <w:spacing w:before="0"/>
              <w:ind w:left="0"/>
              <w:rPr>
                <w:rFonts w:ascii="Arial" w:hAnsi="Arial" w:cs="Arial"/>
                <w:b/>
              </w:rPr>
            </w:pPr>
            <w:r>
              <w:rPr>
                <w:rFonts w:ascii="Arial" w:hAnsi="Arial" w:cs="Arial"/>
                <w:b/>
              </w:rPr>
              <w:t>SLA</w:t>
            </w:r>
          </w:p>
        </w:tc>
        <w:tc>
          <w:tcPr>
            <w:tcW w:w="4457" w:type="dxa"/>
          </w:tcPr>
          <w:p w:rsidR="008B125C" w:rsidRDefault="008B125C" w:rsidP="008B125C">
            <w:pPr>
              <w:spacing w:before="0"/>
              <w:ind w:left="18"/>
              <w:rPr>
                <w:lang w:val="en"/>
              </w:rPr>
            </w:pPr>
            <w:r>
              <w:rPr>
                <w:lang w:val="en"/>
              </w:rPr>
              <w:t xml:space="preserve">A </w:t>
            </w:r>
            <w:r w:rsidRPr="008B125C">
              <w:rPr>
                <w:bCs/>
                <w:lang w:val="en"/>
              </w:rPr>
              <w:t>service-level agreement</w:t>
            </w:r>
            <w:r w:rsidRPr="008B125C">
              <w:rPr>
                <w:lang w:val="en"/>
              </w:rPr>
              <w:t xml:space="preserve"> (</w:t>
            </w:r>
            <w:r w:rsidRPr="008B125C">
              <w:rPr>
                <w:bCs/>
                <w:lang w:val="en"/>
              </w:rPr>
              <w:t>SLA</w:t>
            </w:r>
            <w:r w:rsidRPr="008B125C">
              <w:rPr>
                <w:lang w:val="en"/>
              </w:rPr>
              <w:t>)</w:t>
            </w:r>
            <w:r>
              <w:rPr>
                <w:lang w:val="en"/>
              </w:rPr>
              <w:t xml:space="preserve"> is a part of a </w:t>
            </w:r>
            <w:r w:rsidRPr="008B125C">
              <w:rPr>
                <w:lang w:val="en"/>
              </w:rPr>
              <w:t>service contract</w:t>
            </w:r>
            <w:r>
              <w:rPr>
                <w:sz w:val="19"/>
                <w:szCs w:val="19"/>
                <w:vertAlign w:val="superscript"/>
                <w:lang w:val="en"/>
              </w:rPr>
              <w:t xml:space="preserve"> </w:t>
            </w:r>
            <w:r>
              <w:rPr>
                <w:lang w:val="en"/>
              </w:rPr>
              <w:t>where a service is formally defined. Particular aspects of the service - scope, quality, responsibilities - are agreed between the service provider and the service user. A common feature of an SLA is a contracted delivery time (of the service or performance).</w:t>
            </w:r>
          </w:p>
        </w:tc>
      </w:tr>
      <w:tr w:rsidR="000E4C4F" w:rsidRPr="005138B5" w:rsidTr="00634D66">
        <w:trPr>
          <w:cantSplit/>
        </w:trPr>
        <w:tc>
          <w:tcPr>
            <w:tcW w:w="2023" w:type="dxa"/>
          </w:tcPr>
          <w:p w:rsidR="000E4C4F" w:rsidRDefault="000E4C4F" w:rsidP="00AA183F">
            <w:pPr>
              <w:spacing w:before="0"/>
              <w:ind w:left="0"/>
              <w:rPr>
                <w:rFonts w:ascii="Arial" w:hAnsi="Arial" w:cs="Arial"/>
                <w:b/>
              </w:rPr>
            </w:pPr>
            <w:r>
              <w:rPr>
                <w:rFonts w:ascii="Arial" w:hAnsi="Arial" w:cs="Arial"/>
                <w:b/>
              </w:rPr>
              <w:t>SOC 1 Report</w:t>
            </w:r>
          </w:p>
        </w:tc>
        <w:tc>
          <w:tcPr>
            <w:tcW w:w="4457" w:type="dxa"/>
          </w:tcPr>
          <w:p w:rsidR="000E4C4F" w:rsidRPr="00DD07C5" w:rsidRDefault="000E4C4F" w:rsidP="00AA183F">
            <w:pPr>
              <w:spacing w:before="0"/>
              <w:ind w:left="18"/>
              <w:rPr>
                <w:bCs/>
                <w:lang w:val="en"/>
              </w:rPr>
            </w:pPr>
            <w:r w:rsidRPr="000E4C4F">
              <w:rPr>
                <w:lang w:val="en"/>
              </w:rPr>
              <w:t xml:space="preserve">A </w:t>
            </w:r>
            <w:hyperlink r:id="rId34" w:history="1">
              <w:r w:rsidRPr="000E4C4F">
                <w:rPr>
                  <w:lang w:val="en"/>
                </w:rPr>
                <w:t>SOC 1</w:t>
              </w:r>
            </w:hyperlink>
            <w:r w:rsidRPr="000E4C4F">
              <w:rPr>
                <w:b/>
                <w:bCs/>
                <w:lang w:val="en"/>
              </w:rPr>
              <w:t xml:space="preserve"> </w:t>
            </w:r>
            <w:r w:rsidRPr="000E4C4F">
              <w:rPr>
                <w:bCs/>
                <w:lang w:val="en"/>
              </w:rPr>
              <w:t>Report</w:t>
            </w:r>
            <w:r w:rsidRPr="000E4C4F">
              <w:rPr>
                <w:lang w:val="en"/>
              </w:rPr>
              <w:t xml:space="preserve"> (</w:t>
            </w:r>
            <w:r w:rsidRPr="000E4C4F">
              <w:rPr>
                <w:bCs/>
                <w:lang w:val="en"/>
              </w:rPr>
              <w:t>Service Organization Controls Report</w:t>
            </w:r>
            <w:r w:rsidRPr="000E4C4F">
              <w:rPr>
                <w:lang w:val="en"/>
              </w:rPr>
              <w:t xml:space="preserve">) is a report on Controls at a Service Organization which are relevant to user entities’ internal control over financial reporting. The SOC1 Report is what you would have previously considered to be the standard SAS70, complete with a </w:t>
            </w:r>
            <w:hyperlink r:id="rId35" w:history="1">
              <w:r w:rsidRPr="000E4C4F">
                <w:rPr>
                  <w:lang w:val="en"/>
                </w:rPr>
                <w:t>Type I</w:t>
              </w:r>
            </w:hyperlink>
            <w:r w:rsidRPr="000E4C4F">
              <w:rPr>
                <w:lang w:val="en"/>
              </w:rPr>
              <w:t xml:space="preserve"> and Type II reports, but falls under the </w:t>
            </w:r>
            <w:r w:rsidRPr="00C33C91">
              <w:rPr>
                <w:b/>
                <w:lang w:val="en"/>
              </w:rPr>
              <w:t>SSAE 16</w:t>
            </w:r>
            <w:r w:rsidRPr="000E4C4F">
              <w:rPr>
                <w:lang w:val="en"/>
              </w:rPr>
              <w:t xml:space="preserve"> guidance.</w:t>
            </w:r>
          </w:p>
        </w:tc>
      </w:tr>
      <w:tr w:rsidR="00DD07C5" w:rsidRPr="005138B5" w:rsidTr="00634D66">
        <w:trPr>
          <w:cantSplit/>
        </w:trPr>
        <w:tc>
          <w:tcPr>
            <w:tcW w:w="2023" w:type="dxa"/>
          </w:tcPr>
          <w:p w:rsidR="00DD07C5" w:rsidRDefault="00DD07C5" w:rsidP="00AA183F">
            <w:pPr>
              <w:spacing w:before="0"/>
              <w:ind w:left="0"/>
              <w:rPr>
                <w:rFonts w:ascii="Arial" w:hAnsi="Arial" w:cs="Arial"/>
                <w:b/>
              </w:rPr>
            </w:pPr>
            <w:r>
              <w:rPr>
                <w:rFonts w:ascii="Arial" w:hAnsi="Arial" w:cs="Arial"/>
                <w:b/>
              </w:rPr>
              <w:t>Social Engineering</w:t>
            </w:r>
          </w:p>
        </w:tc>
        <w:tc>
          <w:tcPr>
            <w:tcW w:w="4457" w:type="dxa"/>
          </w:tcPr>
          <w:p w:rsidR="00DD07C5" w:rsidRPr="0019256F" w:rsidRDefault="00DD07C5" w:rsidP="00AA183F">
            <w:pPr>
              <w:spacing w:before="0"/>
              <w:ind w:left="18"/>
              <w:rPr>
                <w:bCs/>
                <w:lang w:val="en"/>
              </w:rPr>
            </w:pPr>
            <w:r w:rsidRPr="00DD07C5">
              <w:rPr>
                <w:bCs/>
                <w:lang w:val="en"/>
              </w:rPr>
              <w:t>Social engineering</w:t>
            </w:r>
            <w:r>
              <w:rPr>
                <w:lang w:val="en"/>
              </w:rPr>
              <w:t xml:space="preserve">, in the context of </w:t>
            </w:r>
            <w:r w:rsidRPr="00DD07C5">
              <w:rPr>
                <w:lang w:val="en"/>
              </w:rPr>
              <w:t>information security</w:t>
            </w:r>
            <w:r>
              <w:rPr>
                <w:lang w:val="en"/>
              </w:rPr>
              <w:t xml:space="preserve">, refers to </w:t>
            </w:r>
            <w:r w:rsidRPr="00DD07C5">
              <w:rPr>
                <w:lang w:val="en"/>
              </w:rPr>
              <w:t>psychological manipulation</w:t>
            </w:r>
            <w:r>
              <w:rPr>
                <w:lang w:val="en"/>
              </w:rPr>
              <w:t xml:space="preserve"> of people into performing actions or divulging confidential information. A type of </w:t>
            </w:r>
            <w:r w:rsidRPr="00DD07C5">
              <w:rPr>
                <w:lang w:val="en"/>
              </w:rPr>
              <w:t>confidence trick</w:t>
            </w:r>
            <w:r>
              <w:rPr>
                <w:lang w:val="en"/>
              </w:rPr>
              <w:t xml:space="preserve"> for the purpose of information gathering, fraud, or system access, it differs from a traditional "con" in that it is often one of many steps in a more complex fraud scheme.</w:t>
            </w:r>
          </w:p>
        </w:tc>
      </w:tr>
      <w:tr w:rsidR="00AF0F6B" w:rsidRPr="005138B5" w:rsidTr="00634D66">
        <w:trPr>
          <w:cantSplit/>
        </w:trPr>
        <w:tc>
          <w:tcPr>
            <w:tcW w:w="2023" w:type="dxa"/>
          </w:tcPr>
          <w:p w:rsidR="00AF0F6B" w:rsidRDefault="00AF0F6B" w:rsidP="00AA183F">
            <w:pPr>
              <w:spacing w:before="0"/>
              <w:ind w:left="0"/>
              <w:rPr>
                <w:rFonts w:ascii="Arial" w:hAnsi="Arial" w:cs="Arial"/>
                <w:b/>
              </w:rPr>
            </w:pPr>
            <w:r>
              <w:rPr>
                <w:rFonts w:ascii="Arial" w:hAnsi="Arial" w:cs="Arial"/>
                <w:b/>
              </w:rPr>
              <w:t>SQL Injection</w:t>
            </w:r>
          </w:p>
        </w:tc>
        <w:tc>
          <w:tcPr>
            <w:tcW w:w="4457" w:type="dxa"/>
          </w:tcPr>
          <w:p w:rsidR="00AF0F6B" w:rsidRDefault="00AF0F6B" w:rsidP="00AA183F">
            <w:pPr>
              <w:spacing w:before="0"/>
              <w:ind w:left="18"/>
              <w:rPr>
                <w:lang w:val="en"/>
              </w:rPr>
            </w:pPr>
            <w:r w:rsidRPr="0019256F">
              <w:rPr>
                <w:bCs/>
                <w:lang w:val="en"/>
              </w:rPr>
              <w:t>SQL injection</w:t>
            </w:r>
            <w:r>
              <w:rPr>
                <w:lang w:val="en"/>
              </w:rPr>
              <w:t xml:space="preserve"> is a </w:t>
            </w:r>
            <w:r w:rsidR="0019256F" w:rsidRPr="0019256F">
              <w:rPr>
                <w:lang w:val="en"/>
              </w:rPr>
              <w:t>code injection</w:t>
            </w:r>
            <w:r>
              <w:rPr>
                <w:lang w:val="en"/>
              </w:rPr>
              <w:t xml:space="preserve"> technique, used to </w:t>
            </w:r>
            <w:r w:rsidR="0019256F" w:rsidRPr="0019256F">
              <w:rPr>
                <w:lang w:val="en"/>
              </w:rPr>
              <w:t>attack</w:t>
            </w:r>
            <w:r>
              <w:rPr>
                <w:lang w:val="en"/>
              </w:rPr>
              <w:t xml:space="preserve"> data-driven applications, in which malicious SQL statements are inserted into an entry field for execution (e.g.</w:t>
            </w:r>
            <w:r w:rsidR="006158F4">
              <w:rPr>
                <w:lang w:val="en"/>
              </w:rPr>
              <w:t>,</w:t>
            </w:r>
            <w:r>
              <w:rPr>
                <w:lang w:val="en"/>
              </w:rPr>
              <w:t xml:space="preserve"> to dump the database contents to the attacker). SQL injection must exploit a </w:t>
            </w:r>
            <w:r w:rsidR="0019256F" w:rsidRPr="0019256F">
              <w:rPr>
                <w:lang w:val="en"/>
              </w:rPr>
              <w:t>security vulnerability</w:t>
            </w:r>
            <w:r>
              <w:rPr>
                <w:lang w:val="en"/>
              </w:rPr>
              <w:t xml:space="preserve"> in an application's software, for example, when user input is either incorrectly filtered for </w:t>
            </w:r>
            <w:r w:rsidR="0019256F" w:rsidRPr="0019256F">
              <w:rPr>
                <w:lang w:val="en"/>
              </w:rPr>
              <w:t>string literal</w:t>
            </w:r>
            <w:r>
              <w:rPr>
                <w:lang w:val="en"/>
              </w:rPr>
              <w:t xml:space="preserve"> </w:t>
            </w:r>
            <w:r w:rsidR="0019256F" w:rsidRPr="0019256F">
              <w:rPr>
                <w:lang w:val="en"/>
              </w:rPr>
              <w:t>escape characters</w:t>
            </w:r>
            <w:r>
              <w:rPr>
                <w:lang w:val="en"/>
              </w:rPr>
              <w:t xml:space="preserve"> embedded in </w:t>
            </w:r>
            <w:r w:rsidR="0019256F" w:rsidRPr="0019256F">
              <w:rPr>
                <w:lang w:val="en"/>
              </w:rPr>
              <w:t>SQL</w:t>
            </w:r>
            <w:r>
              <w:rPr>
                <w:lang w:val="en"/>
              </w:rPr>
              <w:t xml:space="preserve"> statements or user input is not </w:t>
            </w:r>
            <w:r w:rsidR="0019256F" w:rsidRPr="0019256F">
              <w:rPr>
                <w:lang w:val="en"/>
              </w:rPr>
              <w:t>strongly typed</w:t>
            </w:r>
            <w:r>
              <w:rPr>
                <w:lang w:val="en"/>
              </w:rPr>
              <w:t xml:space="preserve"> and unexpectedly executed.</w:t>
            </w:r>
          </w:p>
        </w:tc>
      </w:tr>
      <w:tr w:rsidR="00176398" w:rsidRPr="005138B5" w:rsidTr="00634D66">
        <w:trPr>
          <w:cantSplit/>
        </w:trPr>
        <w:tc>
          <w:tcPr>
            <w:tcW w:w="2023" w:type="dxa"/>
          </w:tcPr>
          <w:p w:rsidR="00176398" w:rsidRDefault="00176398" w:rsidP="00AA183F">
            <w:pPr>
              <w:spacing w:before="0"/>
              <w:ind w:left="0"/>
              <w:rPr>
                <w:rFonts w:ascii="Arial" w:hAnsi="Arial" w:cs="Arial"/>
                <w:b/>
              </w:rPr>
            </w:pPr>
            <w:r>
              <w:rPr>
                <w:rFonts w:ascii="Arial" w:hAnsi="Arial" w:cs="Arial"/>
                <w:b/>
              </w:rPr>
              <w:t>SSAE 16 Type 2</w:t>
            </w:r>
          </w:p>
        </w:tc>
        <w:tc>
          <w:tcPr>
            <w:tcW w:w="4457" w:type="dxa"/>
          </w:tcPr>
          <w:p w:rsidR="00176398" w:rsidRDefault="00176398" w:rsidP="00AA183F">
            <w:pPr>
              <w:spacing w:before="0"/>
              <w:ind w:left="18"/>
              <w:rPr>
                <w:bCs/>
                <w:lang w:val="en"/>
              </w:rPr>
            </w:pPr>
            <w:r w:rsidRPr="00176398">
              <w:rPr>
                <w:rStyle w:val="Strong"/>
                <w:rFonts w:ascii="Arial" w:hAnsi="Arial" w:cs="Arial"/>
                <w:b w:val="0"/>
                <w:color w:val="333333"/>
              </w:rPr>
              <w:t>SSAE 16</w:t>
            </w:r>
            <w:r>
              <w:rPr>
                <w:rFonts w:ascii="Arial" w:hAnsi="Arial" w:cs="Arial"/>
                <w:color w:val="333333"/>
              </w:rPr>
              <w:t xml:space="preserve"> is an enhancement to the current standard for Reporting on Controls at a Service Organization, the SAS70.</w:t>
            </w:r>
          </w:p>
        </w:tc>
      </w:tr>
      <w:tr w:rsidR="00055DDB" w:rsidRPr="005138B5" w:rsidTr="00634D66">
        <w:trPr>
          <w:cantSplit/>
        </w:trPr>
        <w:tc>
          <w:tcPr>
            <w:tcW w:w="2023" w:type="dxa"/>
          </w:tcPr>
          <w:p w:rsidR="00055DDB" w:rsidRDefault="00055DDB" w:rsidP="00AA183F">
            <w:pPr>
              <w:spacing w:before="0"/>
              <w:ind w:left="0"/>
              <w:rPr>
                <w:rFonts w:ascii="Arial" w:hAnsi="Arial" w:cs="Arial"/>
                <w:b/>
              </w:rPr>
            </w:pPr>
            <w:r>
              <w:rPr>
                <w:rFonts w:ascii="Arial" w:hAnsi="Arial" w:cs="Arial"/>
                <w:b/>
              </w:rPr>
              <w:t>SSL</w:t>
            </w:r>
          </w:p>
        </w:tc>
        <w:tc>
          <w:tcPr>
            <w:tcW w:w="4457" w:type="dxa"/>
          </w:tcPr>
          <w:p w:rsidR="00055DDB" w:rsidRPr="0019256F" w:rsidRDefault="00055DDB" w:rsidP="00AA183F">
            <w:pPr>
              <w:spacing w:before="0"/>
              <w:ind w:left="18"/>
              <w:rPr>
                <w:bCs/>
                <w:lang w:val="en"/>
              </w:rPr>
            </w:pPr>
            <w:r>
              <w:rPr>
                <w:bCs/>
                <w:lang w:val="en"/>
              </w:rPr>
              <w:t xml:space="preserve">See </w:t>
            </w:r>
            <w:r w:rsidRPr="00055DDB">
              <w:rPr>
                <w:b/>
                <w:bCs/>
                <w:lang w:val="en"/>
              </w:rPr>
              <w:t>TLS</w:t>
            </w:r>
            <w:r>
              <w:rPr>
                <w:bCs/>
                <w:lang w:val="en"/>
              </w:rPr>
              <w:t xml:space="preserve"> for a definition. </w:t>
            </w:r>
          </w:p>
        </w:tc>
      </w:tr>
      <w:tr w:rsidR="00965694" w:rsidRPr="005138B5" w:rsidTr="00634D66">
        <w:trPr>
          <w:cantSplit/>
        </w:trPr>
        <w:tc>
          <w:tcPr>
            <w:tcW w:w="2023" w:type="dxa"/>
          </w:tcPr>
          <w:p w:rsidR="00965694" w:rsidRDefault="00965694" w:rsidP="00AA183F">
            <w:pPr>
              <w:spacing w:before="0"/>
              <w:ind w:left="0"/>
              <w:rPr>
                <w:rFonts w:ascii="Arial" w:hAnsi="Arial" w:cs="Arial"/>
                <w:b/>
              </w:rPr>
            </w:pPr>
            <w:r>
              <w:rPr>
                <w:rFonts w:ascii="Arial" w:hAnsi="Arial" w:cs="Arial"/>
                <w:b/>
              </w:rPr>
              <w:t>Stack Overflow</w:t>
            </w:r>
          </w:p>
        </w:tc>
        <w:tc>
          <w:tcPr>
            <w:tcW w:w="4457" w:type="dxa"/>
          </w:tcPr>
          <w:p w:rsidR="00965694" w:rsidRDefault="00BF2B7D" w:rsidP="004B0F23">
            <w:pPr>
              <w:spacing w:before="0"/>
              <w:ind w:left="18"/>
              <w:rPr>
                <w:lang w:val="en"/>
              </w:rPr>
            </w:pPr>
            <w:r>
              <w:rPr>
                <w:lang w:val="en"/>
              </w:rPr>
              <w:t xml:space="preserve">A </w:t>
            </w:r>
            <w:r w:rsidRPr="00BF2B7D">
              <w:rPr>
                <w:bCs/>
                <w:lang w:val="en"/>
              </w:rPr>
              <w:t>stack overflow</w:t>
            </w:r>
            <w:r>
              <w:rPr>
                <w:lang w:val="en"/>
              </w:rPr>
              <w:t xml:space="preserve"> occurs if the </w:t>
            </w:r>
            <w:r w:rsidRPr="00BF2B7D">
              <w:rPr>
                <w:lang w:val="en"/>
              </w:rPr>
              <w:t>stack</w:t>
            </w:r>
            <w:r>
              <w:rPr>
                <w:lang w:val="en"/>
              </w:rPr>
              <w:t xml:space="preserve"> pointer exceeds the stack bound. The call stack may consist of a limited amount of </w:t>
            </w:r>
            <w:r w:rsidRPr="00BF2B7D">
              <w:rPr>
                <w:lang w:val="en"/>
              </w:rPr>
              <w:t>address space</w:t>
            </w:r>
            <w:r>
              <w:rPr>
                <w:lang w:val="en"/>
              </w:rPr>
              <w:t xml:space="preserve">, often determined at the start of the program. The size of the call stack depends on many factors, including the programming language, machine architecture, multi-threading and amount of available memory. When a program attempts to use more space than is available on the call stack (that is, when it attempts to access memory beyond the call stack's bounds, which is essentially a </w:t>
            </w:r>
            <w:r w:rsidRPr="00D86BBE">
              <w:rPr>
                <w:b/>
                <w:lang w:val="en"/>
              </w:rPr>
              <w:t>buffer overflow</w:t>
            </w:r>
            <w:r>
              <w:rPr>
                <w:lang w:val="en"/>
              </w:rPr>
              <w:t xml:space="preserve">), the stack is said to </w:t>
            </w:r>
            <w:r w:rsidRPr="00BF2B7D">
              <w:rPr>
                <w:bCs/>
                <w:lang w:val="en"/>
              </w:rPr>
              <w:t>overflow</w:t>
            </w:r>
            <w:r>
              <w:rPr>
                <w:lang w:val="en"/>
              </w:rPr>
              <w:t>, typically resulting in a program crash.</w:t>
            </w:r>
          </w:p>
        </w:tc>
      </w:tr>
      <w:tr w:rsidR="00996954" w:rsidRPr="005138B5" w:rsidTr="00634D66">
        <w:trPr>
          <w:cantSplit/>
        </w:trPr>
        <w:tc>
          <w:tcPr>
            <w:tcW w:w="2023" w:type="dxa"/>
          </w:tcPr>
          <w:p w:rsidR="00996954" w:rsidRPr="003D223B" w:rsidRDefault="00996954" w:rsidP="00AA183F">
            <w:pPr>
              <w:spacing w:before="0"/>
              <w:ind w:left="0"/>
              <w:rPr>
                <w:rFonts w:ascii="Arial" w:hAnsi="Arial" w:cs="Arial"/>
                <w:b/>
              </w:rPr>
            </w:pPr>
            <w:r>
              <w:rPr>
                <w:rFonts w:ascii="Arial" w:hAnsi="Arial" w:cs="Arial"/>
                <w:b/>
              </w:rPr>
              <w:t>Systems/Software Development Lifecycle (SDLC)</w:t>
            </w:r>
          </w:p>
        </w:tc>
        <w:tc>
          <w:tcPr>
            <w:tcW w:w="4457" w:type="dxa"/>
          </w:tcPr>
          <w:p w:rsidR="00996954" w:rsidRDefault="00996954" w:rsidP="004B0F23">
            <w:pPr>
              <w:spacing w:before="0"/>
              <w:ind w:left="18"/>
              <w:rPr>
                <w:rFonts w:ascii="Arial" w:hAnsi="Arial" w:cs="Arial"/>
              </w:rPr>
            </w:pPr>
            <w:r>
              <w:rPr>
                <w:lang w:val="en"/>
              </w:rPr>
              <w:t xml:space="preserve">A systems development life cycle is composed of a number of clearly defined and distinct work phases which are used by systems engineers and systems developers to plan for, design, build, test and deliver </w:t>
            </w:r>
            <w:r w:rsidRPr="003166CB">
              <w:rPr>
                <w:b/>
                <w:lang w:val="en"/>
              </w:rPr>
              <w:t>information systems</w:t>
            </w:r>
            <w:r>
              <w:rPr>
                <w:lang w:val="en"/>
              </w:rPr>
              <w:t>.</w:t>
            </w:r>
          </w:p>
        </w:tc>
      </w:tr>
      <w:tr w:rsidR="00996954" w:rsidRPr="005138B5" w:rsidTr="00634D66">
        <w:trPr>
          <w:cantSplit/>
        </w:trPr>
        <w:tc>
          <w:tcPr>
            <w:tcW w:w="2023" w:type="dxa"/>
          </w:tcPr>
          <w:p w:rsidR="00996954" w:rsidRPr="003D223B" w:rsidRDefault="00996954" w:rsidP="00AA183F">
            <w:pPr>
              <w:spacing w:before="0"/>
              <w:ind w:left="0"/>
              <w:rPr>
                <w:rFonts w:ascii="Arial" w:hAnsi="Arial" w:cs="Arial"/>
                <w:b/>
              </w:rPr>
            </w:pPr>
            <w:r w:rsidRPr="003D223B">
              <w:rPr>
                <w:rFonts w:ascii="Arial" w:hAnsi="Arial" w:cs="Arial"/>
                <w:b/>
              </w:rPr>
              <w:t>Third Party Worker</w:t>
            </w:r>
          </w:p>
        </w:tc>
        <w:tc>
          <w:tcPr>
            <w:tcW w:w="4457" w:type="dxa"/>
          </w:tcPr>
          <w:p w:rsidR="00996954" w:rsidRPr="005138B5" w:rsidRDefault="00996954" w:rsidP="004B0F23">
            <w:pPr>
              <w:spacing w:before="0"/>
              <w:ind w:left="18"/>
              <w:rPr>
                <w:rFonts w:ascii="Arial" w:hAnsi="Arial" w:cs="Arial"/>
              </w:rPr>
            </w:pPr>
            <w:r>
              <w:rPr>
                <w:rFonts w:ascii="Arial" w:hAnsi="Arial" w:cs="Arial"/>
              </w:rPr>
              <w:t xml:space="preserve">Any individual who works for an external company but is hired by the facility to provide services. Third party workers include contractors, freelancers and temporary agencies. </w:t>
            </w:r>
          </w:p>
        </w:tc>
      </w:tr>
      <w:tr w:rsidR="00862DF4" w:rsidRPr="005138B5" w:rsidTr="00634D66">
        <w:trPr>
          <w:cantSplit/>
        </w:trPr>
        <w:tc>
          <w:tcPr>
            <w:tcW w:w="2023" w:type="dxa"/>
          </w:tcPr>
          <w:p w:rsidR="00862DF4" w:rsidRPr="003D223B" w:rsidRDefault="00862DF4" w:rsidP="00AA183F">
            <w:pPr>
              <w:spacing w:before="0"/>
              <w:ind w:left="0"/>
              <w:rPr>
                <w:rFonts w:ascii="Arial" w:hAnsi="Arial" w:cs="Arial"/>
                <w:b/>
              </w:rPr>
            </w:pPr>
            <w:r>
              <w:rPr>
                <w:rFonts w:ascii="Arial" w:hAnsi="Arial" w:cs="Arial"/>
                <w:b/>
              </w:rPr>
              <w:t>TLS</w:t>
            </w:r>
          </w:p>
        </w:tc>
        <w:tc>
          <w:tcPr>
            <w:tcW w:w="4457" w:type="dxa"/>
          </w:tcPr>
          <w:p w:rsidR="00862DF4" w:rsidRDefault="00862DF4" w:rsidP="004B0F23">
            <w:pPr>
              <w:spacing w:before="0"/>
              <w:ind w:left="18"/>
              <w:rPr>
                <w:rFonts w:ascii="Arial" w:hAnsi="Arial" w:cs="Arial"/>
              </w:rPr>
            </w:pPr>
            <w:r>
              <w:rPr>
                <w:b/>
                <w:bCs/>
                <w:lang w:val="en"/>
              </w:rPr>
              <w:t>Transport Layer Security</w:t>
            </w:r>
            <w:r>
              <w:rPr>
                <w:lang w:val="en"/>
              </w:rPr>
              <w:t xml:space="preserve"> (</w:t>
            </w:r>
            <w:r>
              <w:rPr>
                <w:b/>
                <w:bCs/>
                <w:lang w:val="en"/>
              </w:rPr>
              <w:t>TLS</w:t>
            </w:r>
            <w:r>
              <w:rPr>
                <w:lang w:val="en"/>
              </w:rPr>
              <w:t xml:space="preserve">) and its predecessor, </w:t>
            </w:r>
            <w:r>
              <w:rPr>
                <w:b/>
                <w:bCs/>
                <w:lang w:val="en"/>
              </w:rPr>
              <w:t>Secure Sockets Layer</w:t>
            </w:r>
            <w:r>
              <w:rPr>
                <w:lang w:val="en"/>
              </w:rPr>
              <w:t xml:space="preserve"> (</w:t>
            </w:r>
            <w:r>
              <w:rPr>
                <w:b/>
                <w:bCs/>
                <w:lang w:val="en"/>
              </w:rPr>
              <w:t>SSL</w:t>
            </w:r>
            <w:r>
              <w:rPr>
                <w:lang w:val="en"/>
              </w:rPr>
              <w:t xml:space="preserve">), are </w:t>
            </w:r>
            <w:r w:rsidR="009479AF" w:rsidRPr="009479AF">
              <w:rPr>
                <w:lang w:val="en"/>
              </w:rPr>
              <w:t>cryptographic protocols</w:t>
            </w:r>
            <w:r>
              <w:rPr>
                <w:lang w:val="en"/>
              </w:rPr>
              <w:t xml:space="preserve"> designed to provide </w:t>
            </w:r>
            <w:r w:rsidR="009479AF" w:rsidRPr="009479AF">
              <w:rPr>
                <w:lang w:val="en"/>
              </w:rPr>
              <w:t>communications security</w:t>
            </w:r>
            <w:r>
              <w:rPr>
                <w:lang w:val="en"/>
              </w:rPr>
              <w:t xml:space="preserve"> over a </w:t>
            </w:r>
            <w:r w:rsidR="009479AF" w:rsidRPr="009479AF">
              <w:rPr>
                <w:lang w:val="en"/>
              </w:rPr>
              <w:t>computer network</w:t>
            </w:r>
            <w:r>
              <w:rPr>
                <w:lang w:val="en"/>
              </w:rPr>
              <w:t xml:space="preserve">. They use </w:t>
            </w:r>
            <w:r w:rsidR="009479AF" w:rsidRPr="009479AF">
              <w:rPr>
                <w:lang w:val="en"/>
              </w:rPr>
              <w:t>X.509</w:t>
            </w:r>
            <w:r>
              <w:rPr>
                <w:lang w:val="en"/>
              </w:rPr>
              <w:t xml:space="preserve"> certificates and hence </w:t>
            </w:r>
            <w:r w:rsidR="009479AF" w:rsidRPr="009479AF">
              <w:rPr>
                <w:lang w:val="en"/>
              </w:rPr>
              <w:t>asymmetric cryptography</w:t>
            </w:r>
            <w:r>
              <w:rPr>
                <w:lang w:val="en"/>
              </w:rPr>
              <w:t xml:space="preserve"> to </w:t>
            </w:r>
            <w:r w:rsidR="009479AF" w:rsidRPr="009479AF">
              <w:rPr>
                <w:lang w:val="en"/>
              </w:rPr>
              <w:t>authenticate the counterparty</w:t>
            </w:r>
            <w:r>
              <w:rPr>
                <w:lang w:val="en"/>
              </w:rPr>
              <w:t xml:space="preserve"> with whom they are communicating and to negotiate a </w:t>
            </w:r>
            <w:r w:rsidR="009479AF" w:rsidRPr="009479AF">
              <w:rPr>
                <w:lang w:val="en"/>
              </w:rPr>
              <w:t>symmetric key</w:t>
            </w:r>
            <w:r>
              <w:rPr>
                <w:lang w:val="en"/>
              </w:rPr>
              <w:t>. This session key is then used to encrypt data flowing between the parties.</w:t>
            </w:r>
          </w:p>
        </w:tc>
      </w:tr>
      <w:tr w:rsidR="00DE0F41" w:rsidRPr="005138B5" w:rsidTr="00634D66">
        <w:trPr>
          <w:cantSplit/>
        </w:trPr>
        <w:tc>
          <w:tcPr>
            <w:tcW w:w="2023" w:type="dxa"/>
          </w:tcPr>
          <w:p w:rsidR="00DE0F41" w:rsidRDefault="00DE0F41" w:rsidP="00AA183F">
            <w:pPr>
              <w:spacing w:before="0"/>
              <w:ind w:left="0"/>
              <w:rPr>
                <w:rFonts w:ascii="Arial" w:hAnsi="Arial" w:cs="Arial"/>
                <w:b/>
              </w:rPr>
            </w:pPr>
            <w:r>
              <w:rPr>
                <w:rFonts w:ascii="Arial" w:hAnsi="Arial" w:cs="Arial"/>
                <w:b/>
              </w:rPr>
              <w:t>TOR</w:t>
            </w:r>
          </w:p>
        </w:tc>
        <w:tc>
          <w:tcPr>
            <w:tcW w:w="4457" w:type="dxa"/>
          </w:tcPr>
          <w:p w:rsidR="00DE0F41" w:rsidRPr="0051094D" w:rsidRDefault="00DE0F41" w:rsidP="00DE0F41">
            <w:pPr>
              <w:spacing w:before="0"/>
              <w:ind w:left="18"/>
              <w:rPr>
                <w:bCs/>
                <w:lang w:val="en"/>
              </w:rPr>
            </w:pPr>
            <w:r w:rsidRPr="00DE0F41">
              <w:rPr>
                <w:bCs/>
                <w:lang w:val="en"/>
              </w:rPr>
              <w:t>Tor</w:t>
            </w:r>
            <w:r>
              <w:rPr>
                <w:lang w:val="en"/>
              </w:rPr>
              <w:t xml:space="preserve"> is </w:t>
            </w:r>
            <w:r w:rsidRPr="00DE0F41">
              <w:rPr>
                <w:lang w:val="en"/>
              </w:rPr>
              <w:t>free software</w:t>
            </w:r>
            <w:r>
              <w:rPr>
                <w:lang w:val="en"/>
              </w:rPr>
              <w:t xml:space="preserve"> for enabling </w:t>
            </w:r>
            <w:r w:rsidRPr="00DE0F41">
              <w:rPr>
                <w:lang w:val="en"/>
              </w:rPr>
              <w:t>anonymous communication</w:t>
            </w:r>
            <w:r>
              <w:rPr>
                <w:lang w:val="en"/>
              </w:rPr>
              <w:t xml:space="preserve">. The name is an acronym derived from the original software project name </w:t>
            </w:r>
            <w:r>
              <w:rPr>
                <w:i/>
                <w:iCs/>
                <w:lang w:val="en"/>
              </w:rPr>
              <w:t xml:space="preserve">The Onion </w:t>
            </w:r>
            <w:r w:rsidRPr="00265AD5">
              <w:rPr>
                <w:i/>
                <w:iCs/>
                <w:lang w:val="en"/>
              </w:rPr>
              <w:t>Router</w:t>
            </w:r>
            <w:r>
              <w:rPr>
                <w:lang w:val="en"/>
              </w:rPr>
              <w:t xml:space="preserve">. Tor directs Internet traffic through a free, worldwide, volunteer network consisting of more than six thousand relays to conceal a user's location and usage from anyone conducting </w:t>
            </w:r>
            <w:r w:rsidRPr="00DE0F41">
              <w:rPr>
                <w:lang w:val="en"/>
              </w:rPr>
              <w:t>network surveillance</w:t>
            </w:r>
            <w:r>
              <w:rPr>
                <w:lang w:val="en"/>
              </w:rPr>
              <w:t xml:space="preserve"> or </w:t>
            </w:r>
            <w:r w:rsidRPr="00DE0F41">
              <w:rPr>
                <w:lang w:val="en"/>
              </w:rPr>
              <w:t>traffic analysis</w:t>
            </w:r>
            <w:r>
              <w:rPr>
                <w:lang w:val="en"/>
              </w:rPr>
              <w:t>.</w:t>
            </w:r>
          </w:p>
        </w:tc>
      </w:tr>
      <w:tr w:rsidR="0051094D" w:rsidRPr="005138B5" w:rsidTr="00634D66">
        <w:trPr>
          <w:cantSplit/>
        </w:trPr>
        <w:tc>
          <w:tcPr>
            <w:tcW w:w="2023" w:type="dxa"/>
          </w:tcPr>
          <w:p w:rsidR="0051094D" w:rsidRPr="003D223B" w:rsidRDefault="0051094D" w:rsidP="00AA183F">
            <w:pPr>
              <w:spacing w:before="0"/>
              <w:ind w:left="0"/>
              <w:rPr>
                <w:rFonts w:ascii="Arial" w:hAnsi="Arial" w:cs="Arial"/>
                <w:b/>
              </w:rPr>
            </w:pPr>
            <w:r>
              <w:rPr>
                <w:rFonts w:ascii="Arial" w:hAnsi="Arial" w:cs="Arial"/>
                <w:b/>
              </w:rPr>
              <w:t>Two-Factor Authentication</w:t>
            </w:r>
          </w:p>
        </w:tc>
        <w:tc>
          <w:tcPr>
            <w:tcW w:w="4457" w:type="dxa"/>
          </w:tcPr>
          <w:p w:rsidR="0051094D" w:rsidRDefault="0051094D" w:rsidP="00AA183F">
            <w:pPr>
              <w:spacing w:before="0"/>
              <w:ind w:left="18"/>
              <w:rPr>
                <w:rFonts w:ascii="Arial" w:hAnsi="Arial" w:cs="Arial"/>
              </w:rPr>
            </w:pPr>
            <w:r w:rsidRPr="0051094D">
              <w:rPr>
                <w:bCs/>
                <w:lang w:val="en"/>
              </w:rPr>
              <w:t xml:space="preserve">Two-factor </w:t>
            </w:r>
            <w:r w:rsidRPr="0059276E">
              <w:rPr>
                <w:b/>
                <w:bCs/>
                <w:lang w:val="en"/>
              </w:rPr>
              <w:t>authentication</w:t>
            </w:r>
            <w:r>
              <w:rPr>
                <w:lang w:val="en"/>
              </w:rPr>
              <w:t xml:space="preserve"> (also known as 2FA) provides unambiguous identification of users by means of the combination of two different components. These components may be something that the user knows, something that the user possesses or something that is inseparable from the user. Two-factor </w:t>
            </w:r>
            <w:r w:rsidRPr="0059276E">
              <w:rPr>
                <w:b/>
                <w:lang w:val="en"/>
              </w:rPr>
              <w:t>authentication</w:t>
            </w:r>
            <w:r>
              <w:rPr>
                <w:lang w:val="en"/>
              </w:rPr>
              <w:t xml:space="preserve"> is a type of </w:t>
            </w:r>
            <w:r w:rsidRPr="007A1784">
              <w:rPr>
                <w:b/>
                <w:lang w:val="en"/>
              </w:rPr>
              <w:t>multi-factor authentication</w:t>
            </w:r>
            <w:r>
              <w:rPr>
                <w:lang w:val="en"/>
              </w:rPr>
              <w:t>.</w:t>
            </w:r>
          </w:p>
        </w:tc>
      </w:tr>
      <w:tr w:rsidR="0057686A" w:rsidRPr="005138B5" w:rsidTr="00634D66">
        <w:trPr>
          <w:cantSplit/>
        </w:trPr>
        <w:tc>
          <w:tcPr>
            <w:tcW w:w="2023" w:type="dxa"/>
          </w:tcPr>
          <w:p w:rsidR="0057686A" w:rsidRPr="003D223B" w:rsidRDefault="0057686A" w:rsidP="00AA183F">
            <w:pPr>
              <w:spacing w:before="0"/>
              <w:ind w:left="0"/>
              <w:rPr>
                <w:rFonts w:ascii="Arial" w:hAnsi="Arial" w:cs="Arial"/>
                <w:b/>
              </w:rPr>
            </w:pPr>
            <w:r>
              <w:rPr>
                <w:rFonts w:ascii="Arial" w:hAnsi="Arial" w:cs="Arial"/>
                <w:b/>
              </w:rPr>
              <w:t>URL</w:t>
            </w:r>
          </w:p>
        </w:tc>
        <w:tc>
          <w:tcPr>
            <w:tcW w:w="4457" w:type="dxa"/>
          </w:tcPr>
          <w:p w:rsidR="0057686A" w:rsidRDefault="009F1D56" w:rsidP="009A3AF6">
            <w:pPr>
              <w:spacing w:before="0"/>
              <w:ind w:left="18"/>
              <w:rPr>
                <w:rFonts w:ascii="Arial" w:hAnsi="Arial" w:cs="Arial"/>
              </w:rPr>
            </w:pPr>
            <w:r>
              <w:rPr>
                <w:lang w:val="en"/>
              </w:rPr>
              <w:t xml:space="preserve">A </w:t>
            </w:r>
            <w:r w:rsidRPr="009F1D56">
              <w:rPr>
                <w:bCs/>
                <w:lang w:val="en"/>
              </w:rPr>
              <w:t>uniform resource locator</w:t>
            </w:r>
            <w:r w:rsidRPr="009F1D56">
              <w:rPr>
                <w:lang w:val="en"/>
              </w:rPr>
              <w:t xml:space="preserve"> </w:t>
            </w:r>
            <w:r w:rsidRPr="009F1D56">
              <w:rPr>
                <w:bCs/>
                <w:lang w:val="en"/>
              </w:rPr>
              <w:t>(URL)</w:t>
            </w:r>
            <w:r>
              <w:rPr>
                <w:lang w:val="en"/>
              </w:rPr>
              <w:t xml:space="preserve"> is a reference to a </w:t>
            </w:r>
            <w:r w:rsidRPr="009F1D56">
              <w:rPr>
                <w:lang w:val="en"/>
              </w:rPr>
              <w:t>resource</w:t>
            </w:r>
            <w:r>
              <w:rPr>
                <w:lang w:val="en"/>
              </w:rPr>
              <w:t xml:space="preserve"> that specifies the location of the resource on a </w:t>
            </w:r>
            <w:r w:rsidRPr="009F1D56">
              <w:rPr>
                <w:lang w:val="en"/>
              </w:rPr>
              <w:t>computer network</w:t>
            </w:r>
            <w:r>
              <w:rPr>
                <w:lang w:val="en"/>
              </w:rPr>
              <w:t xml:space="preserve"> and a mechanism for retrieving it. A URL is a specific type of </w:t>
            </w:r>
            <w:r w:rsidRPr="009F1D56">
              <w:rPr>
                <w:lang w:val="en"/>
              </w:rPr>
              <w:t>uniform resource identifier</w:t>
            </w:r>
            <w:r>
              <w:rPr>
                <w:lang w:val="en"/>
              </w:rPr>
              <w:t xml:space="preserve"> (URI), although many people use the two terms interchangeably. A URL implies the means to access an indicated resource, which is not true of every URI. URLs occur most commonly to reference web pages (</w:t>
            </w:r>
            <w:r w:rsidRPr="009F1D56">
              <w:rPr>
                <w:lang w:val="en"/>
              </w:rPr>
              <w:t>http</w:t>
            </w:r>
            <w:r>
              <w:rPr>
                <w:lang w:val="en"/>
              </w:rPr>
              <w:t>), but are also used for file transfer (</w:t>
            </w:r>
            <w:r w:rsidRPr="009F1D56">
              <w:rPr>
                <w:lang w:val="en"/>
              </w:rPr>
              <w:t>ftp</w:t>
            </w:r>
            <w:r>
              <w:rPr>
                <w:lang w:val="en"/>
              </w:rPr>
              <w:t>), email (</w:t>
            </w:r>
            <w:r w:rsidRPr="009F1D56">
              <w:rPr>
                <w:lang w:val="en"/>
              </w:rPr>
              <w:t>mailto</w:t>
            </w:r>
            <w:r>
              <w:rPr>
                <w:lang w:val="en"/>
              </w:rPr>
              <w:t>), database access (</w:t>
            </w:r>
            <w:r w:rsidRPr="009F1D56">
              <w:rPr>
                <w:lang w:val="en"/>
              </w:rPr>
              <w:t>JDBC</w:t>
            </w:r>
            <w:r>
              <w:rPr>
                <w:lang w:val="en"/>
              </w:rPr>
              <w:t>) and many other applications.</w:t>
            </w:r>
          </w:p>
        </w:tc>
      </w:tr>
      <w:tr w:rsidR="00CA7FF7" w:rsidRPr="005138B5" w:rsidTr="00634D66">
        <w:trPr>
          <w:cantSplit/>
        </w:trPr>
        <w:tc>
          <w:tcPr>
            <w:tcW w:w="2023" w:type="dxa"/>
          </w:tcPr>
          <w:p w:rsidR="00CA7FF7" w:rsidRDefault="00CA7FF7" w:rsidP="00AA183F">
            <w:pPr>
              <w:spacing w:before="0"/>
              <w:ind w:left="0"/>
              <w:rPr>
                <w:rFonts w:ascii="Arial" w:hAnsi="Arial" w:cs="Arial"/>
                <w:b/>
              </w:rPr>
            </w:pPr>
            <w:r>
              <w:rPr>
                <w:rFonts w:ascii="Arial" w:hAnsi="Arial" w:cs="Arial"/>
                <w:b/>
              </w:rPr>
              <w:t>U.S. Department of Defense 5220.22-M</w:t>
            </w:r>
          </w:p>
          <w:p w:rsidR="008D2779" w:rsidRPr="003D223B" w:rsidRDefault="008D2779" w:rsidP="00AA183F">
            <w:pPr>
              <w:spacing w:before="0"/>
              <w:ind w:left="0"/>
              <w:rPr>
                <w:rFonts w:ascii="Arial" w:hAnsi="Arial" w:cs="Arial"/>
                <w:b/>
              </w:rPr>
            </w:pPr>
            <w:r>
              <w:rPr>
                <w:rFonts w:ascii="Arial" w:hAnsi="Arial" w:cs="Arial"/>
                <w:b/>
              </w:rPr>
              <w:t>(NISP Operating Manual)</w:t>
            </w:r>
          </w:p>
        </w:tc>
        <w:tc>
          <w:tcPr>
            <w:tcW w:w="4457" w:type="dxa"/>
          </w:tcPr>
          <w:p w:rsidR="00CA7FF7" w:rsidRDefault="008D2779" w:rsidP="00EC6642">
            <w:pPr>
              <w:spacing w:before="0"/>
              <w:ind w:left="18"/>
              <w:rPr>
                <w:lang w:val="en"/>
              </w:rPr>
            </w:pPr>
            <w:r>
              <w:rPr>
                <w:lang w:val="en"/>
              </w:rPr>
              <w:t>DoD 5220.22-M, or the NISP Operating Manual,</w:t>
            </w:r>
            <w:r w:rsidR="00CA7FF7">
              <w:rPr>
                <w:lang w:val="en"/>
              </w:rPr>
              <w:t xml:space="preserve"> establishes the standard procedures and requirements for all government contractors, with regards to classified information.</w:t>
            </w:r>
          </w:p>
          <w:p w:rsidR="008D2779" w:rsidRDefault="008D2779" w:rsidP="00EC6642">
            <w:pPr>
              <w:spacing w:before="0"/>
              <w:ind w:left="18"/>
              <w:rPr>
                <w:lang w:val="en"/>
              </w:rPr>
            </w:pPr>
          </w:p>
          <w:p w:rsidR="008D2779" w:rsidRDefault="008D2779" w:rsidP="008D2779">
            <w:pPr>
              <w:spacing w:before="0"/>
              <w:ind w:left="18"/>
              <w:rPr>
                <w:rFonts w:ascii="Arial" w:hAnsi="Arial" w:cs="Arial"/>
              </w:rPr>
            </w:pPr>
            <w:r>
              <w:rPr>
                <w:lang w:val="en"/>
              </w:rPr>
              <w:t xml:space="preserve">NISP or the </w:t>
            </w:r>
            <w:r w:rsidRPr="00EC6642">
              <w:rPr>
                <w:bCs/>
                <w:lang w:val="en"/>
              </w:rPr>
              <w:t>National Industrial Security Program</w:t>
            </w:r>
            <w:r w:rsidRPr="00CA7FF7">
              <w:rPr>
                <w:lang w:val="en"/>
              </w:rPr>
              <w:t xml:space="preserve">, </w:t>
            </w:r>
            <w:r>
              <w:rPr>
                <w:lang w:val="en"/>
              </w:rPr>
              <w:t xml:space="preserve">is the nominal authority (in the </w:t>
            </w:r>
            <w:r w:rsidRPr="00EC6642">
              <w:rPr>
                <w:lang w:val="en"/>
              </w:rPr>
              <w:t>United States</w:t>
            </w:r>
            <w:r>
              <w:rPr>
                <w:lang w:val="en"/>
              </w:rPr>
              <w:t xml:space="preserve">) for managing the needs of </w:t>
            </w:r>
            <w:r w:rsidRPr="00EC6642">
              <w:rPr>
                <w:lang w:val="en"/>
              </w:rPr>
              <w:t>private industry</w:t>
            </w:r>
            <w:r>
              <w:rPr>
                <w:lang w:val="en"/>
              </w:rPr>
              <w:t xml:space="preserve"> to access </w:t>
            </w:r>
            <w:r w:rsidRPr="00EC6642">
              <w:rPr>
                <w:lang w:val="en"/>
              </w:rPr>
              <w:t>classified information</w:t>
            </w:r>
            <w:r w:rsidR="006D4D78">
              <w:rPr>
                <w:lang w:val="en"/>
              </w:rPr>
              <w:t>.</w:t>
            </w:r>
          </w:p>
        </w:tc>
      </w:tr>
      <w:tr w:rsidR="00996954" w:rsidRPr="005138B5" w:rsidTr="00634D66">
        <w:trPr>
          <w:cantSplit/>
        </w:trPr>
        <w:tc>
          <w:tcPr>
            <w:tcW w:w="2023" w:type="dxa"/>
          </w:tcPr>
          <w:p w:rsidR="00996954" w:rsidRPr="003D223B" w:rsidRDefault="00996954" w:rsidP="00AA183F">
            <w:pPr>
              <w:spacing w:before="0"/>
              <w:ind w:left="0"/>
              <w:rPr>
                <w:rFonts w:ascii="Arial" w:hAnsi="Arial" w:cs="Arial"/>
                <w:b/>
              </w:rPr>
            </w:pPr>
            <w:r w:rsidRPr="003D223B">
              <w:rPr>
                <w:rFonts w:ascii="Arial" w:hAnsi="Arial" w:cs="Arial"/>
                <w:b/>
              </w:rPr>
              <w:t>Vault</w:t>
            </w:r>
          </w:p>
        </w:tc>
        <w:tc>
          <w:tcPr>
            <w:tcW w:w="4457" w:type="dxa"/>
          </w:tcPr>
          <w:p w:rsidR="00996954" w:rsidRPr="005138B5" w:rsidRDefault="00996954" w:rsidP="00AA183F">
            <w:pPr>
              <w:spacing w:before="0"/>
              <w:ind w:left="18"/>
              <w:rPr>
                <w:rFonts w:ascii="Arial" w:hAnsi="Arial" w:cs="Arial"/>
              </w:rPr>
            </w:pPr>
            <w:r>
              <w:rPr>
                <w:rFonts w:ascii="Arial" w:hAnsi="Arial" w:cs="Arial"/>
              </w:rPr>
              <w:t>An area that is dedicated to storing physical media with content.</w:t>
            </w:r>
          </w:p>
        </w:tc>
      </w:tr>
      <w:tr w:rsidR="00996954" w:rsidRPr="005138B5" w:rsidTr="00634D66">
        <w:trPr>
          <w:cantSplit/>
        </w:trPr>
        <w:tc>
          <w:tcPr>
            <w:tcW w:w="2023" w:type="dxa"/>
          </w:tcPr>
          <w:p w:rsidR="00996954" w:rsidRPr="003D223B" w:rsidRDefault="00996954" w:rsidP="00AA183F">
            <w:pPr>
              <w:spacing w:before="0"/>
              <w:ind w:left="0"/>
              <w:rPr>
                <w:rFonts w:ascii="Arial" w:hAnsi="Arial" w:cs="Arial"/>
                <w:b/>
              </w:rPr>
            </w:pPr>
            <w:r w:rsidRPr="003D223B">
              <w:rPr>
                <w:rFonts w:ascii="Arial" w:hAnsi="Arial" w:cs="Arial"/>
                <w:b/>
              </w:rPr>
              <w:t>Virtual Local Area Network (VLAN)</w:t>
            </w:r>
          </w:p>
        </w:tc>
        <w:tc>
          <w:tcPr>
            <w:tcW w:w="4457" w:type="dxa"/>
          </w:tcPr>
          <w:p w:rsidR="00996954" w:rsidRPr="005138B5" w:rsidRDefault="00996954" w:rsidP="00AA183F">
            <w:pPr>
              <w:spacing w:before="0"/>
              <w:ind w:left="18"/>
              <w:rPr>
                <w:rFonts w:ascii="Arial" w:hAnsi="Arial" w:cs="Arial"/>
              </w:rPr>
            </w:pPr>
            <w:r w:rsidRPr="005138B5">
              <w:rPr>
                <w:rFonts w:ascii="Arial" w:hAnsi="Arial" w:cs="Arial"/>
              </w:rPr>
              <w:t xml:space="preserve">Computer network having the attributes of a </w:t>
            </w:r>
            <w:r w:rsidRPr="00B93402">
              <w:rPr>
                <w:rFonts w:ascii="Arial" w:hAnsi="Arial" w:cs="Arial"/>
                <w:b/>
              </w:rPr>
              <w:t>LAN</w:t>
            </w:r>
            <w:r w:rsidRPr="005138B5">
              <w:rPr>
                <w:rFonts w:ascii="Arial" w:hAnsi="Arial" w:cs="Arial"/>
              </w:rPr>
              <w:t xml:space="preserve"> </w:t>
            </w:r>
            <w:r>
              <w:rPr>
                <w:rFonts w:ascii="Arial" w:hAnsi="Arial" w:cs="Arial"/>
              </w:rPr>
              <w:t xml:space="preserve">/ Internal Network </w:t>
            </w:r>
            <w:r w:rsidRPr="005138B5">
              <w:rPr>
                <w:rFonts w:ascii="Arial" w:hAnsi="Arial" w:cs="Arial"/>
              </w:rPr>
              <w:t>but not limited to physical location</w:t>
            </w:r>
            <w:r>
              <w:rPr>
                <w:rFonts w:ascii="Arial" w:hAnsi="Arial" w:cs="Arial"/>
              </w:rPr>
              <w:t>.</w:t>
            </w:r>
          </w:p>
        </w:tc>
      </w:tr>
      <w:tr w:rsidR="00996954" w:rsidRPr="005138B5" w:rsidTr="00634D66">
        <w:trPr>
          <w:cantSplit/>
        </w:trPr>
        <w:tc>
          <w:tcPr>
            <w:tcW w:w="2023" w:type="dxa"/>
          </w:tcPr>
          <w:p w:rsidR="00996954" w:rsidRPr="003D223B" w:rsidRDefault="00996954" w:rsidP="00AA183F">
            <w:pPr>
              <w:spacing w:before="0"/>
              <w:ind w:left="0"/>
              <w:rPr>
                <w:rFonts w:ascii="Arial" w:hAnsi="Arial" w:cs="Arial"/>
                <w:b/>
              </w:rPr>
            </w:pPr>
            <w:r w:rsidRPr="003D223B">
              <w:rPr>
                <w:rFonts w:ascii="Arial" w:hAnsi="Arial" w:cs="Arial"/>
                <w:b/>
              </w:rPr>
              <w:t>Virtual Private Network (VPN)</w:t>
            </w:r>
          </w:p>
        </w:tc>
        <w:tc>
          <w:tcPr>
            <w:tcW w:w="4457" w:type="dxa"/>
          </w:tcPr>
          <w:p w:rsidR="00996954" w:rsidRPr="005138B5" w:rsidRDefault="00996954" w:rsidP="00AA183F">
            <w:pPr>
              <w:spacing w:before="0"/>
              <w:ind w:left="18"/>
              <w:rPr>
                <w:rFonts w:ascii="Arial" w:hAnsi="Arial" w:cs="Arial"/>
              </w:rPr>
            </w:pPr>
            <w:r w:rsidRPr="005138B5">
              <w:rPr>
                <w:rFonts w:ascii="Arial" w:hAnsi="Arial" w:cs="Arial"/>
              </w:rPr>
              <w:t>Computer network that allows users to access another larger network</w:t>
            </w:r>
            <w:r>
              <w:rPr>
                <w:rFonts w:ascii="Arial" w:hAnsi="Arial" w:cs="Arial"/>
              </w:rPr>
              <w:t>.</w:t>
            </w:r>
          </w:p>
        </w:tc>
      </w:tr>
      <w:tr w:rsidR="00996954" w:rsidRPr="005138B5" w:rsidTr="00634D66">
        <w:trPr>
          <w:cantSplit/>
        </w:trPr>
        <w:tc>
          <w:tcPr>
            <w:tcW w:w="2023" w:type="dxa"/>
          </w:tcPr>
          <w:p w:rsidR="00996954" w:rsidRPr="002C0197" w:rsidRDefault="00996954" w:rsidP="00AA183F">
            <w:pPr>
              <w:spacing w:before="0"/>
              <w:ind w:left="0"/>
              <w:rPr>
                <w:rFonts w:ascii="Arial" w:hAnsi="Arial" w:cs="Arial"/>
                <w:b/>
              </w:rPr>
            </w:pPr>
            <w:r w:rsidRPr="002C0197">
              <w:rPr>
                <w:rFonts w:ascii="Arial" w:hAnsi="Arial" w:cs="Arial"/>
                <w:b/>
              </w:rPr>
              <w:t>Waterfall</w:t>
            </w:r>
          </w:p>
          <w:p w:rsidR="00996954" w:rsidRPr="003D223B" w:rsidRDefault="00996954" w:rsidP="00AA183F">
            <w:pPr>
              <w:spacing w:before="0"/>
              <w:ind w:left="0"/>
              <w:rPr>
                <w:rFonts w:ascii="Arial" w:hAnsi="Arial" w:cs="Arial"/>
                <w:b/>
              </w:rPr>
            </w:pPr>
          </w:p>
        </w:tc>
        <w:tc>
          <w:tcPr>
            <w:tcW w:w="4457" w:type="dxa"/>
          </w:tcPr>
          <w:p w:rsidR="00996954" w:rsidRPr="005138B5" w:rsidRDefault="00996954" w:rsidP="00AA183F">
            <w:pPr>
              <w:spacing w:before="0"/>
              <w:ind w:left="18"/>
              <w:rPr>
                <w:rFonts w:ascii="Arial" w:hAnsi="Arial" w:cs="Arial"/>
              </w:rPr>
            </w:pPr>
            <w:r>
              <w:rPr>
                <w:lang w:val="en"/>
              </w:rPr>
              <w:t xml:space="preserve">The </w:t>
            </w:r>
            <w:r w:rsidRPr="00D378FB">
              <w:rPr>
                <w:bCs/>
                <w:lang w:val="en"/>
              </w:rPr>
              <w:t>waterfall model</w:t>
            </w:r>
            <w:r>
              <w:rPr>
                <w:lang w:val="en"/>
              </w:rPr>
              <w:t xml:space="preserve"> is a </w:t>
            </w:r>
            <w:r w:rsidRPr="00D378FB">
              <w:rPr>
                <w:lang w:val="en"/>
              </w:rPr>
              <w:t>sequential</w:t>
            </w:r>
            <w:r>
              <w:rPr>
                <w:lang w:val="en"/>
              </w:rPr>
              <w:t xml:space="preserve"> </w:t>
            </w:r>
            <w:r w:rsidRPr="00D378FB">
              <w:rPr>
                <w:lang w:val="en"/>
              </w:rPr>
              <w:t>design</w:t>
            </w:r>
            <w:r>
              <w:rPr>
                <w:lang w:val="en"/>
              </w:rPr>
              <w:t xml:space="preserve"> process, used in </w:t>
            </w:r>
            <w:r w:rsidRPr="00D378FB">
              <w:rPr>
                <w:lang w:val="en"/>
              </w:rPr>
              <w:t>software development processes</w:t>
            </w:r>
            <w:r>
              <w:rPr>
                <w:lang w:val="en"/>
              </w:rPr>
              <w:t xml:space="preserve">, in which progress is seen as flowing steadily downwards (like a </w:t>
            </w:r>
            <w:r w:rsidRPr="00D378FB">
              <w:rPr>
                <w:lang w:val="en"/>
              </w:rPr>
              <w:t>waterfall</w:t>
            </w:r>
            <w:r>
              <w:rPr>
                <w:lang w:val="en"/>
              </w:rPr>
              <w:t xml:space="preserve">) through the phases of conception, initiation, </w:t>
            </w:r>
            <w:r w:rsidRPr="00D378FB">
              <w:rPr>
                <w:lang w:val="en"/>
              </w:rPr>
              <w:t>analysis</w:t>
            </w:r>
            <w:r>
              <w:rPr>
                <w:lang w:val="en"/>
              </w:rPr>
              <w:t xml:space="preserve">, </w:t>
            </w:r>
            <w:r w:rsidRPr="00D378FB">
              <w:rPr>
                <w:lang w:val="en"/>
              </w:rPr>
              <w:t>design</w:t>
            </w:r>
            <w:r>
              <w:rPr>
                <w:lang w:val="en"/>
              </w:rPr>
              <w:t xml:space="preserve">, construction, </w:t>
            </w:r>
            <w:r w:rsidRPr="00D378FB">
              <w:rPr>
                <w:lang w:val="en"/>
              </w:rPr>
              <w:t>testing</w:t>
            </w:r>
            <w:r>
              <w:rPr>
                <w:lang w:val="en"/>
              </w:rPr>
              <w:t xml:space="preserve">, </w:t>
            </w:r>
            <w:r w:rsidRPr="00D378FB">
              <w:rPr>
                <w:lang w:val="en"/>
              </w:rPr>
              <w:t>production/implementation</w:t>
            </w:r>
            <w:r>
              <w:rPr>
                <w:lang w:val="en"/>
              </w:rPr>
              <w:t xml:space="preserve"> and </w:t>
            </w:r>
            <w:r w:rsidRPr="00D378FB">
              <w:rPr>
                <w:lang w:val="en"/>
              </w:rPr>
              <w:t>maintenance</w:t>
            </w:r>
            <w:r>
              <w:rPr>
                <w:lang w:val="en"/>
              </w:rPr>
              <w:t>.</w:t>
            </w:r>
          </w:p>
        </w:tc>
      </w:tr>
      <w:tr w:rsidR="00996954" w:rsidRPr="005138B5" w:rsidTr="00634D66">
        <w:trPr>
          <w:cantSplit/>
        </w:trPr>
        <w:tc>
          <w:tcPr>
            <w:tcW w:w="2023" w:type="dxa"/>
          </w:tcPr>
          <w:p w:rsidR="00996954" w:rsidRPr="003D223B" w:rsidRDefault="00996954" w:rsidP="00AA183F">
            <w:pPr>
              <w:spacing w:before="0"/>
              <w:ind w:left="0"/>
              <w:rPr>
                <w:rFonts w:ascii="Arial" w:hAnsi="Arial" w:cs="Arial"/>
                <w:b/>
              </w:rPr>
            </w:pPr>
            <w:r w:rsidRPr="003D223B">
              <w:rPr>
                <w:rFonts w:ascii="Arial" w:hAnsi="Arial" w:cs="Arial"/>
                <w:b/>
              </w:rPr>
              <w:t>Watermarking</w:t>
            </w:r>
          </w:p>
        </w:tc>
        <w:tc>
          <w:tcPr>
            <w:tcW w:w="4457" w:type="dxa"/>
          </w:tcPr>
          <w:p w:rsidR="00996954" w:rsidRPr="005138B5" w:rsidRDefault="00996954" w:rsidP="00AA183F">
            <w:pPr>
              <w:spacing w:before="0"/>
              <w:ind w:left="18"/>
              <w:rPr>
                <w:rFonts w:ascii="Arial" w:hAnsi="Arial" w:cs="Arial"/>
              </w:rPr>
            </w:pPr>
            <w:r w:rsidRPr="005138B5">
              <w:rPr>
                <w:rFonts w:ascii="Arial" w:hAnsi="Arial" w:cs="Arial"/>
              </w:rPr>
              <w:t xml:space="preserve">The process of (possibly) irreversibly embedding information into a </w:t>
            </w:r>
            <w:r w:rsidRPr="00FF32D1">
              <w:rPr>
                <w:rFonts w:ascii="Arial" w:hAnsi="Arial" w:cs="Arial"/>
                <w:b/>
              </w:rPr>
              <w:t>digital asset</w:t>
            </w:r>
            <w:r>
              <w:rPr>
                <w:rFonts w:ascii="Arial" w:hAnsi="Arial" w:cs="Arial"/>
              </w:rPr>
              <w:t>.</w:t>
            </w:r>
          </w:p>
        </w:tc>
      </w:tr>
      <w:tr w:rsidR="007D52DA" w:rsidRPr="005138B5" w:rsidTr="00634D66">
        <w:trPr>
          <w:cantSplit/>
        </w:trPr>
        <w:tc>
          <w:tcPr>
            <w:tcW w:w="2023" w:type="dxa"/>
          </w:tcPr>
          <w:p w:rsidR="007D52DA" w:rsidRPr="003D223B" w:rsidRDefault="007D52DA" w:rsidP="00AA183F">
            <w:pPr>
              <w:spacing w:before="0"/>
              <w:ind w:left="0"/>
              <w:rPr>
                <w:rFonts w:ascii="Arial" w:hAnsi="Arial" w:cs="Arial"/>
                <w:b/>
              </w:rPr>
            </w:pPr>
            <w:r>
              <w:rPr>
                <w:rFonts w:ascii="Arial" w:hAnsi="Arial" w:cs="Arial"/>
                <w:b/>
              </w:rPr>
              <w:t xml:space="preserve">Web Application Security </w:t>
            </w:r>
          </w:p>
        </w:tc>
        <w:tc>
          <w:tcPr>
            <w:tcW w:w="4457" w:type="dxa"/>
          </w:tcPr>
          <w:p w:rsidR="007D52DA" w:rsidRPr="005138B5" w:rsidRDefault="007D52DA" w:rsidP="00AA183F">
            <w:pPr>
              <w:spacing w:before="0"/>
              <w:ind w:left="18"/>
              <w:rPr>
                <w:rFonts w:ascii="Arial" w:hAnsi="Arial" w:cs="Arial"/>
              </w:rPr>
            </w:pPr>
            <w:r w:rsidRPr="007D52DA">
              <w:rPr>
                <w:bCs/>
                <w:lang w:val="en"/>
              </w:rPr>
              <w:t>Web application security</w:t>
            </w:r>
            <w:r>
              <w:rPr>
                <w:lang w:val="en"/>
              </w:rPr>
              <w:t xml:space="preserve"> is a branch of </w:t>
            </w:r>
            <w:r w:rsidRPr="007D52DA">
              <w:rPr>
                <w:lang w:val="en"/>
              </w:rPr>
              <w:t>Information Security</w:t>
            </w:r>
            <w:r>
              <w:rPr>
                <w:lang w:val="en"/>
              </w:rPr>
              <w:t xml:space="preserve"> that deals specifically with security of </w:t>
            </w:r>
            <w:r w:rsidRPr="007D52DA">
              <w:rPr>
                <w:lang w:val="en"/>
              </w:rPr>
              <w:t>websites</w:t>
            </w:r>
            <w:r>
              <w:rPr>
                <w:lang w:val="en"/>
              </w:rPr>
              <w:t xml:space="preserve">, </w:t>
            </w:r>
            <w:r w:rsidRPr="007D52DA">
              <w:rPr>
                <w:lang w:val="en"/>
              </w:rPr>
              <w:t>web applications</w:t>
            </w:r>
            <w:r>
              <w:rPr>
                <w:lang w:val="en"/>
              </w:rPr>
              <w:t xml:space="preserve"> and </w:t>
            </w:r>
            <w:r w:rsidRPr="007D52DA">
              <w:rPr>
                <w:lang w:val="en"/>
              </w:rPr>
              <w:t>web services</w:t>
            </w:r>
            <w:r>
              <w:rPr>
                <w:lang w:val="en"/>
              </w:rPr>
              <w:t>.</w:t>
            </w:r>
          </w:p>
        </w:tc>
      </w:tr>
      <w:tr w:rsidR="00E4523F" w:rsidRPr="005138B5" w:rsidTr="00634D66">
        <w:trPr>
          <w:cantSplit/>
        </w:trPr>
        <w:tc>
          <w:tcPr>
            <w:tcW w:w="2023" w:type="dxa"/>
          </w:tcPr>
          <w:p w:rsidR="00E4523F" w:rsidRPr="003D223B" w:rsidRDefault="00E4523F" w:rsidP="00AA183F">
            <w:pPr>
              <w:spacing w:before="0"/>
              <w:ind w:left="0"/>
              <w:rPr>
                <w:rFonts w:ascii="Arial" w:hAnsi="Arial" w:cs="Arial"/>
                <w:b/>
              </w:rPr>
            </w:pPr>
            <w:r>
              <w:rPr>
                <w:rFonts w:ascii="Arial" w:hAnsi="Arial" w:cs="Arial"/>
                <w:b/>
              </w:rPr>
              <w:t>Whitelisting</w:t>
            </w:r>
          </w:p>
        </w:tc>
        <w:tc>
          <w:tcPr>
            <w:tcW w:w="4457" w:type="dxa"/>
          </w:tcPr>
          <w:p w:rsidR="00E4523F" w:rsidRPr="005138B5" w:rsidRDefault="00E4523F" w:rsidP="00AA183F">
            <w:pPr>
              <w:spacing w:before="0"/>
              <w:ind w:left="18"/>
              <w:rPr>
                <w:rFonts w:ascii="Arial" w:hAnsi="Arial" w:cs="Arial"/>
              </w:rPr>
            </w:pPr>
            <w:r>
              <w:rPr>
                <w:lang w:val="en"/>
              </w:rPr>
              <w:t xml:space="preserve">A </w:t>
            </w:r>
            <w:r w:rsidRPr="00E4523F">
              <w:rPr>
                <w:bCs/>
                <w:lang w:val="en"/>
              </w:rPr>
              <w:t>whitelist</w:t>
            </w:r>
            <w:r>
              <w:rPr>
                <w:lang w:val="en"/>
              </w:rPr>
              <w:t xml:space="preserve"> is a list or register of entities that are being provided a particular privilege, service, mobility, access or recognition. Entities on the list will be accepted, approved and/or recognized.</w:t>
            </w:r>
          </w:p>
        </w:tc>
      </w:tr>
      <w:tr w:rsidR="00996954" w:rsidRPr="005138B5" w:rsidTr="00634D66">
        <w:trPr>
          <w:cantSplit/>
        </w:trPr>
        <w:tc>
          <w:tcPr>
            <w:tcW w:w="2023" w:type="dxa"/>
          </w:tcPr>
          <w:p w:rsidR="00996954" w:rsidRPr="003D223B" w:rsidRDefault="00996954" w:rsidP="00AA183F">
            <w:pPr>
              <w:spacing w:before="0"/>
              <w:ind w:left="0"/>
              <w:rPr>
                <w:rFonts w:ascii="Arial" w:hAnsi="Arial" w:cs="Arial"/>
                <w:b/>
              </w:rPr>
            </w:pPr>
            <w:r w:rsidRPr="003D223B">
              <w:rPr>
                <w:rFonts w:ascii="Arial" w:hAnsi="Arial" w:cs="Arial"/>
                <w:b/>
              </w:rPr>
              <w:t>Wide Area Network (WAN)</w:t>
            </w:r>
          </w:p>
        </w:tc>
        <w:tc>
          <w:tcPr>
            <w:tcW w:w="4457" w:type="dxa"/>
          </w:tcPr>
          <w:p w:rsidR="00996954" w:rsidRPr="005138B5" w:rsidRDefault="00996954" w:rsidP="00AA183F">
            <w:pPr>
              <w:spacing w:before="0"/>
              <w:ind w:left="18"/>
              <w:rPr>
                <w:rFonts w:ascii="Arial" w:hAnsi="Arial" w:cs="Arial"/>
              </w:rPr>
            </w:pPr>
            <w:r w:rsidRPr="005138B5">
              <w:rPr>
                <w:rFonts w:ascii="Arial" w:hAnsi="Arial" w:cs="Arial"/>
              </w:rPr>
              <w:t>Computer network covering a broad area (e.g., a company)</w:t>
            </w:r>
            <w:r>
              <w:rPr>
                <w:rFonts w:ascii="Arial" w:hAnsi="Arial" w:cs="Arial"/>
              </w:rPr>
              <w:t>.</w:t>
            </w:r>
          </w:p>
        </w:tc>
      </w:tr>
      <w:tr w:rsidR="00996954" w:rsidRPr="005138B5" w:rsidTr="00634D66">
        <w:trPr>
          <w:cantSplit/>
        </w:trPr>
        <w:tc>
          <w:tcPr>
            <w:tcW w:w="2023" w:type="dxa"/>
          </w:tcPr>
          <w:p w:rsidR="00996954" w:rsidRPr="003D223B" w:rsidRDefault="00996954" w:rsidP="00AA183F">
            <w:pPr>
              <w:spacing w:before="0"/>
              <w:ind w:left="0"/>
              <w:rPr>
                <w:rFonts w:ascii="Arial" w:hAnsi="Arial" w:cs="Arial"/>
                <w:b/>
              </w:rPr>
            </w:pPr>
            <w:r w:rsidRPr="003D223B">
              <w:rPr>
                <w:rFonts w:ascii="Arial" w:hAnsi="Arial" w:cs="Arial"/>
                <w:b/>
              </w:rPr>
              <w:t>Work in Progress (WIP)</w:t>
            </w:r>
          </w:p>
        </w:tc>
        <w:tc>
          <w:tcPr>
            <w:tcW w:w="4457" w:type="dxa"/>
          </w:tcPr>
          <w:p w:rsidR="00996954" w:rsidRPr="005138B5" w:rsidRDefault="00996954" w:rsidP="00AA183F">
            <w:pPr>
              <w:spacing w:before="0"/>
              <w:ind w:left="18"/>
              <w:rPr>
                <w:rFonts w:ascii="Arial" w:hAnsi="Arial" w:cs="Arial"/>
              </w:rPr>
            </w:pPr>
            <w:r w:rsidRPr="005138B5">
              <w:rPr>
                <w:rFonts w:ascii="Arial" w:hAnsi="Arial" w:cs="Arial"/>
              </w:rPr>
              <w:t>Any good that is not considered to be a final product</w:t>
            </w:r>
            <w:r>
              <w:rPr>
                <w:rFonts w:ascii="Arial" w:hAnsi="Arial" w:cs="Arial"/>
              </w:rPr>
              <w:t>.</w:t>
            </w:r>
          </w:p>
        </w:tc>
      </w:tr>
    </w:tbl>
    <w:p w:rsidR="00996954" w:rsidRDefault="00996954" w:rsidP="00996954">
      <w:pPr>
        <w:sectPr w:rsidR="00996954" w:rsidSect="00254BFC">
          <w:type w:val="continuous"/>
          <w:pgSz w:w="15840" w:h="12240" w:orient="landscape" w:code="1"/>
          <w:pgMar w:top="1440" w:right="1008" w:bottom="720" w:left="1008" w:header="720" w:footer="72" w:gutter="0"/>
          <w:cols w:num="2" w:space="432"/>
          <w:docGrid w:linePitch="360"/>
        </w:sectPr>
      </w:pPr>
    </w:p>
    <w:p w:rsidR="002719B0" w:rsidRDefault="002719B0"/>
    <w:p w:rsidR="002719B0" w:rsidRDefault="002719B0" w:rsidP="002719B0">
      <w:pPr>
        <w:rPr>
          <w:rFonts w:ascii="Arial" w:hAnsi="Arial" w:cs="Arial"/>
          <w:b/>
          <w:sz w:val="22"/>
          <w:szCs w:val="22"/>
          <w:lang w:val="en-GB"/>
        </w:rPr>
      </w:pPr>
    </w:p>
    <w:p w:rsidR="002719B0" w:rsidRPr="00583911" w:rsidRDefault="002719B0" w:rsidP="002719B0">
      <w:pPr>
        <w:spacing w:line="240" w:lineRule="auto"/>
        <w:ind w:left="0" w:right="-126"/>
        <w:rPr>
          <w:rFonts w:ascii="Arial" w:hAnsi="Arial" w:cs="Arial"/>
          <w:b/>
          <w:sz w:val="22"/>
          <w:szCs w:val="22"/>
          <w:lang w:val="en-GB"/>
        </w:rPr>
        <w:sectPr w:rsidR="002719B0" w:rsidRPr="00583911" w:rsidSect="006D4D78">
          <w:footerReference w:type="default" r:id="rId36"/>
          <w:type w:val="continuous"/>
          <w:pgSz w:w="15840" w:h="12240" w:orient="landscape" w:code="1"/>
          <w:pgMar w:top="1440" w:right="1008" w:bottom="720" w:left="1008" w:header="720" w:footer="72" w:gutter="0"/>
          <w:cols w:space="720"/>
          <w:titlePg/>
          <w:docGrid w:linePitch="360"/>
        </w:sectPr>
      </w:pPr>
    </w:p>
    <w:p w:rsidR="002719B0" w:rsidRDefault="002719B0">
      <w:pPr>
        <w:rPr>
          <w:rFonts w:ascii="Arial" w:hAnsi="Arial" w:cs="Arial"/>
          <w:b/>
          <w:bCs/>
          <w:smallCaps/>
          <w:color w:val="FFFFFF" w:themeColor="background1"/>
          <w:spacing w:val="15"/>
          <w:kern w:val="28"/>
          <w:sz w:val="32"/>
          <w:szCs w:val="32"/>
        </w:rPr>
      </w:pPr>
      <w:bookmarkStart w:id="9" w:name="_Toc330549579"/>
      <w:bookmarkStart w:id="10" w:name="_Toc330549615"/>
      <w:bookmarkStart w:id="11" w:name="_Toc417655500"/>
      <w:r>
        <w:rPr>
          <w:kern w:val="28"/>
        </w:rPr>
        <w:br w:type="page"/>
      </w:r>
    </w:p>
    <w:p w:rsidR="002719B0" w:rsidRPr="00583911" w:rsidRDefault="002719B0" w:rsidP="002719B0">
      <w:pPr>
        <w:pStyle w:val="H1"/>
        <w:numPr>
          <w:ilvl w:val="0"/>
          <w:numId w:val="0"/>
        </w:numPr>
        <w:spacing w:before="0"/>
        <w:ind w:left="360" w:hanging="230"/>
        <w:rPr>
          <w:kern w:val="28"/>
        </w:rPr>
      </w:pPr>
      <w:r>
        <w:rPr>
          <w:kern w:val="28"/>
        </w:rPr>
        <w:t>Appendix B — MPAA Title and Distribution Channel Definitions</w:t>
      </w:r>
      <w:bookmarkEnd w:id="9"/>
      <w:bookmarkEnd w:id="10"/>
      <w:bookmarkEnd w:id="11"/>
    </w:p>
    <w:p w:rsidR="002719B0" w:rsidRPr="00A94180" w:rsidRDefault="002719B0" w:rsidP="002719B0">
      <w:pPr>
        <w:pStyle w:val="h20"/>
        <w:spacing w:before="300" w:line="240" w:lineRule="auto"/>
        <w:rPr>
          <w:b/>
          <w:color w:val="0F243E" w:themeColor="text2" w:themeShade="80"/>
        </w:rPr>
      </w:pPr>
      <w:bookmarkStart w:id="12" w:name="_Toc288769607"/>
      <w:bookmarkStart w:id="13" w:name="_Toc291850357"/>
      <w:bookmarkStart w:id="14" w:name="_Toc291850590"/>
      <w:bookmarkStart w:id="15" w:name="_Toc293497850"/>
      <w:bookmarkStart w:id="16" w:name="_Toc293655561"/>
      <w:bookmarkStart w:id="17" w:name="_Toc330549580"/>
      <w:r w:rsidRPr="00A94180">
        <w:rPr>
          <w:b/>
          <w:color w:val="0F243E" w:themeColor="text2" w:themeShade="80"/>
        </w:rPr>
        <w:t>Title Types</w:t>
      </w:r>
      <w:bookmarkEnd w:id="12"/>
      <w:bookmarkEnd w:id="13"/>
      <w:bookmarkEnd w:id="14"/>
      <w:bookmarkEnd w:id="15"/>
      <w:bookmarkEnd w:id="16"/>
      <w:bookmarkEnd w:id="17"/>
    </w:p>
    <w:p w:rsidR="002719B0" w:rsidRPr="00583911" w:rsidRDefault="002719B0" w:rsidP="002719B0">
      <w:pPr>
        <w:spacing w:before="0" w:line="240" w:lineRule="auto"/>
        <w:rPr>
          <w:rFonts w:ascii="Arial" w:hAnsi="Arial" w:cs="Arial"/>
          <w:b/>
          <w:color w:val="FFFFFF" w:themeColor="background1"/>
          <w:sz w:val="22"/>
          <w:szCs w:val="22"/>
        </w:rPr>
        <w:sectPr w:rsidR="002719B0" w:rsidRPr="00583911" w:rsidSect="006D4D78">
          <w:footerReference w:type="first" r:id="rId37"/>
          <w:type w:val="continuous"/>
          <w:pgSz w:w="15840" w:h="12240" w:orient="landscape" w:code="1"/>
          <w:pgMar w:top="1440" w:right="990" w:bottom="720" w:left="1008" w:header="720" w:footer="72" w:gutter="0"/>
          <w:cols w:space="720"/>
          <w:titlePg/>
          <w:docGrid w:linePitch="360"/>
        </w:sectPr>
      </w:pPr>
      <w:r>
        <w:rPr>
          <w:rFonts w:ascii="Arial" w:hAnsi="Arial" w:cs="Arial"/>
          <w:b/>
          <w:color w:val="FFFFFF" w:themeColor="background1"/>
          <w:sz w:val="22"/>
          <w:szCs w:val="22"/>
        </w:rPr>
        <w:br/>
      </w:r>
    </w:p>
    <w:tbl>
      <w:tblPr>
        <w:tblW w:w="6660" w:type="dxa"/>
        <w:tblInd w:w="72" w:type="dxa"/>
        <w:tblBorders>
          <w:top w:val="single" w:sz="6" w:space="0" w:color="4F81BD" w:themeColor="accent1"/>
          <w:left w:val="single" w:sz="6" w:space="0" w:color="4F81BD" w:themeColor="accent1"/>
          <w:bottom w:val="single" w:sz="6" w:space="0" w:color="4F81BD" w:themeColor="accent1"/>
          <w:right w:val="single" w:sz="6" w:space="0" w:color="4F81BD" w:themeColor="accent1"/>
          <w:insideH w:val="single" w:sz="6" w:space="0" w:color="4F81BD" w:themeColor="accent1"/>
          <w:insideV w:val="single" w:sz="6" w:space="0" w:color="4F81BD" w:themeColor="accent1"/>
        </w:tblBorders>
        <w:tblLayout w:type="fixed"/>
        <w:tblCellMar>
          <w:top w:w="72" w:type="dxa"/>
          <w:left w:w="72" w:type="dxa"/>
          <w:bottom w:w="72" w:type="dxa"/>
          <w:right w:w="72" w:type="dxa"/>
        </w:tblCellMar>
        <w:tblLook w:val="00A0" w:firstRow="1" w:lastRow="0" w:firstColumn="1" w:lastColumn="0" w:noHBand="0" w:noVBand="0"/>
      </w:tblPr>
      <w:tblGrid>
        <w:gridCol w:w="1710"/>
        <w:gridCol w:w="4950"/>
      </w:tblGrid>
      <w:tr w:rsidR="002719B0" w:rsidRPr="005138B5" w:rsidTr="006D4D78">
        <w:trPr>
          <w:cantSplit/>
          <w:trHeight w:val="300"/>
          <w:tblHeader/>
        </w:trPr>
        <w:tc>
          <w:tcPr>
            <w:tcW w:w="1710" w:type="dxa"/>
            <w:tcBorders>
              <w:bottom w:val="single" w:sz="6" w:space="0" w:color="4F81BD" w:themeColor="accent1"/>
            </w:tcBorders>
            <w:shd w:val="clear" w:color="auto" w:fill="4F81BD" w:themeFill="accent1"/>
          </w:tcPr>
          <w:p w:rsidR="002719B0" w:rsidRPr="005138B5" w:rsidRDefault="002719B0" w:rsidP="006D4D78">
            <w:pPr>
              <w:spacing w:before="0"/>
              <w:rPr>
                <w:rFonts w:ascii="Arial" w:hAnsi="Arial" w:cs="Arial"/>
                <w:b/>
                <w:color w:val="FFFFFF" w:themeColor="background1"/>
              </w:rPr>
            </w:pPr>
            <w:r w:rsidRPr="005138B5">
              <w:rPr>
                <w:rFonts w:ascii="Arial" w:hAnsi="Arial" w:cs="Arial"/>
                <w:b/>
                <w:color w:val="FFFFFF" w:themeColor="background1"/>
              </w:rPr>
              <w:t xml:space="preserve">Title Type </w:t>
            </w:r>
          </w:p>
        </w:tc>
        <w:tc>
          <w:tcPr>
            <w:tcW w:w="4950" w:type="dxa"/>
            <w:shd w:val="clear" w:color="auto" w:fill="4F81BD" w:themeFill="accent1"/>
          </w:tcPr>
          <w:p w:rsidR="002719B0" w:rsidRPr="005138B5" w:rsidRDefault="002719B0" w:rsidP="006D4D78">
            <w:pPr>
              <w:spacing w:before="0"/>
              <w:rPr>
                <w:rFonts w:ascii="Arial" w:hAnsi="Arial" w:cs="Arial"/>
                <w:b/>
                <w:color w:val="FFFFFF" w:themeColor="background1"/>
              </w:rPr>
            </w:pPr>
            <w:r w:rsidRPr="005138B5">
              <w:rPr>
                <w:rFonts w:ascii="Arial" w:hAnsi="Arial" w:cs="Arial"/>
                <w:b/>
                <w:color w:val="FFFFFF" w:themeColor="background1"/>
              </w:rPr>
              <w:t>Description</w:t>
            </w:r>
          </w:p>
        </w:tc>
      </w:tr>
      <w:tr w:rsidR="002719B0" w:rsidRPr="005138B5" w:rsidTr="006D4D78">
        <w:trPr>
          <w:cantSplit/>
          <w:trHeight w:val="2631"/>
        </w:trPr>
        <w:tc>
          <w:tcPr>
            <w:tcW w:w="1710" w:type="dxa"/>
            <w:tcBorders>
              <w:right w:val="nil"/>
            </w:tcBorders>
          </w:tcPr>
          <w:p w:rsidR="002719B0" w:rsidRPr="00060E7C" w:rsidRDefault="002719B0" w:rsidP="006D4D78">
            <w:pPr>
              <w:spacing w:before="0"/>
              <w:rPr>
                <w:rFonts w:ascii="Arial" w:hAnsi="Arial" w:cs="Arial"/>
                <w:b/>
              </w:rPr>
            </w:pPr>
            <w:r w:rsidRPr="00060E7C">
              <w:rPr>
                <w:rFonts w:ascii="Arial" w:hAnsi="Arial" w:cs="Arial"/>
                <w:b/>
              </w:rPr>
              <w:t>Feature</w:t>
            </w:r>
          </w:p>
        </w:tc>
        <w:tc>
          <w:tcPr>
            <w:tcW w:w="4950" w:type="dxa"/>
            <w:tcBorders>
              <w:left w:val="nil"/>
            </w:tcBorders>
          </w:tcPr>
          <w:p w:rsidR="002719B0" w:rsidRDefault="002719B0" w:rsidP="006D4D78">
            <w:pPr>
              <w:spacing w:before="0" w:after="120"/>
              <w:rPr>
                <w:rFonts w:ascii="Arial" w:hAnsi="Arial" w:cs="Arial"/>
              </w:rPr>
            </w:pPr>
            <w:r w:rsidRPr="005138B5">
              <w:rPr>
                <w:rFonts w:ascii="Arial" w:hAnsi="Arial" w:cs="Arial"/>
              </w:rPr>
              <w:t>A type of work released theatrically or direct to home video or to Internet that includes</w:t>
            </w:r>
            <w:r>
              <w:rPr>
                <w:rFonts w:ascii="Arial" w:hAnsi="Arial" w:cs="Arial"/>
              </w:rPr>
              <w:t xml:space="preserve"> the following types</w:t>
            </w:r>
            <w:r w:rsidRPr="005138B5">
              <w:rPr>
                <w:rFonts w:ascii="Arial" w:hAnsi="Arial" w:cs="Arial"/>
              </w:rPr>
              <w:t>:</w:t>
            </w:r>
          </w:p>
          <w:tbl>
            <w:tblPr>
              <w:tblStyle w:val="TableGrid"/>
              <w:tblW w:w="4402" w:type="dxa"/>
              <w:tblInd w:w="108" w:type="dxa"/>
              <w:tblBorders>
                <w:top w:val="single" w:sz="6" w:space="0" w:color="4F81BD" w:themeColor="accent1"/>
                <w:left w:val="single" w:sz="6" w:space="0" w:color="4F81BD" w:themeColor="accent1"/>
                <w:bottom w:val="single" w:sz="6" w:space="0" w:color="4F81BD" w:themeColor="accent1"/>
                <w:right w:val="single" w:sz="6" w:space="0" w:color="4F81BD" w:themeColor="accent1"/>
                <w:insideH w:val="single" w:sz="6" w:space="0" w:color="4F81BD" w:themeColor="accent1"/>
                <w:insideV w:val="single" w:sz="6" w:space="0" w:color="4F81BD" w:themeColor="accent1"/>
              </w:tblBorders>
              <w:tblLayout w:type="fixed"/>
              <w:tblCellMar>
                <w:top w:w="29" w:type="dxa"/>
                <w:left w:w="0" w:type="dxa"/>
                <w:bottom w:w="29" w:type="dxa"/>
                <w:right w:w="0" w:type="dxa"/>
              </w:tblCellMar>
              <w:tblLook w:val="04A0" w:firstRow="1" w:lastRow="0" w:firstColumn="1" w:lastColumn="0" w:noHBand="0" w:noVBand="1"/>
            </w:tblPr>
            <w:tblGrid>
              <w:gridCol w:w="1342"/>
              <w:gridCol w:w="3060"/>
            </w:tblGrid>
            <w:tr w:rsidR="002719B0" w:rsidTr="006D4D78">
              <w:trPr>
                <w:cnfStyle w:val="100000000000" w:firstRow="1" w:lastRow="0" w:firstColumn="0" w:lastColumn="0" w:oddVBand="0" w:evenVBand="0" w:oddHBand="0" w:evenHBand="0" w:firstRowFirstColumn="0" w:firstRowLastColumn="0" w:lastRowFirstColumn="0" w:lastRowLastColumn="0"/>
                <w:trHeight w:val="245"/>
              </w:trPr>
              <w:tc>
                <w:tcPr>
                  <w:cnfStyle w:val="000000000100" w:firstRow="0" w:lastRow="0" w:firstColumn="0" w:lastColumn="0" w:oddVBand="0" w:evenVBand="0" w:oddHBand="0" w:evenHBand="0" w:firstRowFirstColumn="1" w:firstRowLastColumn="0" w:lastRowFirstColumn="0" w:lastRowLastColumn="0"/>
                  <w:tcW w:w="1342"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4F81BD" w:themeFill="accent1"/>
                  <w:vAlign w:val="bottom"/>
                </w:tcPr>
                <w:p w:rsidR="002719B0" w:rsidRPr="00754CB0" w:rsidRDefault="002719B0" w:rsidP="006D4D78">
                  <w:pPr>
                    <w:spacing w:before="0"/>
                    <w:rPr>
                      <w:rFonts w:ascii="Arial" w:hAnsi="Arial" w:cs="Arial"/>
                      <w:b/>
                      <w:color w:val="FFFFFF" w:themeColor="background1"/>
                      <w:sz w:val="18"/>
                      <w:szCs w:val="18"/>
                    </w:rPr>
                  </w:pPr>
                  <w:r w:rsidRPr="00754CB0">
                    <w:rPr>
                      <w:rFonts w:ascii="Arial" w:hAnsi="Arial" w:cs="Arial"/>
                      <w:b/>
                      <w:color w:val="FFFFFF" w:themeColor="background1"/>
                      <w:sz w:val="18"/>
                      <w:szCs w:val="18"/>
                    </w:rPr>
                    <w:t>Feature Type</w:t>
                  </w:r>
                </w:p>
              </w:tc>
              <w:tc>
                <w:tcPr>
                  <w:tcW w:w="3060"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4F81BD" w:themeFill="accent1"/>
                  <w:vAlign w:val="bottom"/>
                </w:tcPr>
                <w:p w:rsidR="002719B0" w:rsidRPr="00754CB0" w:rsidRDefault="002719B0" w:rsidP="006D4D78">
                  <w:pPr>
                    <w:spacing w:before="0"/>
                    <w:cnfStyle w:val="100000000000" w:firstRow="1"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754CB0">
                    <w:rPr>
                      <w:rFonts w:ascii="Arial" w:hAnsi="Arial" w:cs="Arial"/>
                      <w:b/>
                      <w:color w:val="FFFFFF" w:themeColor="background1"/>
                      <w:sz w:val="18"/>
                      <w:szCs w:val="18"/>
                    </w:rPr>
                    <w:t>Description</w:t>
                  </w:r>
                </w:p>
              </w:tc>
            </w:tr>
            <w:tr w:rsidR="002719B0" w:rsidTr="006D4D78">
              <w:trPr>
                <w:trHeight w:val="444"/>
              </w:trPr>
              <w:tc>
                <w:tcPr>
                  <w:tcW w:w="1342" w:type="dxa"/>
                </w:tcPr>
                <w:p w:rsidR="002719B0" w:rsidRPr="00571936" w:rsidRDefault="002719B0" w:rsidP="006D4D78">
                  <w:pPr>
                    <w:spacing w:before="0"/>
                    <w:rPr>
                      <w:rFonts w:ascii="Arial" w:hAnsi="Arial" w:cs="Arial"/>
                      <w:sz w:val="18"/>
                      <w:szCs w:val="18"/>
                    </w:rPr>
                  </w:pPr>
                  <w:r w:rsidRPr="00571936">
                    <w:rPr>
                      <w:rFonts w:ascii="Arial" w:hAnsi="Arial" w:cs="Arial"/>
                      <w:sz w:val="18"/>
                      <w:szCs w:val="18"/>
                    </w:rPr>
                    <w:t>Feature Film</w:t>
                  </w:r>
                </w:p>
              </w:tc>
              <w:tc>
                <w:tcPr>
                  <w:tcW w:w="3060" w:type="dxa"/>
                </w:tcPr>
                <w:p w:rsidR="002719B0" w:rsidRPr="00571936" w:rsidRDefault="002719B0" w:rsidP="006D4D78">
                  <w:pPr>
                    <w:spacing w:before="0"/>
                    <w:rPr>
                      <w:rFonts w:ascii="Arial" w:hAnsi="Arial" w:cs="Arial"/>
                      <w:sz w:val="18"/>
                      <w:szCs w:val="18"/>
                    </w:rPr>
                  </w:pPr>
                  <w:r w:rsidRPr="00571936">
                    <w:rPr>
                      <w:rFonts w:ascii="Arial" w:hAnsi="Arial" w:cs="Arial"/>
                      <w:sz w:val="18"/>
                      <w:szCs w:val="18"/>
                    </w:rPr>
                    <w:t>A full length movie.</w:t>
                  </w:r>
                </w:p>
              </w:tc>
            </w:tr>
            <w:tr w:rsidR="002719B0" w:rsidTr="006D4D78">
              <w:trPr>
                <w:trHeight w:val="447"/>
              </w:trPr>
              <w:tc>
                <w:tcPr>
                  <w:tcW w:w="1342" w:type="dxa"/>
                </w:tcPr>
                <w:p w:rsidR="002719B0" w:rsidRPr="00571936" w:rsidRDefault="002719B0" w:rsidP="006D4D78">
                  <w:pPr>
                    <w:spacing w:before="0"/>
                    <w:rPr>
                      <w:rFonts w:ascii="Arial" w:hAnsi="Arial" w:cs="Arial"/>
                      <w:sz w:val="18"/>
                      <w:szCs w:val="18"/>
                    </w:rPr>
                  </w:pPr>
                  <w:r w:rsidRPr="00571936">
                    <w:rPr>
                      <w:rFonts w:ascii="Arial" w:hAnsi="Arial" w:cs="Arial"/>
                      <w:sz w:val="18"/>
                      <w:szCs w:val="18"/>
                    </w:rPr>
                    <w:t>Short</w:t>
                  </w:r>
                </w:p>
              </w:tc>
              <w:tc>
                <w:tcPr>
                  <w:tcW w:w="3060" w:type="dxa"/>
                </w:tcPr>
                <w:p w:rsidR="002719B0" w:rsidRPr="00571936" w:rsidRDefault="002719B0" w:rsidP="006D4D78">
                  <w:pPr>
                    <w:spacing w:before="0"/>
                    <w:ind w:right="180"/>
                    <w:rPr>
                      <w:rFonts w:ascii="Arial" w:hAnsi="Arial" w:cs="Arial"/>
                      <w:sz w:val="18"/>
                      <w:szCs w:val="18"/>
                    </w:rPr>
                  </w:pPr>
                  <w:r w:rsidRPr="00571936">
                    <w:rPr>
                      <w:rFonts w:ascii="Arial" w:hAnsi="Arial" w:cs="Arial"/>
                      <w:sz w:val="18"/>
                      <w:szCs w:val="18"/>
                    </w:rPr>
                    <w:t>A film of length shorter than would be considered a feature film.</w:t>
                  </w:r>
                </w:p>
              </w:tc>
            </w:tr>
            <w:tr w:rsidR="002719B0" w:rsidTr="006D4D78">
              <w:trPr>
                <w:trHeight w:val="426"/>
              </w:trPr>
              <w:tc>
                <w:tcPr>
                  <w:tcW w:w="1342" w:type="dxa"/>
                </w:tcPr>
                <w:p w:rsidR="002719B0" w:rsidRPr="00571936" w:rsidRDefault="002719B0" w:rsidP="006D4D78">
                  <w:pPr>
                    <w:spacing w:before="0"/>
                    <w:rPr>
                      <w:rFonts w:ascii="Arial" w:hAnsi="Arial" w:cs="Arial"/>
                      <w:sz w:val="18"/>
                      <w:szCs w:val="18"/>
                    </w:rPr>
                  </w:pPr>
                  <w:r w:rsidRPr="00571936">
                    <w:rPr>
                      <w:rFonts w:ascii="Arial" w:hAnsi="Arial" w:cs="Arial"/>
                      <w:sz w:val="18"/>
                      <w:szCs w:val="18"/>
                    </w:rPr>
                    <w:t>Long-Form Non-Feature</w:t>
                  </w:r>
                </w:p>
              </w:tc>
              <w:tc>
                <w:tcPr>
                  <w:tcW w:w="3060" w:type="dxa"/>
                </w:tcPr>
                <w:p w:rsidR="002719B0" w:rsidRPr="00571936" w:rsidRDefault="002719B0" w:rsidP="006D4D78">
                  <w:pPr>
                    <w:spacing w:before="0"/>
                    <w:rPr>
                      <w:rFonts w:ascii="Arial" w:hAnsi="Arial" w:cs="Arial"/>
                      <w:sz w:val="18"/>
                      <w:szCs w:val="18"/>
                    </w:rPr>
                  </w:pPr>
                  <w:r w:rsidRPr="00571936">
                    <w:rPr>
                      <w:rFonts w:ascii="Arial" w:hAnsi="Arial" w:cs="Arial"/>
                      <w:sz w:val="18"/>
                      <w:szCs w:val="18"/>
                    </w:rPr>
                    <w:t>Other works, for example, a documentary.</w:t>
                  </w:r>
                </w:p>
              </w:tc>
            </w:tr>
          </w:tbl>
          <w:p w:rsidR="002719B0" w:rsidRPr="005138B5" w:rsidRDefault="002719B0" w:rsidP="006D4D78">
            <w:pPr>
              <w:spacing w:before="0" w:line="240" w:lineRule="auto"/>
              <w:rPr>
                <w:rFonts w:ascii="Arial" w:hAnsi="Arial" w:cs="Arial"/>
              </w:rPr>
            </w:pPr>
          </w:p>
        </w:tc>
      </w:tr>
      <w:tr w:rsidR="002719B0" w:rsidRPr="005138B5" w:rsidTr="006D4D78">
        <w:trPr>
          <w:cantSplit/>
        </w:trPr>
        <w:tc>
          <w:tcPr>
            <w:tcW w:w="1710" w:type="dxa"/>
            <w:tcBorders>
              <w:right w:val="nil"/>
            </w:tcBorders>
          </w:tcPr>
          <w:p w:rsidR="002719B0" w:rsidRPr="00060E7C" w:rsidRDefault="002719B0" w:rsidP="006D4D78">
            <w:pPr>
              <w:spacing w:before="0"/>
              <w:rPr>
                <w:rFonts w:ascii="Arial" w:hAnsi="Arial" w:cs="Arial"/>
                <w:b/>
              </w:rPr>
            </w:pPr>
            <w:r w:rsidRPr="00060E7C">
              <w:rPr>
                <w:rFonts w:ascii="Arial" w:hAnsi="Arial" w:cs="Arial"/>
                <w:b/>
              </w:rPr>
              <w:t>TV Episodic</w:t>
            </w:r>
          </w:p>
        </w:tc>
        <w:tc>
          <w:tcPr>
            <w:tcW w:w="4950" w:type="dxa"/>
            <w:tcBorders>
              <w:left w:val="nil"/>
            </w:tcBorders>
          </w:tcPr>
          <w:p w:rsidR="002719B0" w:rsidRPr="005138B5" w:rsidRDefault="002719B0" w:rsidP="006D4D78">
            <w:pPr>
              <w:spacing w:before="0"/>
              <w:rPr>
                <w:rFonts w:ascii="Arial" w:hAnsi="Arial" w:cs="Arial"/>
              </w:rPr>
            </w:pPr>
            <w:r w:rsidRPr="005138B5">
              <w:rPr>
                <w:rFonts w:ascii="Arial" w:hAnsi="Arial" w:cs="Arial"/>
                <w:lang w:val="en-GB"/>
              </w:rPr>
              <w:t>A type of work that is TV, web or mobile related and includes episodes of a season or miniseries.</w:t>
            </w:r>
            <w:r>
              <w:rPr>
                <w:rFonts w:ascii="Arial" w:hAnsi="Arial" w:cs="Arial"/>
                <w:lang w:val="en-GB"/>
              </w:rPr>
              <w:t xml:space="preserve"> </w:t>
            </w:r>
            <w:r w:rsidRPr="005138B5">
              <w:rPr>
                <w:rFonts w:ascii="Arial" w:hAnsi="Arial" w:cs="Arial"/>
                <w:lang w:val="en-GB"/>
              </w:rPr>
              <w:t>A pilot is also an episode as are other sp</w:t>
            </w:r>
            <w:r>
              <w:rPr>
                <w:rFonts w:ascii="Arial" w:hAnsi="Arial" w:cs="Arial"/>
                <w:lang w:val="en-GB"/>
              </w:rPr>
              <w:t>ecialized sequences (such as “webisode” or “mobisode”</w:t>
            </w:r>
            <w:r w:rsidRPr="005138B5">
              <w:rPr>
                <w:rFonts w:ascii="Arial" w:hAnsi="Arial" w:cs="Arial"/>
                <w:lang w:val="en-GB"/>
              </w:rPr>
              <w:t>).</w:t>
            </w:r>
          </w:p>
        </w:tc>
      </w:tr>
      <w:tr w:rsidR="002719B0" w:rsidRPr="005138B5" w:rsidTr="006D4D78">
        <w:trPr>
          <w:cantSplit/>
        </w:trPr>
        <w:tc>
          <w:tcPr>
            <w:tcW w:w="1710" w:type="dxa"/>
            <w:tcBorders>
              <w:right w:val="nil"/>
            </w:tcBorders>
          </w:tcPr>
          <w:p w:rsidR="002719B0" w:rsidRPr="00060E7C" w:rsidRDefault="002719B0" w:rsidP="006D4D78">
            <w:pPr>
              <w:spacing w:before="0"/>
              <w:rPr>
                <w:rFonts w:ascii="Arial" w:hAnsi="Arial" w:cs="Arial"/>
                <w:b/>
              </w:rPr>
            </w:pPr>
            <w:r w:rsidRPr="00060E7C">
              <w:rPr>
                <w:rFonts w:ascii="Arial" w:hAnsi="Arial" w:cs="Arial"/>
                <w:b/>
              </w:rPr>
              <w:t>TV Non-Episodic</w:t>
            </w:r>
          </w:p>
        </w:tc>
        <w:tc>
          <w:tcPr>
            <w:tcW w:w="4950" w:type="dxa"/>
            <w:tcBorders>
              <w:left w:val="nil"/>
            </w:tcBorders>
          </w:tcPr>
          <w:p w:rsidR="002719B0" w:rsidRPr="005138B5" w:rsidRDefault="002719B0" w:rsidP="006D4D78">
            <w:pPr>
              <w:spacing w:before="0"/>
              <w:rPr>
                <w:rFonts w:ascii="Arial" w:hAnsi="Arial" w:cs="Arial"/>
              </w:rPr>
            </w:pPr>
            <w:r w:rsidRPr="005138B5">
              <w:rPr>
                <w:rFonts w:ascii="Arial" w:hAnsi="Arial" w:cs="Arial"/>
              </w:rPr>
              <w:t xml:space="preserve">A </w:t>
            </w:r>
            <w:r w:rsidRPr="005138B5">
              <w:rPr>
                <w:rFonts w:ascii="Arial" w:hAnsi="Arial" w:cs="Arial"/>
                <w:lang w:val="en-GB"/>
              </w:rPr>
              <w:t>type of work that is TV, web, or mobile related, but does not have episodes (e.g., made-for-television movies, sporting events, or news programs).</w:t>
            </w:r>
          </w:p>
        </w:tc>
      </w:tr>
      <w:tr w:rsidR="002719B0" w:rsidRPr="005138B5" w:rsidTr="006D4D78">
        <w:trPr>
          <w:cantSplit/>
          <w:trHeight w:val="1389"/>
        </w:trPr>
        <w:tc>
          <w:tcPr>
            <w:tcW w:w="1710" w:type="dxa"/>
            <w:tcBorders>
              <w:bottom w:val="single" w:sz="6" w:space="0" w:color="4F81BD" w:themeColor="accent1"/>
              <w:right w:val="nil"/>
            </w:tcBorders>
          </w:tcPr>
          <w:p w:rsidR="002719B0" w:rsidRPr="00060E7C" w:rsidRDefault="002719B0" w:rsidP="006D4D78">
            <w:pPr>
              <w:spacing w:before="0"/>
              <w:rPr>
                <w:rFonts w:ascii="Arial" w:hAnsi="Arial" w:cs="Arial"/>
                <w:b/>
              </w:rPr>
            </w:pPr>
            <w:r w:rsidRPr="00060E7C">
              <w:rPr>
                <w:rFonts w:ascii="Arial" w:hAnsi="Arial" w:cs="Arial"/>
                <w:b/>
              </w:rPr>
              <w:t>Promotion</w:t>
            </w:r>
            <w:r>
              <w:rPr>
                <w:rFonts w:ascii="Arial" w:hAnsi="Arial" w:cs="Arial"/>
                <w:b/>
              </w:rPr>
              <w:t xml:space="preserve"> / </w:t>
            </w:r>
            <w:r w:rsidRPr="00060E7C">
              <w:rPr>
                <w:rFonts w:ascii="Arial" w:hAnsi="Arial" w:cs="Arial"/>
                <w:b/>
              </w:rPr>
              <w:t>Advertisement</w:t>
            </w:r>
          </w:p>
        </w:tc>
        <w:tc>
          <w:tcPr>
            <w:tcW w:w="4950" w:type="dxa"/>
            <w:tcBorders>
              <w:left w:val="nil"/>
            </w:tcBorders>
          </w:tcPr>
          <w:p w:rsidR="002719B0" w:rsidRPr="005138B5" w:rsidRDefault="002719B0" w:rsidP="006D4D78">
            <w:pPr>
              <w:spacing w:before="0" w:after="120" w:line="240" w:lineRule="auto"/>
              <w:rPr>
                <w:rFonts w:ascii="Arial" w:hAnsi="Arial" w:cs="Arial"/>
                <w:lang w:val="en-GB"/>
              </w:rPr>
            </w:pPr>
            <w:r w:rsidRPr="005138B5">
              <w:rPr>
                <w:rFonts w:ascii="Arial" w:hAnsi="Arial" w:cs="Arial"/>
                <w:lang w:val="en-GB"/>
              </w:rPr>
              <w:t>A type of work that includes:</w:t>
            </w:r>
          </w:p>
          <w:p w:rsidR="002719B0" w:rsidRPr="005138B5" w:rsidRDefault="002719B0" w:rsidP="006D4D78">
            <w:pPr>
              <w:pStyle w:val="ListParagraph"/>
              <w:numPr>
                <w:ilvl w:val="1"/>
                <w:numId w:val="4"/>
              </w:numPr>
              <w:spacing w:before="0" w:after="60" w:line="240" w:lineRule="auto"/>
              <w:ind w:left="342" w:hanging="180"/>
              <w:rPr>
                <w:rFonts w:ascii="Arial" w:hAnsi="Arial" w:cs="Arial"/>
                <w:lang w:val="en-GB"/>
              </w:rPr>
            </w:pPr>
            <w:r>
              <w:rPr>
                <w:rFonts w:ascii="Arial" w:hAnsi="Arial" w:cs="Arial"/>
                <w:lang w:val="en-GB"/>
              </w:rPr>
              <w:t>“Promotion”</w:t>
            </w:r>
            <w:r w:rsidRPr="005138B5">
              <w:rPr>
                <w:rFonts w:ascii="Arial" w:hAnsi="Arial" w:cs="Arial"/>
                <w:lang w:val="en-GB"/>
              </w:rPr>
              <w:t xml:space="preserve"> – Any promotional material associated with media.</w:t>
            </w:r>
            <w:r>
              <w:rPr>
                <w:rFonts w:ascii="Arial" w:hAnsi="Arial" w:cs="Arial"/>
                <w:lang w:val="en-GB"/>
              </w:rPr>
              <w:t xml:space="preserve"> </w:t>
            </w:r>
            <w:r w:rsidRPr="005138B5">
              <w:rPr>
                <w:rFonts w:ascii="Arial" w:hAnsi="Arial" w:cs="Arial"/>
                <w:lang w:val="en-GB"/>
              </w:rPr>
              <w:t>This includes teasers, trailers, electronic press kits and other materials.</w:t>
            </w:r>
            <w:r>
              <w:rPr>
                <w:rFonts w:ascii="Arial" w:hAnsi="Arial" w:cs="Arial"/>
                <w:lang w:val="en-GB"/>
              </w:rPr>
              <w:t xml:space="preserve"> </w:t>
            </w:r>
            <w:r w:rsidRPr="005138B5">
              <w:rPr>
                <w:rFonts w:ascii="Arial" w:hAnsi="Arial" w:cs="Arial"/>
                <w:lang w:val="en-GB"/>
              </w:rPr>
              <w:t>Promotion is a special case of ‘Ad’.</w:t>
            </w:r>
          </w:p>
        </w:tc>
      </w:tr>
      <w:tr w:rsidR="002719B0" w:rsidRPr="005138B5" w:rsidTr="006D4D78">
        <w:trPr>
          <w:cantSplit/>
        </w:trPr>
        <w:tc>
          <w:tcPr>
            <w:tcW w:w="1710" w:type="dxa"/>
            <w:tcBorders>
              <w:right w:val="nil"/>
            </w:tcBorders>
          </w:tcPr>
          <w:p w:rsidR="002719B0" w:rsidRPr="00060E7C" w:rsidRDefault="002719B0" w:rsidP="006D4D78">
            <w:pPr>
              <w:spacing w:before="0"/>
              <w:rPr>
                <w:rFonts w:ascii="Arial" w:hAnsi="Arial" w:cs="Arial"/>
                <w:b/>
              </w:rPr>
            </w:pPr>
            <w:r w:rsidRPr="00060E7C">
              <w:rPr>
                <w:rFonts w:ascii="Arial" w:hAnsi="Arial" w:cs="Arial"/>
                <w:b/>
              </w:rPr>
              <w:t>Ad</w:t>
            </w:r>
          </w:p>
        </w:tc>
        <w:tc>
          <w:tcPr>
            <w:tcW w:w="4950" w:type="dxa"/>
            <w:tcBorders>
              <w:left w:val="nil"/>
            </w:tcBorders>
          </w:tcPr>
          <w:p w:rsidR="002719B0" w:rsidRPr="005138B5" w:rsidRDefault="002719B0" w:rsidP="006D4D78">
            <w:pPr>
              <w:spacing w:before="0"/>
              <w:rPr>
                <w:rFonts w:ascii="Arial" w:hAnsi="Arial" w:cs="Arial"/>
              </w:rPr>
            </w:pPr>
            <w:r w:rsidRPr="005138B5">
              <w:rPr>
                <w:rFonts w:ascii="Arial" w:hAnsi="Arial" w:cs="Arial"/>
                <w:lang w:val="en-GB"/>
              </w:rPr>
              <w:t>Any form of advertisement including TV commercials, infomercials, public service announcements and promotions not covered</w:t>
            </w:r>
            <w:r>
              <w:rPr>
                <w:rFonts w:ascii="Arial" w:hAnsi="Arial" w:cs="Arial"/>
                <w:lang w:val="en-GB"/>
              </w:rPr>
              <w:t xml:space="preserve"> by “Promotion</w:t>
            </w:r>
            <w:r w:rsidRPr="005138B5">
              <w:rPr>
                <w:rFonts w:ascii="Arial" w:hAnsi="Arial" w:cs="Arial"/>
                <w:lang w:val="en-GB"/>
              </w:rPr>
              <w:t>.</w:t>
            </w:r>
            <w:r>
              <w:rPr>
                <w:rFonts w:ascii="Arial" w:hAnsi="Arial" w:cs="Arial"/>
                <w:lang w:val="en-GB"/>
              </w:rPr>
              <w:t xml:space="preserve">” </w:t>
            </w:r>
            <w:r w:rsidRPr="005138B5">
              <w:rPr>
                <w:rFonts w:ascii="Arial" w:hAnsi="Arial" w:cs="Arial"/>
                <w:lang w:val="en-GB"/>
              </w:rPr>
              <w:t>This does not include movie trailers and teasers even though they might be aired as a TV commercial.</w:t>
            </w:r>
          </w:p>
        </w:tc>
      </w:tr>
      <w:tr w:rsidR="002719B0" w:rsidRPr="005138B5" w:rsidTr="006D4D78">
        <w:trPr>
          <w:cantSplit/>
        </w:trPr>
        <w:tc>
          <w:tcPr>
            <w:tcW w:w="1710" w:type="dxa"/>
            <w:tcBorders>
              <w:right w:val="nil"/>
            </w:tcBorders>
          </w:tcPr>
          <w:p w:rsidR="002719B0" w:rsidRPr="00060E7C" w:rsidRDefault="002719B0" w:rsidP="006D4D78">
            <w:pPr>
              <w:spacing w:before="0"/>
              <w:rPr>
                <w:rFonts w:ascii="Arial" w:hAnsi="Arial" w:cs="Arial"/>
                <w:b/>
              </w:rPr>
            </w:pPr>
            <w:r w:rsidRPr="00060E7C">
              <w:rPr>
                <w:rFonts w:ascii="Arial" w:hAnsi="Arial" w:cs="Arial"/>
                <w:b/>
              </w:rPr>
              <w:t>Music</w:t>
            </w:r>
          </w:p>
        </w:tc>
        <w:tc>
          <w:tcPr>
            <w:tcW w:w="4950" w:type="dxa"/>
            <w:tcBorders>
              <w:left w:val="nil"/>
            </w:tcBorders>
          </w:tcPr>
          <w:p w:rsidR="002719B0" w:rsidRPr="005138B5" w:rsidRDefault="002719B0" w:rsidP="006D4D78">
            <w:pPr>
              <w:spacing w:before="0"/>
              <w:rPr>
                <w:rFonts w:ascii="Arial" w:hAnsi="Arial" w:cs="Arial"/>
              </w:rPr>
            </w:pPr>
            <w:r>
              <w:rPr>
                <w:rFonts w:ascii="Arial" w:hAnsi="Arial" w:cs="Arial"/>
                <w:lang w:val="en-GB"/>
              </w:rPr>
              <w:t>A type of work that includes ringtone, music videos</w:t>
            </w:r>
            <w:r w:rsidRPr="005138B5">
              <w:rPr>
                <w:rFonts w:ascii="Arial" w:hAnsi="Arial" w:cs="Arial"/>
                <w:lang w:val="en-GB"/>
              </w:rPr>
              <w:t xml:space="preserve"> and other music.</w:t>
            </w:r>
          </w:p>
        </w:tc>
      </w:tr>
      <w:tr w:rsidR="002719B0" w:rsidRPr="005138B5" w:rsidTr="006D4D78">
        <w:trPr>
          <w:cantSplit/>
          <w:trHeight w:val="4224"/>
        </w:trPr>
        <w:tc>
          <w:tcPr>
            <w:tcW w:w="1710" w:type="dxa"/>
            <w:tcBorders>
              <w:right w:val="nil"/>
            </w:tcBorders>
          </w:tcPr>
          <w:p w:rsidR="002719B0" w:rsidRPr="00060E7C" w:rsidRDefault="002719B0" w:rsidP="006D4D78">
            <w:pPr>
              <w:spacing w:before="0"/>
              <w:rPr>
                <w:rFonts w:ascii="Arial" w:hAnsi="Arial" w:cs="Arial"/>
                <w:b/>
              </w:rPr>
            </w:pPr>
            <w:r w:rsidRPr="00060E7C">
              <w:rPr>
                <w:rFonts w:ascii="Arial" w:hAnsi="Arial" w:cs="Arial"/>
                <w:b/>
              </w:rPr>
              <w:t>Other</w:t>
            </w:r>
          </w:p>
        </w:tc>
        <w:tc>
          <w:tcPr>
            <w:tcW w:w="4950" w:type="dxa"/>
            <w:tcBorders>
              <w:left w:val="nil"/>
            </w:tcBorders>
          </w:tcPr>
          <w:p w:rsidR="002719B0" w:rsidRDefault="002719B0" w:rsidP="006D4D78">
            <w:pPr>
              <w:spacing w:before="0" w:after="120" w:line="240" w:lineRule="auto"/>
              <w:rPr>
                <w:rFonts w:ascii="Arial" w:hAnsi="Arial" w:cs="Arial"/>
                <w:lang w:val="en-GB"/>
              </w:rPr>
            </w:pPr>
            <w:r w:rsidRPr="005138B5">
              <w:rPr>
                <w:rFonts w:ascii="Arial" w:hAnsi="Arial" w:cs="Arial"/>
                <w:lang w:val="en-GB"/>
              </w:rPr>
              <w:t>A type of work that includes:</w:t>
            </w:r>
          </w:p>
          <w:tbl>
            <w:tblPr>
              <w:tblStyle w:val="TableGrid"/>
              <w:tblW w:w="4402" w:type="dxa"/>
              <w:tblInd w:w="108" w:type="dxa"/>
              <w:tblBorders>
                <w:top w:val="single" w:sz="6" w:space="0" w:color="4F81BD" w:themeColor="accent1"/>
                <w:left w:val="single" w:sz="6" w:space="0" w:color="4F81BD" w:themeColor="accent1"/>
                <w:bottom w:val="single" w:sz="6" w:space="0" w:color="4F81BD" w:themeColor="accent1"/>
                <w:right w:val="single" w:sz="6" w:space="0" w:color="4F81BD" w:themeColor="accent1"/>
                <w:insideH w:val="single" w:sz="6" w:space="0" w:color="4F81BD" w:themeColor="accent1"/>
                <w:insideV w:val="single" w:sz="6" w:space="0" w:color="4F81BD" w:themeColor="accent1"/>
              </w:tblBorders>
              <w:tblLayout w:type="fixed"/>
              <w:tblCellMar>
                <w:top w:w="29" w:type="dxa"/>
                <w:left w:w="0" w:type="dxa"/>
                <w:bottom w:w="29" w:type="dxa"/>
                <w:right w:w="0" w:type="dxa"/>
              </w:tblCellMar>
              <w:tblLook w:val="04A0" w:firstRow="1" w:lastRow="0" w:firstColumn="1" w:lastColumn="0" w:noHBand="0" w:noVBand="1"/>
            </w:tblPr>
            <w:tblGrid>
              <w:gridCol w:w="1372"/>
              <w:gridCol w:w="3030"/>
            </w:tblGrid>
            <w:tr w:rsidR="002719B0" w:rsidTr="006D4D78">
              <w:trPr>
                <w:cnfStyle w:val="100000000000" w:firstRow="1" w:lastRow="0" w:firstColumn="0" w:lastColumn="0" w:oddVBand="0" w:evenVBand="0" w:oddHBand="0" w:evenHBand="0" w:firstRowFirstColumn="0" w:firstRowLastColumn="0" w:lastRowFirstColumn="0" w:lastRowLastColumn="0"/>
                <w:trHeight w:val="256"/>
              </w:trPr>
              <w:tc>
                <w:tcPr>
                  <w:cnfStyle w:val="000000000100" w:firstRow="0" w:lastRow="0" w:firstColumn="0" w:lastColumn="0" w:oddVBand="0" w:evenVBand="0" w:oddHBand="0" w:evenHBand="0" w:firstRowFirstColumn="1" w:firstRowLastColumn="0" w:lastRowFirstColumn="0" w:lastRowLastColumn="0"/>
                  <w:tcW w:w="1372"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4F81BD" w:themeFill="accent1"/>
                  <w:vAlign w:val="bottom"/>
                </w:tcPr>
                <w:p w:rsidR="002719B0" w:rsidRPr="00571936" w:rsidRDefault="002719B0" w:rsidP="006D4D78">
                  <w:pPr>
                    <w:spacing w:before="0"/>
                    <w:rPr>
                      <w:rFonts w:ascii="Arial" w:hAnsi="Arial" w:cs="Arial"/>
                      <w:b/>
                      <w:color w:val="FFFFFF" w:themeColor="background1"/>
                      <w:sz w:val="18"/>
                      <w:szCs w:val="18"/>
                    </w:rPr>
                  </w:pPr>
                  <w:r w:rsidRPr="00571936">
                    <w:rPr>
                      <w:rFonts w:ascii="Arial" w:hAnsi="Arial" w:cs="Arial"/>
                      <w:b/>
                      <w:color w:val="FFFFFF" w:themeColor="background1"/>
                      <w:sz w:val="18"/>
                      <w:szCs w:val="18"/>
                    </w:rPr>
                    <w:t>Type</w:t>
                  </w:r>
                </w:p>
              </w:tc>
              <w:tc>
                <w:tcPr>
                  <w:tcW w:w="3030"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4F81BD" w:themeFill="accent1"/>
                  <w:vAlign w:val="bottom"/>
                </w:tcPr>
                <w:p w:rsidR="002719B0" w:rsidRPr="00571936" w:rsidRDefault="002719B0" w:rsidP="006D4D78">
                  <w:pPr>
                    <w:spacing w:before="0"/>
                    <w:cnfStyle w:val="100000000000" w:firstRow="1"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571936">
                    <w:rPr>
                      <w:rFonts w:ascii="Arial" w:hAnsi="Arial" w:cs="Arial"/>
                      <w:b/>
                      <w:color w:val="FFFFFF" w:themeColor="background1"/>
                      <w:sz w:val="18"/>
                      <w:szCs w:val="18"/>
                    </w:rPr>
                    <w:t>Description</w:t>
                  </w:r>
                </w:p>
              </w:tc>
            </w:tr>
            <w:tr w:rsidR="002719B0" w:rsidTr="006D4D78">
              <w:trPr>
                <w:trHeight w:val="403"/>
              </w:trPr>
              <w:tc>
                <w:tcPr>
                  <w:tcW w:w="1372" w:type="dxa"/>
                </w:tcPr>
                <w:p w:rsidR="002719B0" w:rsidRPr="00571936" w:rsidRDefault="002719B0" w:rsidP="006D4D78">
                  <w:pPr>
                    <w:spacing w:before="0"/>
                    <w:rPr>
                      <w:rFonts w:ascii="Arial" w:hAnsi="Arial" w:cs="Arial"/>
                      <w:sz w:val="18"/>
                      <w:szCs w:val="18"/>
                    </w:rPr>
                  </w:pPr>
                  <w:r w:rsidRPr="00571936">
                    <w:rPr>
                      <w:rFonts w:ascii="Arial" w:hAnsi="Arial" w:cs="Arial"/>
                      <w:sz w:val="18"/>
                      <w:szCs w:val="18"/>
                    </w:rPr>
                    <w:t>Excerpt</w:t>
                  </w:r>
                </w:p>
              </w:tc>
              <w:tc>
                <w:tcPr>
                  <w:tcW w:w="3030" w:type="dxa"/>
                </w:tcPr>
                <w:p w:rsidR="002719B0" w:rsidRPr="00571936" w:rsidRDefault="002719B0" w:rsidP="006D4D78">
                  <w:pPr>
                    <w:tabs>
                      <w:tab w:val="left" w:pos="2850"/>
                    </w:tabs>
                    <w:spacing w:before="0"/>
                    <w:ind w:right="180"/>
                    <w:rPr>
                      <w:rFonts w:ascii="Arial" w:hAnsi="Arial" w:cs="Arial"/>
                      <w:sz w:val="18"/>
                      <w:szCs w:val="18"/>
                    </w:rPr>
                  </w:pPr>
                  <w:r w:rsidRPr="00571936">
                    <w:rPr>
                      <w:rFonts w:ascii="Arial" w:hAnsi="Arial" w:cs="Arial"/>
                      <w:sz w:val="18"/>
                      <w:szCs w:val="18"/>
                      <w:lang w:val="en-GB"/>
                    </w:rPr>
                    <w:t>An asset that consists primarily of portion or portions of another work or works.</w:t>
                  </w:r>
                </w:p>
              </w:tc>
            </w:tr>
            <w:tr w:rsidR="002719B0" w:rsidTr="006D4D78">
              <w:trPr>
                <w:trHeight w:val="466"/>
              </w:trPr>
              <w:tc>
                <w:tcPr>
                  <w:tcW w:w="1372" w:type="dxa"/>
                </w:tcPr>
                <w:p w:rsidR="002719B0" w:rsidRPr="00571936" w:rsidRDefault="002719B0" w:rsidP="006D4D78">
                  <w:pPr>
                    <w:spacing w:before="0"/>
                    <w:rPr>
                      <w:rFonts w:ascii="Arial" w:hAnsi="Arial" w:cs="Arial"/>
                      <w:sz w:val="18"/>
                      <w:szCs w:val="18"/>
                    </w:rPr>
                  </w:pPr>
                  <w:r w:rsidRPr="00571936">
                    <w:rPr>
                      <w:rFonts w:ascii="Arial" w:hAnsi="Arial" w:cs="Arial"/>
                      <w:sz w:val="18"/>
                      <w:szCs w:val="18"/>
                    </w:rPr>
                    <w:t>Supplemental</w:t>
                  </w:r>
                </w:p>
              </w:tc>
              <w:tc>
                <w:tcPr>
                  <w:tcW w:w="3030" w:type="dxa"/>
                </w:tcPr>
                <w:p w:rsidR="002719B0" w:rsidRPr="00571936" w:rsidRDefault="002719B0" w:rsidP="006D4D78">
                  <w:pPr>
                    <w:tabs>
                      <w:tab w:val="left" w:pos="2850"/>
                    </w:tabs>
                    <w:spacing w:before="0"/>
                    <w:ind w:right="180"/>
                    <w:rPr>
                      <w:rFonts w:ascii="Arial" w:hAnsi="Arial" w:cs="Arial"/>
                      <w:sz w:val="18"/>
                      <w:szCs w:val="18"/>
                    </w:rPr>
                  </w:pPr>
                  <w:r w:rsidRPr="00571936">
                    <w:rPr>
                      <w:rFonts w:ascii="Arial" w:hAnsi="Arial" w:cs="Arial"/>
                      <w:sz w:val="18"/>
                      <w:szCs w:val="18"/>
                      <w:lang w:val="en-GB"/>
                    </w:rPr>
                    <w:t>Material designed to supplement another work.</w:t>
                  </w:r>
                  <w:r>
                    <w:rPr>
                      <w:rFonts w:ascii="Arial" w:hAnsi="Arial" w:cs="Arial"/>
                      <w:sz w:val="18"/>
                      <w:szCs w:val="18"/>
                      <w:lang w:val="en-GB"/>
                    </w:rPr>
                    <w:t xml:space="preserve"> </w:t>
                  </w:r>
                  <w:r w:rsidRPr="00571936">
                    <w:rPr>
                      <w:rFonts w:ascii="Arial" w:hAnsi="Arial" w:cs="Arial"/>
                      <w:sz w:val="18"/>
                      <w:szCs w:val="18"/>
                      <w:lang w:val="en-GB"/>
                    </w:rPr>
                    <w:t>For example, an extra associated with a DVD.</w:t>
                  </w:r>
                </w:p>
              </w:tc>
            </w:tr>
            <w:tr w:rsidR="002719B0" w:rsidTr="006D4D78">
              <w:trPr>
                <w:trHeight w:val="442"/>
              </w:trPr>
              <w:tc>
                <w:tcPr>
                  <w:tcW w:w="1372" w:type="dxa"/>
                </w:tcPr>
                <w:p w:rsidR="002719B0" w:rsidRPr="00571936" w:rsidRDefault="002719B0" w:rsidP="006D4D78">
                  <w:pPr>
                    <w:spacing w:before="0"/>
                    <w:rPr>
                      <w:rFonts w:ascii="Arial" w:hAnsi="Arial" w:cs="Arial"/>
                      <w:sz w:val="18"/>
                      <w:szCs w:val="18"/>
                    </w:rPr>
                  </w:pPr>
                  <w:r w:rsidRPr="00571936">
                    <w:rPr>
                      <w:rFonts w:ascii="Arial" w:hAnsi="Arial" w:cs="Arial"/>
                      <w:sz w:val="18"/>
                      <w:szCs w:val="18"/>
                    </w:rPr>
                    <w:t>Collection</w:t>
                  </w:r>
                </w:p>
              </w:tc>
              <w:tc>
                <w:tcPr>
                  <w:tcW w:w="3030" w:type="dxa"/>
                </w:tcPr>
                <w:p w:rsidR="002719B0" w:rsidRPr="00571936" w:rsidRDefault="002719B0" w:rsidP="006D4D78">
                  <w:pPr>
                    <w:tabs>
                      <w:tab w:val="left" w:pos="2850"/>
                    </w:tabs>
                    <w:spacing w:before="0"/>
                    <w:ind w:right="180"/>
                    <w:rPr>
                      <w:rFonts w:ascii="Arial" w:hAnsi="Arial" w:cs="Arial"/>
                      <w:sz w:val="18"/>
                      <w:szCs w:val="18"/>
                    </w:rPr>
                  </w:pPr>
                  <w:r w:rsidRPr="00571936">
                    <w:rPr>
                      <w:rFonts w:ascii="Arial" w:hAnsi="Arial" w:cs="Arial"/>
                      <w:sz w:val="18"/>
                      <w:szCs w:val="18"/>
                      <w:lang w:val="en-GB"/>
                    </w:rPr>
                    <w:t>A collection of assets not falling into another category.</w:t>
                  </w:r>
                  <w:r>
                    <w:rPr>
                      <w:rFonts w:ascii="Arial" w:hAnsi="Arial" w:cs="Arial"/>
                      <w:sz w:val="18"/>
                      <w:szCs w:val="18"/>
                      <w:lang w:val="en-GB"/>
                    </w:rPr>
                    <w:t xml:space="preserve"> </w:t>
                  </w:r>
                  <w:r w:rsidRPr="00571936">
                    <w:rPr>
                      <w:rFonts w:ascii="Arial" w:hAnsi="Arial" w:cs="Arial"/>
                      <w:sz w:val="18"/>
                      <w:szCs w:val="18"/>
                      <w:lang w:val="en-GB"/>
                    </w:rPr>
                    <w:t>For example, a collection of movies.</w:t>
                  </w:r>
                </w:p>
              </w:tc>
            </w:tr>
            <w:tr w:rsidR="002719B0" w:rsidTr="006D4D78">
              <w:trPr>
                <w:trHeight w:val="520"/>
              </w:trPr>
              <w:tc>
                <w:tcPr>
                  <w:tcW w:w="1372" w:type="dxa"/>
                </w:tcPr>
                <w:p w:rsidR="002719B0" w:rsidRPr="00571936" w:rsidRDefault="002719B0" w:rsidP="006D4D78">
                  <w:pPr>
                    <w:spacing w:before="0"/>
                    <w:rPr>
                      <w:rFonts w:ascii="Arial" w:hAnsi="Arial" w:cs="Arial"/>
                      <w:sz w:val="18"/>
                      <w:szCs w:val="18"/>
                    </w:rPr>
                  </w:pPr>
                  <w:r w:rsidRPr="00571936">
                    <w:rPr>
                      <w:rFonts w:ascii="Arial" w:hAnsi="Arial" w:cs="Arial"/>
                      <w:sz w:val="18"/>
                      <w:szCs w:val="18"/>
                    </w:rPr>
                    <w:t>Franchise</w:t>
                  </w:r>
                </w:p>
              </w:tc>
              <w:tc>
                <w:tcPr>
                  <w:tcW w:w="3030" w:type="dxa"/>
                </w:tcPr>
                <w:p w:rsidR="002719B0" w:rsidRPr="00571936" w:rsidRDefault="002719B0" w:rsidP="006D4D78">
                  <w:pPr>
                    <w:tabs>
                      <w:tab w:val="left" w:pos="2850"/>
                    </w:tabs>
                    <w:spacing w:before="0"/>
                    <w:ind w:right="180"/>
                    <w:rPr>
                      <w:rFonts w:ascii="Arial" w:hAnsi="Arial" w:cs="Arial"/>
                      <w:sz w:val="18"/>
                      <w:szCs w:val="18"/>
                    </w:rPr>
                  </w:pPr>
                  <w:r w:rsidRPr="00571936">
                    <w:rPr>
                      <w:rFonts w:ascii="Arial" w:hAnsi="Arial" w:cs="Arial"/>
                      <w:sz w:val="18"/>
                      <w:szCs w:val="18"/>
                      <w:lang w:val="en-GB"/>
                    </w:rPr>
                    <w:t>A collection or combination of other types, for example, a franchise might include multiple TV shows, or TV shows and movies.</w:t>
                  </w:r>
                </w:p>
              </w:tc>
            </w:tr>
          </w:tbl>
          <w:p w:rsidR="002719B0" w:rsidRPr="005138B5" w:rsidRDefault="002719B0" w:rsidP="006D4D78">
            <w:pPr>
              <w:spacing w:before="0" w:after="60" w:line="240" w:lineRule="auto"/>
              <w:rPr>
                <w:rFonts w:ascii="Arial" w:hAnsi="Arial" w:cs="Arial"/>
              </w:rPr>
            </w:pPr>
          </w:p>
        </w:tc>
      </w:tr>
    </w:tbl>
    <w:p w:rsidR="002719B0" w:rsidRPr="005138B5" w:rsidRDefault="002719B0" w:rsidP="002719B0">
      <w:pPr>
        <w:spacing w:before="0" w:after="60" w:line="240" w:lineRule="auto"/>
        <w:rPr>
          <w:rFonts w:ascii="Arial" w:hAnsi="Arial" w:cs="Arial"/>
          <w:lang w:val="en-GB"/>
        </w:rPr>
        <w:sectPr w:rsidR="002719B0" w:rsidRPr="005138B5" w:rsidSect="006D4D78">
          <w:type w:val="continuous"/>
          <w:pgSz w:w="15840" w:h="12240" w:orient="landscape" w:code="1"/>
          <w:pgMar w:top="1440" w:right="810" w:bottom="720" w:left="1008" w:header="720" w:footer="72" w:gutter="0"/>
          <w:cols w:num="2" w:space="576"/>
          <w:titlePg/>
          <w:docGrid w:linePitch="360"/>
        </w:sectPr>
      </w:pPr>
    </w:p>
    <w:p w:rsidR="002719B0" w:rsidRDefault="002719B0" w:rsidP="002719B0">
      <w:pPr>
        <w:rPr>
          <w:rFonts w:ascii="Arial" w:hAnsi="Arial" w:cs="Arial"/>
          <w:lang w:val="en-GB"/>
        </w:rPr>
      </w:pPr>
      <w:r>
        <w:rPr>
          <w:rFonts w:ascii="Arial" w:hAnsi="Arial" w:cs="Arial"/>
          <w:lang w:val="en-GB"/>
        </w:rPr>
        <w:br w:type="page"/>
      </w:r>
    </w:p>
    <w:p w:rsidR="002719B0" w:rsidRPr="005138B5" w:rsidRDefault="002719B0" w:rsidP="002719B0">
      <w:pPr>
        <w:spacing w:line="240" w:lineRule="auto"/>
        <w:rPr>
          <w:rFonts w:ascii="Arial" w:hAnsi="Arial" w:cs="Arial"/>
          <w:lang w:val="en-GB"/>
        </w:rPr>
        <w:sectPr w:rsidR="002719B0" w:rsidRPr="005138B5" w:rsidSect="006D4D78">
          <w:type w:val="continuous"/>
          <w:pgSz w:w="15840" w:h="12240" w:orient="landscape" w:code="1"/>
          <w:pgMar w:top="1440" w:right="810" w:bottom="720" w:left="1008" w:header="720" w:footer="72" w:gutter="0"/>
          <w:cols w:space="720"/>
          <w:titlePg/>
          <w:docGrid w:linePitch="360"/>
        </w:sectPr>
      </w:pPr>
    </w:p>
    <w:p w:rsidR="002719B0" w:rsidRPr="00E569CC" w:rsidRDefault="002719B0" w:rsidP="002719B0">
      <w:pPr>
        <w:pStyle w:val="h20"/>
        <w:spacing w:line="240" w:lineRule="auto"/>
        <w:rPr>
          <w:b/>
          <w:color w:val="0F243E" w:themeColor="text2" w:themeShade="80"/>
        </w:rPr>
      </w:pPr>
      <w:bookmarkStart w:id="18" w:name="_Toc288769608"/>
      <w:bookmarkStart w:id="19" w:name="_Toc291850358"/>
      <w:bookmarkStart w:id="20" w:name="_Toc291850591"/>
      <w:bookmarkStart w:id="21" w:name="_Toc293497851"/>
      <w:bookmarkStart w:id="22" w:name="_Toc293655562"/>
      <w:bookmarkStart w:id="23" w:name="_Toc330549581"/>
      <w:r w:rsidRPr="00E569CC">
        <w:rPr>
          <w:b/>
          <w:color w:val="0F243E" w:themeColor="text2" w:themeShade="80"/>
        </w:rPr>
        <w:t>Distribution Channels</w:t>
      </w:r>
      <w:bookmarkEnd w:id="18"/>
      <w:bookmarkEnd w:id="19"/>
      <w:bookmarkEnd w:id="20"/>
      <w:bookmarkEnd w:id="21"/>
      <w:bookmarkEnd w:id="22"/>
      <w:bookmarkEnd w:id="23"/>
    </w:p>
    <w:p w:rsidR="002719B0" w:rsidRDefault="002719B0" w:rsidP="002719B0">
      <w:pPr>
        <w:spacing w:before="0"/>
        <w:rPr>
          <w:rFonts w:ascii="Arial" w:hAnsi="Arial" w:cs="Arial"/>
          <w:b/>
          <w:color w:val="FFFFFF" w:themeColor="background1"/>
        </w:rPr>
        <w:sectPr w:rsidR="002719B0" w:rsidSect="006D4D78">
          <w:type w:val="continuous"/>
          <w:pgSz w:w="15840" w:h="12240" w:orient="landscape" w:code="1"/>
          <w:pgMar w:top="1440" w:right="1008" w:bottom="720" w:left="1008" w:header="720" w:footer="72" w:gutter="0"/>
          <w:cols w:space="720"/>
          <w:titlePg/>
          <w:docGrid w:linePitch="360"/>
        </w:sectPr>
      </w:pPr>
      <w:r>
        <w:rPr>
          <w:rFonts w:ascii="Arial" w:hAnsi="Arial" w:cs="Arial"/>
          <w:b/>
          <w:color w:val="FFFFFF" w:themeColor="background1"/>
        </w:rPr>
        <w:br/>
      </w:r>
    </w:p>
    <w:tbl>
      <w:tblPr>
        <w:tblW w:w="6660" w:type="dxa"/>
        <w:tblInd w:w="72" w:type="dxa"/>
        <w:tblBorders>
          <w:top w:val="single" w:sz="6" w:space="0" w:color="4F81BD" w:themeColor="accent1"/>
          <w:left w:val="single" w:sz="6" w:space="0" w:color="4F81BD" w:themeColor="accent1"/>
          <w:bottom w:val="single" w:sz="6" w:space="0" w:color="4F81BD" w:themeColor="accent1"/>
          <w:right w:val="single" w:sz="6" w:space="0" w:color="4F81BD" w:themeColor="accent1"/>
          <w:insideH w:val="single" w:sz="6" w:space="0" w:color="4F81BD" w:themeColor="accent1"/>
          <w:insideV w:val="single" w:sz="6" w:space="0" w:color="4F81BD" w:themeColor="accent1"/>
        </w:tblBorders>
        <w:tblLayout w:type="fixed"/>
        <w:tblCellMar>
          <w:top w:w="72" w:type="dxa"/>
          <w:left w:w="72" w:type="dxa"/>
          <w:bottom w:w="72" w:type="dxa"/>
          <w:right w:w="72" w:type="dxa"/>
        </w:tblCellMar>
        <w:tblLook w:val="00A0" w:firstRow="1" w:lastRow="0" w:firstColumn="1" w:lastColumn="0" w:noHBand="0" w:noVBand="0"/>
      </w:tblPr>
      <w:tblGrid>
        <w:gridCol w:w="1674"/>
        <w:gridCol w:w="4986"/>
      </w:tblGrid>
      <w:tr w:rsidR="002719B0" w:rsidRPr="005138B5" w:rsidTr="006D4D78">
        <w:trPr>
          <w:cantSplit/>
          <w:trHeight w:val="246"/>
          <w:tblHeader/>
        </w:trPr>
        <w:tc>
          <w:tcPr>
            <w:tcW w:w="1674" w:type="dxa"/>
            <w:tcBorders>
              <w:bottom w:val="single" w:sz="6" w:space="0" w:color="4F81BD" w:themeColor="accent1"/>
            </w:tcBorders>
            <w:shd w:val="clear" w:color="auto" w:fill="4F81BD" w:themeFill="accent1"/>
            <w:vAlign w:val="center"/>
          </w:tcPr>
          <w:p w:rsidR="002719B0" w:rsidRPr="008D678E" w:rsidRDefault="002719B0" w:rsidP="006D4D78">
            <w:pPr>
              <w:spacing w:before="0"/>
              <w:rPr>
                <w:rFonts w:ascii="Arial" w:hAnsi="Arial" w:cs="Arial"/>
                <w:b/>
                <w:color w:val="FFFFFF" w:themeColor="background1"/>
              </w:rPr>
            </w:pPr>
            <w:r w:rsidRPr="008D678E">
              <w:rPr>
                <w:rFonts w:ascii="Arial" w:hAnsi="Arial" w:cs="Arial"/>
                <w:b/>
                <w:color w:val="FFFFFF" w:themeColor="background1"/>
              </w:rPr>
              <w:t xml:space="preserve">Distribution Channel </w:t>
            </w:r>
          </w:p>
        </w:tc>
        <w:tc>
          <w:tcPr>
            <w:tcW w:w="4986" w:type="dxa"/>
            <w:shd w:val="clear" w:color="auto" w:fill="4F81BD" w:themeFill="accent1"/>
            <w:vAlign w:val="center"/>
          </w:tcPr>
          <w:p w:rsidR="002719B0" w:rsidRPr="008D678E" w:rsidRDefault="002719B0" w:rsidP="006D4D78">
            <w:pPr>
              <w:spacing w:before="0"/>
              <w:rPr>
                <w:rFonts w:ascii="Arial" w:hAnsi="Arial" w:cs="Arial"/>
                <w:b/>
                <w:color w:val="FFFFFF" w:themeColor="background1"/>
              </w:rPr>
            </w:pPr>
            <w:r w:rsidRPr="008D678E">
              <w:rPr>
                <w:rFonts w:ascii="Arial" w:hAnsi="Arial" w:cs="Arial"/>
                <w:b/>
                <w:color w:val="FFFFFF" w:themeColor="background1"/>
              </w:rPr>
              <w:t>Description</w:t>
            </w:r>
          </w:p>
        </w:tc>
      </w:tr>
      <w:tr w:rsidR="002719B0" w:rsidRPr="005138B5" w:rsidTr="006D4D78">
        <w:trPr>
          <w:cantSplit/>
        </w:trPr>
        <w:tc>
          <w:tcPr>
            <w:tcW w:w="1674" w:type="dxa"/>
            <w:tcBorders>
              <w:right w:val="nil"/>
            </w:tcBorders>
          </w:tcPr>
          <w:p w:rsidR="002719B0" w:rsidRPr="00060E7C" w:rsidRDefault="002719B0" w:rsidP="006D4D78">
            <w:pPr>
              <w:spacing w:before="0"/>
              <w:rPr>
                <w:rFonts w:ascii="Arial" w:hAnsi="Arial" w:cs="Arial"/>
                <w:b/>
              </w:rPr>
            </w:pPr>
            <w:r w:rsidRPr="00060E7C">
              <w:rPr>
                <w:rFonts w:ascii="Arial" w:hAnsi="Arial" w:cs="Arial"/>
                <w:b/>
              </w:rPr>
              <w:t>Theatrical</w:t>
            </w:r>
          </w:p>
        </w:tc>
        <w:tc>
          <w:tcPr>
            <w:tcW w:w="4986" w:type="dxa"/>
            <w:tcBorders>
              <w:left w:val="nil"/>
            </w:tcBorders>
          </w:tcPr>
          <w:p w:rsidR="002719B0" w:rsidRPr="008D678E" w:rsidRDefault="002719B0" w:rsidP="006D4D78">
            <w:pPr>
              <w:spacing w:before="0" w:after="60"/>
              <w:rPr>
                <w:rFonts w:ascii="Arial" w:hAnsi="Arial" w:cs="Arial"/>
              </w:rPr>
            </w:pPr>
            <w:r w:rsidRPr="008D678E">
              <w:rPr>
                <w:rFonts w:ascii="Arial" w:hAnsi="Arial" w:cs="Arial"/>
              </w:rPr>
              <w:t>A feature film is released exclusively into theaters.</w:t>
            </w:r>
            <w:r>
              <w:rPr>
                <w:rFonts w:ascii="Arial" w:hAnsi="Arial" w:cs="Arial"/>
              </w:rPr>
              <w:t xml:space="preserve"> </w:t>
            </w:r>
          </w:p>
        </w:tc>
      </w:tr>
      <w:tr w:rsidR="002719B0" w:rsidRPr="005138B5" w:rsidTr="006D4D78">
        <w:trPr>
          <w:cantSplit/>
        </w:trPr>
        <w:tc>
          <w:tcPr>
            <w:tcW w:w="1674" w:type="dxa"/>
            <w:tcBorders>
              <w:right w:val="nil"/>
            </w:tcBorders>
          </w:tcPr>
          <w:p w:rsidR="002719B0" w:rsidRPr="00060E7C" w:rsidRDefault="002719B0" w:rsidP="006D4D78">
            <w:pPr>
              <w:spacing w:before="0"/>
              <w:rPr>
                <w:rFonts w:ascii="Arial" w:hAnsi="Arial" w:cs="Arial"/>
                <w:b/>
              </w:rPr>
            </w:pPr>
            <w:r w:rsidRPr="00060E7C">
              <w:rPr>
                <w:rFonts w:ascii="Arial" w:hAnsi="Arial" w:cs="Arial"/>
                <w:b/>
              </w:rPr>
              <w:t>Non-Theatrical</w:t>
            </w:r>
          </w:p>
        </w:tc>
        <w:tc>
          <w:tcPr>
            <w:tcW w:w="4986" w:type="dxa"/>
            <w:tcBorders>
              <w:left w:val="nil"/>
            </w:tcBorders>
          </w:tcPr>
          <w:p w:rsidR="002719B0" w:rsidRPr="008D678E" w:rsidRDefault="002719B0" w:rsidP="006D4D78">
            <w:pPr>
              <w:spacing w:before="0"/>
              <w:rPr>
                <w:rFonts w:ascii="Arial" w:hAnsi="Arial" w:cs="Arial"/>
              </w:rPr>
            </w:pPr>
            <w:r w:rsidRPr="008D678E">
              <w:rPr>
                <w:rFonts w:ascii="Arial" w:hAnsi="Arial" w:cs="Arial"/>
              </w:rPr>
              <w:t>A motion picture is released publicly in any manner other than television, home video or theatrical. It includes the exhibition of a motion picture (i) on airplanes, trains, ships and other common carriers, (ii) in schools, colleges and other educational institutions, libraries, governmental agencies, business and service organizations and clubs, churches and other religious oriented groups, museums, and film societies (including transmission of the exhibition by closed circuit within the immediate area of the origin of such exhibition), and (iii) in permanent or temporary military installations, shut-in institutions, prisons, retirement centers, offshore drilling rigs, logging camps, and remote forestry and construction camps (including transmission of the exhibition by closed circuit within the immediate area of the origin of such exhibition).</w:t>
            </w:r>
          </w:p>
        </w:tc>
      </w:tr>
      <w:tr w:rsidR="002719B0" w:rsidRPr="005138B5" w:rsidTr="006D4D78">
        <w:trPr>
          <w:cantSplit/>
        </w:trPr>
        <w:tc>
          <w:tcPr>
            <w:tcW w:w="1674" w:type="dxa"/>
            <w:tcBorders>
              <w:right w:val="nil"/>
            </w:tcBorders>
          </w:tcPr>
          <w:p w:rsidR="002719B0" w:rsidRPr="00060E7C" w:rsidRDefault="002719B0" w:rsidP="006D4D78">
            <w:pPr>
              <w:spacing w:before="0"/>
              <w:rPr>
                <w:rFonts w:ascii="Arial" w:hAnsi="Arial" w:cs="Arial"/>
                <w:b/>
              </w:rPr>
            </w:pPr>
            <w:r w:rsidRPr="00060E7C">
              <w:rPr>
                <w:rFonts w:ascii="Arial" w:hAnsi="Arial" w:cs="Arial"/>
                <w:b/>
              </w:rPr>
              <w:t>Home Video</w:t>
            </w:r>
          </w:p>
        </w:tc>
        <w:tc>
          <w:tcPr>
            <w:tcW w:w="4986" w:type="dxa"/>
            <w:tcBorders>
              <w:left w:val="nil"/>
            </w:tcBorders>
          </w:tcPr>
          <w:p w:rsidR="002719B0" w:rsidRPr="008D678E" w:rsidRDefault="002719B0" w:rsidP="006D4D78">
            <w:pPr>
              <w:spacing w:before="0"/>
              <w:rPr>
                <w:rFonts w:ascii="Arial" w:hAnsi="Arial" w:cs="Arial"/>
                <w:lang w:val="en-GB"/>
              </w:rPr>
            </w:pPr>
            <w:r w:rsidRPr="008D678E">
              <w:rPr>
                <w:rFonts w:ascii="Arial" w:hAnsi="Arial" w:cs="Arial"/>
              </w:rPr>
              <w:t>A motion picture is released for sell-through and rental sales of packaged goods at the wholesale level, for example on DVD or Blu-Ray.</w:t>
            </w:r>
          </w:p>
        </w:tc>
      </w:tr>
      <w:tr w:rsidR="002719B0" w:rsidRPr="005138B5" w:rsidTr="006D4D78">
        <w:trPr>
          <w:cantSplit/>
        </w:trPr>
        <w:tc>
          <w:tcPr>
            <w:tcW w:w="1674" w:type="dxa"/>
            <w:tcBorders>
              <w:bottom w:val="single" w:sz="6" w:space="0" w:color="4F81BD" w:themeColor="accent1"/>
              <w:right w:val="nil"/>
            </w:tcBorders>
          </w:tcPr>
          <w:p w:rsidR="002719B0" w:rsidRPr="00060E7C" w:rsidRDefault="002719B0" w:rsidP="006D4D78">
            <w:pPr>
              <w:spacing w:before="0"/>
              <w:rPr>
                <w:rFonts w:ascii="Arial" w:hAnsi="Arial" w:cs="Arial"/>
                <w:b/>
              </w:rPr>
            </w:pPr>
            <w:r w:rsidRPr="00060E7C">
              <w:rPr>
                <w:rFonts w:ascii="Arial" w:hAnsi="Arial" w:cs="Arial"/>
                <w:b/>
              </w:rPr>
              <w:t>Free Television</w:t>
            </w:r>
          </w:p>
        </w:tc>
        <w:tc>
          <w:tcPr>
            <w:tcW w:w="4986" w:type="dxa"/>
            <w:tcBorders>
              <w:left w:val="nil"/>
            </w:tcBorders>
          </w:tcPr>
          <w:p w:rsidR="002719B0" w:rsidRPr="008D678E" w:rsidRDefault="002719B0" w:rsidP="006D4D78">
            <w:pPr>
              <w:spacing w:before="0"/>
              <w:rPr>
                <w:rFonts w:ascii="Arial" w:hAnsi="Arial" w:cs="Arial"/>
                <w:lang w:val="en-GB"/>
              </w:rPr>
            </w:pPr>
            <w:r w:rsidRPr="008D678E">
              <w:rPr>
                <w:rFonts w:ascii="Arial" w:hAnsi="Arial" w:cs="Arial"/>
                <w:lang w:val="en-GB"/>
              </w:rPr>
              <w:t xml:space="preserve">A </w:t>
            </w:r>
            <w:r w:rsidRPr="008D678E">
              <w:rPr>
                <w:rFonts w:ascii="Arial" w:hAnsi="Arial" w:cs="Arial"/>
              </w:rPr>
              <w:t>motion picture is released to the public on free broadcast airwaves, usually as set forth in the license agreement with networks, television stations, or basic cable networks.</w:t>
            </w:r>
          </w:p>
        </w:tc>
      </w:tr>
      <w:tr w:rsidR="002719B0" w:rsidRPr="005138B5" w:rsidTr="006D4D78">
        <w:trPr>
          <w:cantSplit/>
        </w:trPr>
        <w:tc>
          <w:tcPr>
            <w:tcW w:w="1674" w:type="dxa"/>
            <w:tcBorders>
              <w:right w:val="nil"/>
            </w:tcBorders>
          </w:tcPr>
          <w:p w:rsidR="002719B0" w:rsidRPr="00060E7C" w:rsidRDefault="002719B0" w:rsidP="006D4D78">
            <w:pPr>
              <w:spacing w:before="0"/>
              <w:rPr>
                <w:rFonts w:ascii="Arial" w:hAnsi="Arial" w:cs="Arial"/>
                <w:b/>
              </w:rPr>
            </w:pPr>
            <w:r w:rsidRPr="00060E7C">
              <w:rPr>
                <w:rFonts w:ascii="Arial" w:hAnsi="Arial" w:cs="Arial"/>
                <w:b/>
              </w:rPr>
              <w:t>Pay Television</w:t>
            </w:r>
          </w:p>
        </w:tc>
        <w:tc>
          <w:tcPr>
            <w:tcW w:w="4986" w:type="dxa"/>
            <w:tcBorders>
              <w:left w:val="nil"/>
            </w:tcBorders>
          </w:tcPr>
          <w:p w:rsidR="002719B0" w:rsidRPr="008D678E" w:rsidRDefault="002719B0" w:rsidP="006D4D78">
            <w:pPr>
              <w:spacing w:before="0"/>
              <w:rPr>
                <w:rFonts w:ascii="Arial" w:hAnsi="Arial" w:cs="Arial"/>
                <w:lang w:val="en-GB"/>
              </w:rPr>
            </w:pPr>
            <w:r w:rsidRPr="008D678E">
              <w:rPr>
                <w:rFonts w:ascii="Arial" w:hAnsi="Arial" w:cs="Arial"/>
              </w:rPr>
              <w:t>A motion picture is released to the public in a manner that requires payment by at least one participant in the broadcast chain, such as video-on-demand, cabl</w:t>
            </w:r>
            <w:r>
              <w:rPr>
                <w:rFonts w:ascii="Arial" w:hAnsi="Arial" w:cs="Arial"/>
              </w:rPr>
              <w:t>e, satellite</w:t>
            </w:r>
            <w:r w:rsidRPr="008D678E">
              <w:rPr>
                <w:rFonts w:ascii="Arial" w:hAnsi="Arial" w:cs="Arial"/>
              </w:rPr>
              <w:t xml:space="preserve"> and pay-per-view.</w:t>
            </w:r>
            <w:r>
              <w:rPr>
                <w:rFonts w:ascii="Arial" w:hAnsi="Arial" w:cs="Arial"/>
              </w:rPr>
              <w:t xml:space="preserve"> </w:t>
            </w:r>
          </w:p>
        </w:tc>
      </w:tr>
      <w:tr w:rsidR="002719B0" w:rsidRPr="005138B5" w:rsidTr="006D4D78">
        <w:trPr>
          <w:cantSplit/>
          <w:trHeight w:val="5088"/>
        </w:trPr>
        <w:tc>
          <w:tcPr>
            <w:tcW w:w="1674" w:type="dxa"/>
            <w:tcBorders>
              <w:right w:val="nil"/>
            </w:tcBorders>
          </w:tcPr>
          <w:p w:rsidR="002719B0" w:rsidRPr="00060E7C" w:rsidRDefault="002719B0" w:rsidP="006D4D78">
            <w:pPr>
              <w:spacing w:before="0"/>
              <w:rPr>
                <w:rFonts w:ascii="Arial" w:hAnsi="Arial" w:cs="Arial"/>
                <w:b/>
              </w:rPr>
            </w:pPr>
            <w:r w:rsidRPr="00060E7C">
              <w:rPr>
                <w:rFonts w:ascii="Arial" w:hAnsi="Arial" w:cs="Arial"/>
                <w:b/>
              </w:rPr>
              <w:t>Internet</w:t>
            </w:r>
          </w:p>
        </w:tc>
        <w:tc>
          <w:tcPr>
            <w:tcW w:w="4986" w:type="dxa"/>
            <w:tcBorders>
              <w:left w:val="nil"/>
            </w:tcBorders>
          </w:tcPr>
          <w:p w:rsidR="002719B0" w:rsidRPr="008D678E" w:rsidRDefault="002719B0" w:rsidP="006D4D78">
            <w:pPr>
              <w:overflowPunct w:val="0"/>
              <w:autoSpaceDE w:val="0"/>
              <w:autoSpaceDN w:val="0"/>
              <w:adjustRightInd w:val="0"/>
              <w:spacing w:before="0" w:after="120" w:line="240" w:lineRule="auto"/>
              <w:textAlignment w:val="baseline"/>
              <w:rPr>
                <w:rFonts w:ascii="Arial" w:hAnsi="Arial" w:cs="Arial"/>
              </w:rPr>
            </w:pPr>
            <w:r w:rsidRPr="008D678E">
              <w:rPr>
                <w:rFonts w:ascii="Arial" w:hAnsi="Arial" w:cs="Arial"/>
              </w:rPr>
              <w:t>A motion picture is released in any one of the following online distribution channels:</w:t>
            </w:r>
          </w:p>
          <w:tbl>
            <w:tblPr>
              <w:tblStyle w:val="TableGrid"/>
              <w:tblW w:w="4420" w:type="dxa"/>
              <w:tblInd w:w="126" w:type="dxa"/>
              <w:tblBorders>
                <w:top w:val="single" w:sz="6" w:space="0" w:color="4F81BD" w:themeColor="accent1"/>
                <w:left w:val="single" w:sz="6" w:space="0" w:color="4F81BD" w:themeColor="accent1"/>
                <w:bottom w:val="single" w:sz="6" w:space="0" w:color="4F81BD" w:themeColor="accent1"/>
                <w:right w:val="single" w:sz="6" w:space="0" w:color="4F81BD" w:themeColor="accent1"/>
                <w:insideH w:val="single" w:sz="6" w:space="0" w:color="4F81BD" w:themeColor="accent1"/>
                <w:insideV w:val="single" w:sz="6" w:space="0" w:color="4F81BD" w:themeColor="accent1"/>
              </w:tblBorders>
              <w:tblLayout w:type="fixed"/>
              <w:tblCellMar>
                <w:top w:w="29" w:type="dxa"/>
                <w:left w:w="0" w:type="dxa"/>
                <w:bottom w:w="29" w:type="dxa"/>
                <w:right w:w="0" w:type="dxa"/>
              </w:tblCellMar>
              <w:tblLook w:val="04A0" w:firstRow="1" w:lastRow="0" w:firstColumn="1" w:lastColumn="0" w:noHBand="0" w:noVBand="1"/>
            </w:tblPr>
            <w:tblGrid>
              <w:gridCol w:w="1990"/>
              <w:gridCol w:w="2430"/>
            </w:tblGrid>
            <w:tr w:rsidR="002719B0" w:rsidRPr="008D678E" w:rsidTr="006D4D78">
              <w:trPr>
                <w:cnfStyle w:val="100000000000" w:firstRow="1" w:lastRow="0" w:firstColumn="0" w:lastColumn="0" w:oddVBand="0" w:evenVBand="0" w:oddHBand="0" w:evenHBand="0" w:firstRowFirstColumn="0" w:firstRowLastColumn="0" w:lastRowFirstColumn="0" w:lastRowLastColumn="0"/>
                <w:trHeight w:val="245"/>
              </w:trPr>
              <w:tc>
                <w:tcPr>
                  <w:cnfStyle w:val="000000000100" w:firstRow="0" w:lastRow="0" w:firstColumn="0" w:lastColumn="0" w:oddVBand="0" w:evenVBand="0" w:oddHBand="0" w:evenHBand="0" w:firstRowFirstColumn="1" w:firstRowLastColumn="0" w:lastRowFirstColumn="0" w:lastRowLastColumn="0"/>
                  <w:tcW w:w="1990"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4F81BD" w:themeFill="accent1"/>
                  <w:vAlign w:val="bottom"/>
                </w:tcPr>
                <w:p w:rsidR="002719B0" w:rsidRPr="00571936" w:rsidRDefault="002719B0" w:rsidP="006D4D78">
                  <w:pPr>
                    <w:spacing w:before="0"/>
                    <w:rPr>
                      <w:rFonts w:ascii="Arial" w:hAnsi="Arial" w:cs="Arial"/>
                      <w:b/>
                      <w:color w:val="FFFFFF" w:themeColor="background1"/>
                      <w:sz w:val="18"/>
                      <w:szCs w:val="18"/>
                    </w:rPr>
                  </w:pPr>
                  <w:r w:rsidRPr="00571936">
                    <w:rPr>
                      <w:rFonts w:ascii="Arial" w:hAnsi="Arial" w:cs="Arial"/>
                      <w:b/>
                      <w:color w:val="FFFFFF" w:themeColor="background1"/>
                      <w:sz w:val="18"/>
                      <w:szCs w:val="18"/>
                    </w:rPr>
                    <w:t>Type</w:t>
                  </w:r>
                </w:p>
              </w:tc>
              <w:tc>
                <w:tcPr>
                  <w:tcW w:w="2430"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4F81BD" w:themeFill="accent1"/>
                  <w:vAlign w:val="bottom"/>
                </w:tcPr>
                <w:p w:rsidR="002719B0" w:rsidRPr="00571936" w:rsidRDefault="002719B0" w:rsidP="006D4D78">
                  <w:pPr>
                    <w:spacing w:before="0"/>
                    <w:cnfStyle w:val="100000000000" w:firstRow="1"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571936">
                    <w:rPr>
                      <w:rFonts w:ascii="Arial" w:hAnsi="Arial" w:cs="Arial"/>
                      <w:b/>
                      <w:color w:val="FFFFFF" w:themeColor="background1"/>
                      <w:sz w:val="18"/>
                      <w:szCs w:val="18"/>
                    </w:rPr>
                    <w:t>Description</w:t>
                  </w:r>
                </w:p>
              </w:tc>
            </w:tr>
            <w:tr w:rsidR="002719B0" w:rsidRPr="008D678E" w:rsidTr="006D4D78">
              <w:trPr>
                <w:trHeight w:val="648"/>
              </w:trPr>
              <w:tc>
                <w:tcPr>
                  <w:tcW w:w="1990" w:type="dxa"/>
                </w:tcPr>
                <w:p w:rsidR="002719B0" w:rsidRPr="00571936" w:rsidRDefault="002719B0" w:rsidP="006D4D78">
                  <w:pPr>
                    <w:spacing w:before="0"/>
                    <w:ind w:right="180"/>
                    <w:rPr>
                      <w:rFonts w:ascii="Arial" w:hAnsi="Arial" w:cs="Arial"/>
                      <w:sz w:val="18"/>
                      <w:szCs w:val="18"/>
                    </w:rPr>
                  </w:pPr>
                  <w:r w:rsidRPr="00571936">
                    <w:rPr>
                      <w:rFonts w:ascii="Arial" w:hAnsi="Arial" w:cs="Arial"/>
                      <w:sz w:val="18"/>
                      <w:szCs w:val="18"/>
                      <w:lang w:val="en-GB"/>
                    </w:rPr>
                    <w:t>Electronic Sell-Through (EST) or Download to Own (DTO)</w:t>
                  </w:r>
                </w:p>
              </w:tc>
              <w:tc>
                <w:tcPr>
                  <w:tcW w:w="2430" w:type="dxa"/>
                </w:tcPr>
                <w:p w:rsidR="002719B0" w:rsidRPr="00571936" w:rsidRDefault="002719B0" w:rsidP="006D4D78">
                  <w:pPr>
                    <w:spacing w:before="0"/>
                    <w:ind w:right="180"/>
                    <w:rPr>
                      <w:rFonts w:ascii="Arial" w:hAnsi="Arial" w:cs="Arial"/>
                      <w:sz w:val="18"/>
                      <w:szCs w:val="18"/>
                    </w:rPr>
                  </w:pPr>
                  <w:r w:rsidRPr="00571936">
                    <w:rPr>
                      <w:rFonts w:ascii="Arial" w:hAnsi="Arial" w:cs="Arial"/>
                      <w:sz w:val="18"/>
                      <w:szCs w:val="18"/>
                      <w:lang w:val="en-GB"/>
                    </w:rPr>
                    <w:t>Permanent digital copies sold online.</w:t>
                  </w:r>
                </w:p>
              </w:tc>
            </w:tr>
            <w:tr w:rsidR="002719B0" w:rsidRPr="008D678E" w:rsidTr="006D4D78">
              <w:trPr>
                <w:trHeight w:val="446"/>
              </w:trPr>
              <w:tc>
                <w:tcPr>
                  <w:tcW w:w="1990" w:type="dxa"/>
                </w:tcPr>
                <w:p w:rsidR="002719B0" w:rsidRPr="00571936" w:rsidRDefault="002719B0" w:rsidP="006D4D78">
                  <w:pPr>
                    <w:spacing w:before="0"/>
                    <w:ind w:right="180"/>
                    <w:rPr>
                      <w:rFonts w:ascii="Arial" w:hAnsi="Arial" w:cs="Arial"/>
                      <w:sz w:val="18"/>
                      <w:szCs w:val="18"/>
                    </w:rPr>
                  </w:pPr>
                  <w:r w:rsidRPr="00571936">
                    <w:rPr>
                      <w:rFonts w:ascii="Arial" w:hAnsi="Arial" w:cs="Arial"/>
                      <w:sz w:val="18"/>
                      <w:szCs w:val="18"/>
                      <w:lang w:val="en-GB"/>
                    </w:rPr>
                    <w:t xml:space="preserve">Online Rental or Video-on-Demand (VOD) </w:t>
                  </w:r>
                </w:p>
              </w:tc>
              <w:tc>
                <w:tcPr>
                  <w:tcW w:w="2430" w:type="dxa"/>
                </w:tcPr>
                <w:p w:rsidR="002719B0" w:rsidRPr="00571936" w:rsidRDefault="002719B0" w:rsidP="006D4D78">
                  <w:pPr>
                    <w:spacing w:before="0"/>
                    <w:ind w:right="180"/>
                    <w:rPr>
                      <w:rFonts w:ascii="Arial" w:hAnsi="Arial" w:cs="Arial"/>
                      <w:sz w:val="18"/>
                      <w:szCs w:val="18"/>
                    </w:rPr>
                  </w:pPr>
                  <w:r w:rsidRPr="00571936">
                    <w:rPr>
                      <w:rFonts w:ascii="Arial" w:hAnsi="Arial" w:cs="Arial"/>
                      <w:sz w:val="18"/>
                      <w:szCs w:val="18"/>
                      <w:lang w:val="en-GB"/>
                    </w:rPr>
                    <w:t>Paid rentals online for temporary viewing.</w:t>
                  </w:r>
                </w:p>
              </w:tc>
            </w:tr>
            <w:tr w:rsidR="002719B0" w:rsidRPr="008D678E" w:rsidTr="006D4D78">
              <w:trPr>
                <w:trHeight w:val="425"/>
              </w:trPr>
              <w:tc>
                <w:tcPr>
                  <w:tcW w:w="1990" w:type="dxa"/>
                </w:tcPr>
                <w:p w:rsidR="002719B0" w:rsidRPr="00571936" w:rsidRDefault="002719B0" w:rsidP="006D4D78">
                  <w:pPr>
                    <w:spacing w:before="0"/>
                    <w:ind w:right="180"/>
                    <w:rPr>
                      <w:rFonts w:ascii="Arial" w:hAnsi="Arial" w:cs="Arial"/>
                      <w:sz w:val="18"/>
                      <w:szCs w:val="18"/>
                    </w:rPr>
                  </w:pPr>
                  <w:r w:rsidRPr="00571936">
                    <w:rPr>
                      <w:rFonts w:ascii="Arial" w:hAnsi="Arial" w:cs="Arial"/>
                      <w:sz w:val="18"/>
                      <w:szCs w:val="18"/>
                      <w:lang w:val="en-GB"/>
                    </w:rPr>
                    <w:t>Subscription Video-on-Demand (SVOD)</w:t>
                  </w:r>
                </w:p>
              </w:tc>
              <w:tc>
                <w:tcPr>
                  <w:tcW w:w="2430" w:type="dxa"/>
                </w:tcPr>
                <w:p w:rsidR="002719B0" w:rsidRPr="00571936" w:rsidRDefault="002719B0" w:rsidP="006D4D78">
                  <w:pPr>
                    <w:overflowPunct w:val="0"/>
                    <w:autoSpaceDE w:val="0"/>
                    <w:autoSpaceDN w:val="0"/>
                    <w:adjustRightInd w:val="0"/>
                    <w:spacing w:before="0"/>
                    <w:ind w:right="180"/>
                    <w:textAlignment w:val="baseline"/>
                    <w:rPr>
                      <w:rFonts w:ascii="Arial" w:hAnsi="Arial" w:cs="Arial"/>
                      <w:sz w:val="18"/>
                      <w:szCs w:val="18"/>
                      <w:lang w:val="en-GB"/>
                    </w:rPr>
                  </w:pPr>
                  <w:r w:rsidRPr="00571936">
                    <w:rPr>
                      <w:rFonts w:ascii="Arial" w:hAnsi="Arial" w:cs="Arial"/>
                      <w:sz w:val="18"/>
                      <w:szCs w:val="18"/>
                      <w:lang w:val="en-GB"/>
                    </w:rPr>
                    <w:t>Online subscription rental viewing online.</w:t>
                  </w:r>
                </w:p>
                <w:p w:rsidR="002719B0" w:rsidRPr="00571936" w:rsidRDefault="002719B0" w:rsidP="006D4D78">
                  <w:pPr>
                    <w:spacing w:before="0"/>
                    <w:ind w:right="180"/>
                    <w:rPr>
                      <w:rFonts w:ascii="Arial" w:hAnsi="Arial" w:cs="Arial"/>
                      <w:sz w:val="18"/>
                      <w:szCs w:val="18"/>
                    </w:rPr>
                  </w:pPr>
                </w:p>
              </w:tc>
            </w:tr>
            <w:tr w:rsidR="002719B0" w:rsidRPr="008D678E" w:rsidTr="006D4D78">
              <w:trPr>
                <w:trHeight w:val="425"/>
              </w:trPr>
              <w:tc>
                <w:tcPr>
                  <w:tcW w:w="1990" w:type="dxa"/>
                </w:tcPr>
                <w:p w:rsidR="002719B0" w:rsidRPr="00571936" w:rsidRDefault="002719B0" w:rsidP="006D4D78">
                  <w:pPr>
                    <w:spacing w:before="0"/>
                    <w:ind w:right="180"/>
                    <w:rPr>
                      <w:rFonts w:ascii="Arial" w:hAnsi="Arial" w:cs="Arial"/>
                      <w:sz w:val="18"/>
                      <w:szCs w:val="18"/>
                    </w:rPr>
                  </w:pPr>
                  <w:r w:rsidRPr="00571936">
                    <w:rPr>
                      <w:rFonts w:ascii="Arial" w:hAnsi="Arial" w:cs="Arial"/>
                      <w:sz w:val="18"/>
                      <w:szCs w:val="18"/>
                      <w:lang w:val="en-GB"/>
                    </w:rPr>
                    <w:t>Online Free Video-on-Demand (FVOD)</w:t>
                  </w:r>
                </w:p>
              </w:tc>
              <w:tc>
                <w:tcPr>
                  <w:tcW w:w="2430" w:type="dxa"/>
                </w:tcPr>
                <w:p w:rsidR="002719B0" w:rsidRPr="00571936" w:rsidRDefault="002719B0" w:rsidP="006D4D78">
                  <w:pPr>
                    <w:spacing w:before="0"/>
                    <w:ind w:right="180"/>
                    <w:rPr>
                      <w:rFonts w:ascii="Arial" w:hAnsi="Arial" w:cs="Arial"/>
                      <w:sz w:val="18"/>
                      <w:szCs w:val="18"/>
                    </w:rPr>
                  </w:pPr>
                  <w:r w:rsidRPr="00571936">
                    <w:rPr>
                      <w:rFonts w:ascii="Arial" w:hAnsi="Arial" w:cs="Arial"/>
                      <w:sz w:val="18"/>
                      <w:szCs w:val="18"/>
                      <w:lang w:val="en-GB"/>
                    </w:rPr>
                    <w:t>Free online streaming viewing usually supported by ad revenue.</w:t>
                  </w:r>
                </w:p>
              </w:tc>
            </w:tr>
            <w:tr w:rsidR="002719B0" w:rsidRPr="008D678E" w:rsidTr="006D4D78">
              <w:trPr>
                <w:trHeight w:val="425"/>
              </w:trPr>
              <w:tc>
                <w:tcPr>
                  <w:tcW w:w="1990" w:type="dxa"/>
                </w:tcPr>
                <w:p w:rsidR="002719B0" w:rsidRPr="00571936" w:rsidRDefault="002719B0" w:rsidP="006D4D78">
                  <w:pPr>
                    <w:spacing w:before="0"/>
                    <w:ind w:right="180"/>
                    <w:rPr>
                      <w:rFonts w:ascii="Arial" w:hAnsi="Arial" w:cs="Arial"/>
                      <w:sz w:val="18"/>
                      <w:szCs w:val="18"/>
                      <w:lang w:val="en-GB"/>
                    </w:rPr>
                  </w:pPr>
                  <w:r w:rsidRPr="00571936">
                    <w:rPr>
                      <w:rFonts w:ascii="Arial" w:hAnsi="Arial" w:cs="Arial"/>
                      <w:sz w:val="18"/>
                      <w:szCs w:val="18"/>
                      <w:lang w:val="en-GB"/>
                    </w:rPr>
                    <w:t>Other</w:t>
                  </w:r>
                </w:p>
              </w:tc>
              <w:tc>
                <w:tcPr>
                  <w:tcW w:w="2430" w:type="dxa"/>
                </w:tcPr>
                <w:p w:rsidR="002719B0" w:rsidRPr="00571936" w:rsidRDefault="002719B0" w:rsidP="006D4D78">
                  <w:pPr>
                    <w:spacing w:before="0"/>
                    <w:ind w:right="180"/>
                    <w:rPr>
                      <w:rFonts w:ascii="Arial" w:hAnsi="Arial" w:cs="Arial"/>
                      <w:sz w:val="18"/>
                      <w:szCs w:val="18"/>
                      <w:lang w:val="en-GB"/>
                    </w:rPr>
                  </w:pPr>
                  <w:r w:rsidRPr="00571936">
                    <w:rPr>
                      <w:rFonts w:ascii="Arial" w:hAnsi="Arial" w:cs="Arial"/>
                      <w:sz w:val="18"/>
                      <w:szCs w:val="18"/>
                      <w:lang w:val="en-GB"/>
                    </w:rPr>
                    <w:t>Online and new media such as mobile or Internet Protocol TV.</w:t>
                  </w:r>
                </w:p>
              </w:tc>
            </w:tr>
          </w:tbl>
          <w:p w:rsidR="002719B0" w:rsidRPr="008D678E" w:rsidRDefault="002719B0" w:rsidP="006D4D78">
            <w:pPr>
              <w:overflowPunct w:val="0"/>
              <w:autoSpaceDE w:val="0"/>
              <w:autoSpaceDN w:val="0"/>
              <w:adjustRightInd w:val="0"/>
              <w:spacing w:before="0" w:line="240" w:lineRule="auto"/>
              <w:textAlignment w:val="baseline"/>
              <w:rPr>
                <w:rFonts w:ascii="Arial" w:hAnsi="Arial" w:cs="Arial"/>
                <w:lang w:val="en-GB"/>
              </w:rPr>
            </w:pPr>
          </w:p>
        </w:tc>
      </w:tr>
    </w:tbl>
    <w:p w:rsidR="004D66B6" w:rsidRDefault="004D66B6" w:rsidP="002719B0">
      <w:pPr>
        <w:overflowPunct w:val="0"/>
        <w:autoSpaceDE w:val="0"/>
        <w:autoSpaceDN w:val="0"/>
        <w:adjustRightInd w:val="0"/>
        <w:spacing w:before="0" w:line="240" w:lineRule="auto"/>
        <w:textAlignment w:val="baseline"/>
        <w:rPr>
          <w:rFonts w:ascii="Arial" w:hAnsi="Arial" w:cs="Arial"/>
          <w:sz w:val="22"/>
          <w:szCs w:val="22"/>
        </w:rPr>
      </w:pPr>
    </w:p>
    <w:p w:rsidR="004D66B6" w:rsidRDefault="004D66B6" w:rsidP="004D66B6">
      <w:pPr>
        <w:rPr>
          <w:rFonts w:ascii="Arial" w:hAnsi="Arial" w:cs="Arial"/>
          <w:sz w:val="22"/>
          <w:szCs w:val="22"/>
        </w:rPr>
        <w:sectPr w:rsidR="004D66B6" w:rsidSect="006D4D78">
          <w:type w:val="continuous"/>
          <w:pgSz w:w="15840" w:h="12240" w:orient="landscape" w:code="1"/>
          <w:pgMar w:top="1440" w:right="1008" w:bottom="720" w:left="1008" w:header="720" w:footer="72" w:gutter="0"/>
          <w:cols w:num="2" w:space="720"/>
          <w:titlePg/>
          <w:docGrid w:linePitch="360"/>
        </w:sectPr>
      </w:pPr>
    </w:p>
    <w:p w:rsidR="004D66B6" w:rsidRDefault="004D66B6" w:rsidP="004D66B6">
      <w:pPr>
        <w:ind w:left="0"/>
      </w:pPr>
    </w:p>
    <w:p w:rsidR="004D66B6" w:rsidRPr="00583911" w:rsidRDefault="004D66B6" w:rsidP="00670223">
      <w:pPr>
        <w:spacing w:before="100" w:beforeAutospacing="1" w:after="100" w:afterAutospacing="1"/>
        <w:ind w:left="0"/>
        <w:rPr>
          <w:rFonts w:ascii="Arial" w:hAnsi="Arial" w:cs="Arial"/>
          <w:sz w:val="22"/>
          <w:szCs w:val="22"/>
        </w:rPr>
        <w:sectPr w:rsidR="004D66B6" w:rsidRPr="00583911" w:rsidSect="006D4D78">
          <w:type w:val="continuous"/>
          <w:pgSz w:w="15840" w:h="12240" w:orient="landscape"/>
          <w:pgMar w:top="1440" w:right="1008" w:bottom="720" w:left="1008" w:header="864" w:footer="72" w:gutter="0"/>
          <w:cols w:num="2" w:space="216"/>
          <w:docGrid w:linePitch="360"/>
        </w:sectPr>
      </w:pPr>
    </w:p>
    <w:p w:rsidR="004D66B6" w:rsidRPr="00583911" w:rsidRDefault="004D66B6" w:rsidP="004D66B6">
      <w:pPr>
        <w:rPr>
          <w:rFonts w:ascii="Arial" w:hAnsi="Arial" w:cs="Arial"/>
        </w:rPr>
      </w:pPr>
    </w:p>
    <w:p w:rsidR="004D66B6" w:rsidRPr="0044412E" w:rsidRDefault="004D66B6" w:rsidP="004D66B6">
      <w:pPr>
        <w:pStyle w:val="H1"/>
        <w:numPr>
          <w:ilvl w:val="0"/>
          <w:numId w:val="0"/>
        </w:numPr>
        <w:ind w:left="495" w:right="-18" w:hanging="360"/>
        <w:rPr>
          <w:sz w:val="22"/>
          <w:szCs w:val="22"/>
        </w:rPr>
      </w:pPr>
      <w:bookmarkStart w:id="24" w:name="_Toc330549583"/>
      <w:bookmarkStart w:id="25" w:name="_Toc417655502"/>
      <w:r w:rsidRPr="00583911">
        <w:t xml:space="preserve">Appendix </w:t>
      </w:r>
      <w:r w:rsidR="00C219C0">
        <w:t>C</w:t>
      </w:r>
      <w:r>
        <w:t xml:space="preserve"> </w:t>
      </w:r>
      <w:r>
        <w:rPr>
          <w:kern w:val="28"/>
        </w:rPr>
        <w:t>— Frequently Asked Questions</w:t>
      </w:r>
      <w:bookmarkEnd w:id="24"/>
      <w:bookmarkEnd w:id="25"/>
    </w:p>
    <w:p w:rsidR="004D66B6" w:rsidRDefault="004D66B6" w:rsidP="004D66B6">
      <w:pPr>
        <w:spacing w:before="0" w:line="240" w:lineRule="auto"/>
        <w:ind w:left="720"/>
        <w:jc w:val="both"/>
        <w:rPr>
          <w:rFonts w:ascii="Calibri" w:hAnsi="Calibri" w:cs="Arial"/>
          <w:b/>
          <w:bCs/>
          <w:sz w:val="22"/>
          <w:szCs w:val="22"/>
        </w:rPr>
      </w:pPr>
    </w:p>
    <w:p w:rsidR="004D66B6" w:rsidRPr="008465CC" w:rsidRDefault="004D66B6" w:rsidP="004D66B6">
      <w:pPr>
        <w:pStyle w:val="ListParagraph"/>
        <w:numPr>
          <w:ilvl w:val="0"/>
          <w:numId w:val="8"/>
        </w:numPr>
        <w:spacing w:before="0"/>
        <w:ind w:left="540"/>
        <w:rPr>
          <w:rFonts w:cstheme="minorHAnsi"/>
          <w:b/>
          <w:bCs/>
        </w:rPr>
      </w:pPr>
      <w:r w:rsidRPr="008465CC">
        <w:rPr>
          <w:rFonts w:cstheme="minorHAnsi"/>
          <w:b/>
          <w:bCs/>
        </w:rPr>
        <w:t xml:space="preserve">Is my </w:t>
      </w:r>
      <w:r w:rsidR="003C6B42">
        <w:rPr>
          <w:rFonts w:cstheme="minorHAnsi"/>
          <w:b/>
          <w:bCs/>
        </w:rPr>
        <w:t>service provider</w:t>
      </w:r>
      <w:r w:rsidRPr="008465CC">
        <w:rPr>
          <w:rFonts w:cstheme="minorHAnsi"/>
          <w:b/>
          <w:bCs/>
        </w:rPr>
        <w:t xml:space="preserve"> required to implement all of the best practices presented?</w:t>
      </w:r>
    </w:p>
    <w:p w:rsidR="004D66B6" w:rsidRDefault="004D66B6" w:rsidP="004D66B6">
      <w:pPr>
        <w:autoSpaceDE w:val="0"/>
        <w:autoSpaceDN w:val="0"/>
        <w:adjustRightInd w:val="0"/>
        <w:spacing w:before="120"/>
        <w:ind w:left="540"/>
        <w:rPr>
          <w:rFonts w:asciiTheme="majorHAnsi" w:hAnsiTheme="majorHAnsi" w:cstheme="majorHAnsi"/>
          <w:color w:val="000000"/>
          <w:lang w:bidi="ar-SA"/>
        </w:rPr>
      </w:pPr>
      <w:r w:rsidRPr="007A4AAA">
        <w:rPr>
          <w:rFonts w:asciiTheme="majorHAnsi" w:hAnsiTheme="majorHAnsi" w:cstheme="majorHAnsi"/>
          <w:color w:val="000000"/>
          <w:lang w:bidi="ar-SA"/>
        </w:rPr>
        <w:t>Compliance with best practices is strictly voluntary.</w:t>
      </w:r>
      <w:r>
        <w:rPr>
          <w:rFonts w:asciiTheme="majorHAnsi" w:hAnsiTheme="majorHAnsi" w:cstheme="majorHAnsi"/>
          <w:color w:val="000000"/>
          <w:lang w:bidi="ar-SA"/>
        </w:rPr>
        <w:t xml:space="preserve"> </w:t>
      </w:r>
      <w:r w:rsidRPr="007A4AAA">
        <w:rPr>
          <w:rFonts w:asciiTheme="majorHAnsi" w:hAnsiTheme="majorHAnsi" w:cstheme="majorHAnsi"/>
          <w:color w:val="000000"/>
          <w:lang w:bidi="ar-SA"/>
        </w:rPr>
        <w:t>They are suggested guidelines to consi</w:t>
      </w:r>
      <w:r>
        <w:rPr>
          <w:rFonts w:asciiTheme="majorHAnsi" w:hAnsiTheme="majorHAnsi" w:cstheme="majorHAnsi"/>
          <w:color w:val="000000"/>
          <w:lang w:bidi="ar-SA"/>
        </w:rPr>
        <w:t>der when planning, implementing</w:t>
      </w:r>
      <w:r w:rsidRPr="007A4AAA">
        <w:rPr>
          <w:rFonts w:asciiTheme="majorHAnsi" w:hAnsiTheme="majorHAnsi" w:cstheme="majorHAnsi"/>
          <w:color w:val="000000"/>
          <w:lang w:bidi="ar-SA"/>
        </w:rPr>
        <w:t xml:space="preserve"> and modifying security </w:t>
      </w:r>
      <w:r w:rsidRPr="008D6116">
        <w:rPr>
          <w:rFonts w:asciiTheme="majorHAnsi" w:hAnsiTheme="majorHAnsi" w:cstheme="majorHAnsi"/>
          <w:color w:val="000000"/>
          <w:lang w:bidi="ar-SA"/>
        </w:rPr>
        <w:t>procedures.</w:t>
      </w:r>
      <w:r>
        <w:rPr>
          <w:rFonts w:asciiTheme="majorHAnsi" w:hAnsiTheme="majorHAnsi" w:cstheme="majorHAnsi"/>
          <w:color w:val="000000"/>
          <w:lang w:bidi="ar-SA"/>
        </w:rPr>
        <w:t xml:space="preserve"> </w:t>
      </w:r>
    </w:p>
    <w:p w:rsidR="004D66B6" w:rsidRPr="00525040" w:rsidRDefault="004D66B6" w:rsidP="0057697A">
      <w:pPr>
        <w:spacing w:before="120"/>
        <w:ind w:left="0"/>
        <w:rPr>
          <w:rFonts w:cstheme="minorHAnsi"/>
          <w:bCs/>
          <w:sz w:val="16"/>
          <w:szCs w:val="16"/>
        </w:rPr>
      </w:pPr>
    </w:p>
    <w:p w:rsidR="004D66B6" w:rsidRPr="00525040" w:rsidRDefault="004D66B6" w:rsidP="004D66B6">
      <w:pPr>
        <w:numPr>
          <w:ilvl w:val="0"/>
          <w:numId w:val="8"/>
        </w:numPr>
        <w:spacing w:before="120"/>
        <w:ind w:left="540"/>
        <w:rPr>
          <w:rFonts w:cstheme="minorHAnsi"/>
          <w:b/>
          <w:bCs/>
        </w:rPr>
      </w:pPr>
      <w:r w:rsidRPr="00525040">
        <w:rPr>
          <w:rFonts w:cstheme="minorHAnsi"/>
          <w:b/>
          <w:bCs/>
        </w:rPr>
        <w:t xml:space="preserve">Is my </w:t>
      </w:r>
      <w:r w:rsidR="003C6B42">
        <w:rPr>
          <w:rFonts w:cstheme="minorHAnsi"/>
          <w:b/>
          <w:bCs/>
        </w:rPr>
        <w:t>service provider</w:t>
      </w:r>
      <w:r w:rsidR="003C6B42" w:rsidRPr="008465CC">
        <w:rPr>
          <w:rFonts w:cstheme="minorHAnsi"/>
          <w:b/>
          <w:bCs/>
        </w:rPr>
        <w:t xml:space="preserve"> </w:t>
      </w:r>
      <w:r w:rsidRPr="00525040">
        <w:rPr>
          <w:rFonts w:cstheme="minorHAnsi"/>
          <w:b/>
          <w:bCs/>
        </w:rPr>
        <w:t xml:space="preserve">required to </w:t>
      </w:r>
      <w:r>
        <w:rPr>
          <w:rFonts w:cstheme="minorHAnsi"/>
          <w:b/>
          <w:bCs/>
        </w:rPr>
        <w:t>apply</w:t>
      </w:r>
      <w:r w:rsidRPr="00525040">
        <w:rPr>
          <w:rFonts w:cstheme="minorHAnsi"/>
          <w:b/>
          <w:bCs/>
        </w:rPr>
        <w:t xml:space="preserve"> all items included in the “Implementation Guidance” section of the best practices?</w:t>
      </w:r>
    </w:p>
    <w:p w:rsidR="004D66B6" w:rsidRDefault="004D66B6" w:rsidP="004D66B6">
      <w:pPr>
        <w:autoSpaceDE w:val="0"/>
        <w:autoSpaceDN w:val="0"/>
        <w:adjustRightInd w:val="0"/>
        <w:spacing w:before="120"/>
        <w:ind w:left="540"/>
        <w:rPr>
          <w:rFonts w:cstheme="minorHAnsi"/>
        </w:rPr>
      </w:pPr>
      <w:r w:rsidRPr="00525040">
        <w:rPr>
          <w:rFonts w:cstheme="minorHAnsi"/>
        </w:rPr>
        <w:t>No.</w:t>
      </w:r>
      <w:r>
        <w:rPr>
          <w:rFonts w:cstheme="minorHAnsi"/>
        </w:rPr>
        <w:t xml:space="preserve"> </w:t>
      </w:r>
      <w:r w:rsidRPr="00525040">
        <w:rPr>
          <w:rFonts w:cstheme="minorHAnsi"/>
        </w:rPr>
        <w:t xml:space="preserve">Information contained in this section of the guidelines is intended to assist you in determining the </w:t>
      </w:r>
      <w:r>
        <w:rPr>
          <w:rFonts w:cstheme="minorHAnsi"/>
        </w:rPr>
        <w:t>best</w:t>
      </w:r>
      <w:r w:rsidRPr="00525040">
        <w:rPr>
          <w:rFonts w:cstheme="minorHAnsi"/>
        </w:rPr>
        <w:t xml:space="preserve"> way to structure a particular security control.</w:t>
      </w:r>
      <w:r>
        <w:rPr>
          <w:rFonts w:cstheme="minorHAnsi"/>
        </w:rPr>
        <w:t xml:space="preserve">  </w:t>
      </w:r>
      <w:r w:rsidRPr="00525040">
        <w:rPr>
          <w:rFonts w:cstheme="minorHAnsi"/>
        </w:rPr>
        <w:t xml:space="preserve">If your </w:t>
      </w:r>
      <w:r w:rsidR="005767D5">
        <w:rPr>
          <w:rFonts w:cstheme="minorHAnsi"/>
        </w:rPr>
        <w:t>provider</w:t>
      </w:r>
      <w:r w:rsidRPr="00525040">
        <w:rPr>
          <w:rFonts w:cstheme="minorHAnsi"/>
        </w:rPr>
        <w:t xml:space="preserve"> has a </w:t>
      </w:r>
      <w:r>
        <w:rPr>
          <w:rFonts w:cstheme="minorHAnsi"/>
        </w:rPr>
        <w:t xml:space="preserve">content security assessment </w:t>
      </w:r>
      <w:r w:rsidRPr="00525040">
        <w:rPr>
          <w:rFonts w:cstheme="minorHAnsi"/>
        </w:rPr>
        <w:t xml:space="preserve">conducted by the MPAA, our assessment will only compare your </w:t>
      </w:r>
      <w:r w:rsidR="005A440D">
        <w:rPr>
          <w:rFonts w:cstheme="minorHAnsi"/>
        </w:rPr>
        <w:t>provider</w:t>
      </w:r>
      <w:r w:rsidRPr="00525040">
        <w:rPr>
          <w:rFonts w:cstheme="minorHAnsi"/>
        </w:rPr>
        <w:t>’s practices again</w:t>
      </w:r>
      <w:r>
        <w:rPr>
          <w:rFonts w:cstheme="minorHAnsi"/>
        </w:rPr>
        <w:t>st the respective best practice section of the guidelines at a given point in time. (For more information about how to receive an MPAA</w:t>
      </w:r>
      <w:r w:rsidR="00AA1F42">
        <w:rPr>
          <w:rFonts w:cstheme="minorHAnsi"/>
        </w:rPr>
        <w:t xml:space="preserve"> </w:t>
      </w:r>
      <w:r>
        <w:rPr>
          <w:rFonts w:cstheme="minorHAnsi"/>
        </w:rPr>
        <w:t xml:space="preserve">content security assessment, you can contact us at </w:t>
      </w:r>
      <w:r w:rsidR="00640A07" w:rsidRPr="0095146B">
        <w:rPr>
          <w:rFonts w:cstheme="minorHAnsi"/>
          <w:color w:val="000000" w:themeColor="text1"/>
          <w:u w:val="single"/>
        </w:rPr>
        <w:t>contentsecurity@mpaa.org</w:t>
      </w:r>
      <w:r w:rsidRPr="00640A07">
        <w:rPr>
          <w:rFonts w:cstheme="minorHAnsi"/>
          <w:color w:val="000000" w:themeColor="text1"/>
        </w:rPr>
        <w:t>.)</w:t>
      </w:r>
    </w:p>
    <w:p w:rsidR="004D66B6" w:rsidRPr="00525040" w:rsidRDefault="004D66B6" w:rsidP="004D66B6">
      <w:pPr>
        <w:autoSpaceDE w:val="0"/>
        <w:autoSpaceDN w:val="0"/>
        <w:adjustRightInd w:val="0"/>
        <w:spacing w:before="120"/>
        <w:ind w:left="540"/>
        <w:rPr>
          <w:rFonts w:cstheme="minorHAnsi"/>
          <w:sz w:val="16"/>
          <w:szCs w:val="16"/>
        </w:rPr>
      </w:pPr>
    </w:p>
    <w:p w:rsidR="004D66B6" w:rsidRPr="008465CC" w:rsidRDefault="004D66B6" w:rsidP="004D66B6">
      <w:pPr>
        <w:numPr>
          <w:ilvl w:val="0"/>
          <w:numId w:val="8"/>
        </w:numPr>
        <w:spacing w:before="120"/>
        <w:ind w:left="540"/>
        <w:rPr>
          <w:rFonts w:cstheme="minorHAnsi"/>
          <w:b/>
          <w:bCs/>
        </w:rPr>
      </w:pPr>
      <w:r w:rsidRPr="008465CC">
        <w:rPr>
          <w:rFonts w:cstheme="minorHAnsi"/>
          <w:b/>
          <w:bCs/>
        </w:rPr>
        <w:t>What if my current system does not allow for the implementation of best practices?</w:t>
      </w:r>
    </w:p>
    <w:p w:rsidR="004D66B6" w:rsidRDefault="004D66B6" w:rsidP="004D66B6">
      <w:pPr>
        <w:autoSpaceDE w:val="0"/>
        <w:autoSpaceDN w:val="0"/>
        <w:adjustRightInd w:val="0"/>
        <w:spacing w:before="120"/>
        <w:ind w:left="540"/>
        <w:rPr>
          <w:rFonts w:asciiTheme="majorHAnsi" w:hAnsiTheme="majorHAnsi" w:cstheme="majorHAnsi"/>
          <w:color w:val="000000"/>
          <w:lang w:bidi="ar-SA"/>
        </w:rPr>
      </w:pPr>
      <w:r w:rsidRPr="007A4AAA">
        <w:rPr>
          <w:rFonts w:asciiTheme="majorHAnsi" w:hAnsiTheme="majorHAnsi" w:cstheme="majorHAnsi"/>
          <w:color w:val="000000"/>
          <w:lang w:bidi="ar-SA"/>
        </w:rPr>
        <w:t xml:space="preserve">Please contact the respective </w:t>
      </w:r>
      <w:r>
        <w:rPr>
          <w:rFonts w:asciiTheme="majorHAnsi" w:hAnsiTheme="majorHAnsi" w:cstheme="majorHAnsi"/>
          <w:color w:val="000000"/>
          <w:lang w:bidi="ar-SA"/>
        </w:rPr>
        <w:t xml:space="preserve">systems </w:t>
      </w:r>
      <w:r w:rsidRPr="007A4AAA">
        <w:rPr>
          <w:rFonts w:asciiTheme="majorHAnsi" w:hAnsiTheme="majorHAnsi" w:cstheme="majorHAnsi"/>
          <w:color w:val="000000"/>
          <w:lang w:bidi="ar-SA"/>
        </w:rPr>
        <w:t>vendor in order to identify possible solutions to enable systems to follow best practices.</w:t>
      </w:r>
      <w:r>
        <w:rPr>
          <w:rFonts w:asciiTheme="majorHAnsi" w:hAnsiTheme="majorHAnsi" w:cstheme="majorHAnsi"/>
          <w:color w:val="000000"/>
          <w:lang w:bidi="ar-SA"/>
        </w:rPr>
        <w:t xml:space="preserve"> </w:t>
      </w:r>
      <w:r w:rsidRPr="007A4AAA">
        <w:rPr>
          <w:rFonts w:asciiTheme="majorHAnsi" w:hAnsiTheme="majorHAnsi" w:cstheme="majorHAnsi"/>
          <w:color w:val="000000"/>
          <w:lang w:bidi="ar-SA"/>
        </w:rPr>
        <w:t>Solutions can inc</w:t>
      </w:r>
      <w:r>
        <w:rPr>
          <w:rFonts w:asciiTheme="majorHAnsi" w:hAnsiTheme="majorHAnsi" w:cstheme="majorHAnsi"/>
          <w:color w:val="000000"/>
          <w:lang w:bidi="ar-SA"/>
        </w:rPr>
        <w:t>lude patching, updating the version</w:t>
      </w:r>
      <w:r w:rsidRPr="007A4AAA">
        <w:rPr>
          <w:rFonts w:asciiTheme="majorHAnsi" w:hAnsiTheme="majorHAnsi" w:cstheme="majorHAnsi"/>
          <w:color w:val="000000"/>
          <w:lang w:bidi="ar-SA"/>
        </w:rPr>
        <w:t xml:space="preserve"> or even changing to a more secure system.</w:t>
      </w:r>
      <w:r>
        <w:rPr>
          <w:rFonts w:asciiTheme="majorHAnsi" w:hAnsiTheme="majorHAnsi" w:cstheme="majorHAnsi"/>
          <w:color w:val="000000"/>
          <w:lang w:bidi="ar-SA"/>
        </w:rPr>
        <w:t xml:space="preserve"> </w:t>
      </w:r>
      <w:r w:rsidRPr="007A4AAA">
        <w:rPr>
          <w:rFonts w:asciiTheme="majorHAnsi" w:hAnsiTheme="majorHAnsi" w:cstheme="majorHAnsi"/>
          <w:color w:val="000000"/>
          <w:lang w:bidi="ar-SA"/>
        </w:rPr>
        <w:t xml:space="preserve">Alternative </w:t>
      </w:r>
      <w:r>
        <w:rPr>
          <w:rFonts w:asciiTheme="majorHAnsi" w:hAnsiTheme="majorHAnsi" w:cstheme="majorHAnsi"/>
          <w:color w:val="000000"/>
          <w:lang w:bidi="ar-SA"/>
        </w:rPr>
        <w:t>security measures</w:t>
      </w:r>
      <w:r w:rsidRPr="007A4AAA">
        <w:rPr>
          <w:rFonts w:asciiTheme="majorHAnsi" w:hAnsiTheme="majorHAnsi" w:cstheme="majorHAnsi"/>
          <w:color w:val="000000"/>
          <w:lang w:bidi="ar-SA"/>
        </w:rPr>
        <w:t xml:space="preserve"> can also be </w:t>
      </w:r>
      <w:r>
        <w:rPr>
          <w:rFonts w:asciiTheme="majorHAnsi" w:hAnsiTheme="majorHAnsi" w:cstheme="majorHAnsi"/>
          <w:color w:val="000000"/>
          <w:lang w:bidi="ar-SA"/>
        </w:rPr>
        <w:t>used</w:t>
      </w:r>
      <w:r w:rsidRPr="007A4AAA">
        <w:rPr>
          <w:rFonts w:asciiTheme="majorHAnsi" w:hAnsiTheme="majorHAnsi" w:cstheme="majorHAnsi"/>
          <w:color w:val="000000"/>
          <w:lang w:bidi="ar-SA"/>
        </w:rPr>
        <w:t xml:space="preserve"> if technical limitations prevent the implementation of best practices; however, these are normally not considered to cover the associated risks.</w:t>
      </w:r>
      <w:r>
        <w:rPr>
          <w:rFonts w:asciiTheme="majorHAnsi" w:hAnsiTheme="majorHAnsi" w:cstheme="majorHAnsi"/>
          <w:color w:val="000000"/>
          <w:lang w:bidi="ar-SA"/>
        </w:rPr>
        <w:t xml:space="preserve"> </w:t>
      </w:r>
      <w:r w:rsidRPr="007A4AAA">
        <w:rPr>
          <w:rFonts w:asciiTheme="majorHAnsi" w:hAnsiTheme="majorHAnsi" w:cstheme="majorHAnsi"/>
          <w:color w:val="000000"/>
          <w:lang w:bidi="ar-SA"/>
        </w:rPr>
        <w:t xml:space="preserve">Exceptions to the implementation of security </w:t>
      </w:r>
      <w:r>
        <w:rPr>
          <w:rFonts w:asciiTheme="majorHAnsi" w:hAnsiTheme="majorHAnsi" w:cstheme="majorHAnsi"/>
          <w:color w:val="000000"/>
          <w:lang w:bidi="ar-SA"/>
        </w:rPr>
        <w:t>guidelines</w:t>
      </w:r>
      <w:r w:rsidRPr="007A4AAA">
        <w:rPr>
          <w:rFonts w:asciiTheme="majorHAnsi" w:hAnsiTheme="majorHAnsi" w:cstheme="majorHAnsi"/>
          <w:color w:val="000000"/>
          <w:lang w:bidi="ar-SA"/>
        </w:rPr>
        <w:t xml:space="preserve"> due to system limitations should be fo</w:t>
      </w:r>
      <w:r>
        <w:rPr>
          <w:rFonts w:asciiTheme="majorHAnsi" w:hAnsiTheme="majorHAnsi" w:cstheme="majorHAnsi"/>
          <w:color w:val="000000"/>
          <w:lang w:bidi="ar-SA"/>
        </w:rPr>
        <w:t>rmally documented and approved by your clients.</w:t>
      </w:r>
    </w:p>
    <w:p w:rsidR="004D66B6" w:rsidRPr="00525040" w:rsidRDefault="004D66B6" w:rsidP="004D66B6">
      <w:pPr>
        <w:autoSpaceDE w:val="0"/>
        <w:autoSpaceDN w:val="0"/>
        <w:adjustRightInd w:val="0"/>
        <w:spacing w:before="120"/>
        <w:ind w:left="540"/>
        <w:rPr>
          <w:rFonts w:asciiTheme="majorHAnsi" w:hAnsiTheme="majorHAnsi" w:cstheme="majorHAnsi"/>
          <w:color w:val="000000"/>
          <w:sz w:val="16"/>
          <w:szCs w:val="16"/>
          <w:lang w:bidi="ar-SA"/>
        </w:rPr>
      </w:pPr>
    </w:p>
    <w:p w:rsidR="004D66B6" w:rsidRPr="008465CC" w:rsidRDefault="004D66B6" w:rsidP="004D66B6">
      <w:pPr>
        <w:numPr>
          <w:ilvl w:val="0"/>
          <w:numId w:val="8"/>
        </w:numPr>
        <w:spacing w:before="120"/>
        <w:ind w:left="540"/>
        <w:rPr>
          <w:rFonts w:cstheme="minorHAnsi"/>
          <w:b/>
          <w:bCs/>
        </w:rPr>
      </w:pPr>
      <w:r w:rsidRPr="008465CC">
        <w:rPr>
          <w:rFonts w:cstheme="minorHAnsi"/>
          <w:b/>
          <w:bCs/>
        </w:rPr>
        <w:t xml:space="preserve">When applying best practices in this guideline, will my </w:t>
      </w:r>
      <w:r w:rsidR="00656936">
        <w:rPr>
          <w:rFonts w:cstheme="minorHAnsi"/>
          <w:b/>
          <w:bCs/>
        </w:rPr>
        <w:t>service provider</w:t>
      </w:r>
      <w:r w:rsidRPr="008465CC">
        <w:rPr>
          <w:rFonts w:cstheme="minorHAnsi"/>
          <w:b/>
          <w:bCs/>
        </w:rPr>
        <w:t xml:space="preserve"> still need to comply with security requirements set individually by a</w:t>
      </w:r>
      <w:r>
        <w:rPr>
          <w:rFonts w:cstheme="minorHAnsi"/>
          <w:b/>
          <w:bCs/>
        </w:rPr>
        <w:t>n MPAA Member</w:t>
      </w:r>
      <w:r w:rsidRPr="008465CC">
        <w:rPr>
          <w:rFonts w:cstheme="minorHAnsi"/>
          <w:b/>
          <w:bCs/>
        </w:rPr>
        <w:t>?</w:t>
      </w:r>
    </w:p>
    <w:p w:rsidR="00670223" w:rsidRPr="00670223" w:rsidRDefault="004D66B6" w:rsidP="00670223">
      <w:pPr>
        <w:autoSpaceDE w:val="0"/>
        <w:autoSpaceDN w:val="0"/>
        <w:adjustRightInd w:val="0"/>
        <w:spacing w:before="120"/>
        <w:ind w:left="540"/>
        <w:rPr>
          <w:rFonts w:asciiTheme="majorHAnsi" w:hAnsiTheme="majorHAnsi" w:cstheme="majorHAnsi"/>
          <w:color w:val="000000"/>
          <w:lang w:bidi="ar-SA"/>
        </w:rPr>
        <w:sectPr w:rsidR="00670223" w:rsidRPr="00670223" w:rsidSect="00E0778F">
          <w:type w:val="continuous"/>
          <w:pgSz w:w="15840" w:h="12240" w:orient="landscape" w:code="1"/>
          <w:pgMar w:top="1440" w:right="1008" w:bottom="720" w:left="1008" w:header="720" w:footer="72" w:gutter="0"/>
          <w:cols w:space="720"/>
          <w:docGrid w:linePitch="360"/>
        </w:sectPr>
      </w:pPr>
      <w:r w:rsidRPr="007A4AAA">
        <w:rPr>
          <w:rFonts w:asciiTheme="majorHAnsi" w:hAnsiTheme="majorHAnsi" w:cstheme="majorHAnsi"/>
          <w:color w:val="000000"/>
          <w:lang w:bidi="ar-SA"/>
        </w:rPr>
        <w:t>The implementation of best practices is a guideline and does not supersede specific contractual provisions with</w:t>
      </w:r>
      <w:r>
        <w:rPr>
          <w:rFonts w:asciiTheme="majorHAnsi" w:hAnsiTheme="majorHAnsi" w:cstheme="majorHAnsi"/>
          <w:color w:val="000000"/>
          <w:lang w:bidi="ar-SA"/>
        </w:rPr>
        <w:t xml:space="preserve"> an</w:t>
      </w:r>
      <w:r w:rsidRPr="007A4AAA">
        <w:rPr>
          <w:rFonts w:asciiTheme="majorHAnsi" w:hAnsiTheme="majorHAnsi" w:cstheme="majorHAnsi"/>
          <w:color w:val="000000"/>
          <w:lang w:bidi="ar-SA"/>
        </w:rPr>
        <w:t xml:space="preserve"> individual MPAA Member.</w:t>
      </w:r>
      <w:r>
        <w:rPr>
          <w:rFonts w:asciiTheme="majorHAnsi" w:hAnsiTheme="majorHAnsi" w:cstheme="majorHAnsi"/>
          <w:color w:val="000000"/>
          <w:lang w:bidi="ar-SA"/>
        </w:rPr>
        <w:t xml:space="preserve"> </w:t>
      </w:r>
      <w:r w:rsidRPr="007A4AAA">
        <w:rPr>
          <w:rFonts w:asciiTheme="majorHAnsi" w:hAnsiTheme="majorHAnsi" w:cstheme="majorHAnsi"/>
          <w:color w:val="000000"/>
          <w:lang w:bidi="ar-SA"/>
        </w:rPr>
        <w:t>Decisions regarding the use of vendor(s) by any particular Member are made by each Member solely on a unilateral basis.</w:t>
      </w:r>
      <w:r>
        <w:rPr>
          <w:rFonts w:asciiTheme="majorHAnsi" w:hAnsiTheme="majorHAnsi" w:cstheme="majorHAnsi"/>
          <w:color w:val="000000"/>
          <w:lang w:bidi="ar-SA"/>
        </w:rPr>
        <w:t xml:space="preserve"> The MPAA</w:t>
      </w:r>
      <w:r w:rsidRPr="007A4AAA">
        <w:rPr>
          <w:rFonts w:asciiTheme="majorHAnsi" w:hAnsiTheme="majorHAnsi" w:cstheme="majorHAnsi"/>
          <w:color w:val="000000"/>
          <w:lang w:bidi="ar-SA"/>
        </w:rPr>
        <w:t xml:space="preserve"> encourage</w:t>
      </w:r>
      <w:r>
        <w:rPr>
          <w:rFonts w:asciiTheme="majorHAnsi" w:hAnsiTheme="majorHAnsi" w:cstheme="majorHAnsi"/>
          <w:color w:val="000000"/>
          <w:lang w:bidi="ar-SA"/>
        </w:rPr>
        <w:t>s</w:t>
      </w:r>
      <w:r w:rsidRPr="007A4AAA">
        <w:rPr>
          <w:rFonts w:asciiTheme="majorHAnsi" w:hAnsiTheme="majorHAnsi" w:cstheme="majorHAnsi"/>
          <w:color w:val="000000"/>
          <w:lang w:bidi="ar-SA"/>
        </w:rPr>
        <w:t xml:space="preserve"> you to use the best practices as a guideline for future discussions around security with your clients.</w:t>
      </w:r>
    </w:p>
    <w:p w:rsidR="006C173C" w:rsidRDefault="006C173C">
      <w:pPr>
        <w:rPr>
          <w:rFonts w:cstheme="minorHAnsi"/>
        </w:rPr>
      </w:pPr>
      <w:r>
        <w:rPr>
          <w:rFonts w:cstheme="minorHAnsi"/>
        </w:rPr>
        <w:br w:type="page"/>
      </w:r>
    </w:p>
    <w:p w:rsidR="00670223" w:rsidRPr="007A4AAA" w:rsidRDefault="00670223" w:rsidP="001D3ACA">
      <w:pPr>
        <w:pStyle w:val="H1"/>
        <w:numPr>
          <w:ilvl w:val="0"/>
          <w:numId w:val="0"/>
        </w:numPr>
        <w:pBdr>
          <w:right w:val="single" w:sz="12" w:space="9" w:color="1F497D" w:themeColor="text2"/>
        </w:pBdr>
        <w:spacing w:before="0"/>
        <w:ind w:left="490" w:hanging="360"/>
        <w:rPr>
          <w:rFonts w:asciiTheme="majorHAnsi" w:hAnsiTheme="majorHAnsi" w:cstheme="majorHAnsi"/>
        </w:rPr>
      </w:pPr>
      <w:bookmarkStart w:id="26" w:name="_Toc330549586"/>
      <w:bookmarkStart w:id="27" w:name="_Toc417655505"/>
      <w:r>
        <w:rPr>
          <w:rFonts w:asciiTheme="majorHAnsi" w:hAnsiTheme="majorHAnsi" w:cstheme="majorHAnsi"/>
        </w:rPr>
        <w:t xml:space="preserve">Appendix </w:t>
      </w:r>
      <w:r w:rsidR="00C219C0">
        <w:rPr>
          <w:rFonts w:asciiTheme="majorHAnsi" w:hAnsiTheme="majorHAnsi" w:cstheme="majorHAnsi"/>
        </w:rPr>
        <w:t>D</w:t>
      </w:r>
      <w:r w:rsidRPr="007A4AAA">
        <w:rPr>
          <w:rFonts w:asciiTheme="majorHAnsi" w:hAnsiTheme="majorHAnsi" w:cstheme="majorHAnsi"/>
        </w:rPr>
        <w:t xml:space="preserve"> </w:t>
      </w:r>
      <w:r w:rsidRPr="007A4AAA">
        <w:rPr>
          <w:rFonts w:asciiTheme="majorHAnsi" w:hAnsiTheme="majorHAnsi" w:cstheme="majorHAnsi"/>
          <w:kern w:val="28"/>
        </w:rPr>
        <w:t>—</w:t>
      </w:r>
      <w:r w:rsidRPr="007A4AAA">
        <w:rPr>
          <w:rFonts w:asciiTheme="majorHAnsi" w:hAnsiTheme="majorHAnsi" w:cstheme="majorHAnsi"/>
        </w:rPr>
        <w:t xml:space="preserve"> </w:t>
      </w:r>
      <w:r>
        <w:rPr>
          <w:rFonts w:asciiTheme="majorHAnsi" w:hAnsiTheme="majorHAnsi" w:cstheme="majorHAnsi"/>
        </w:rPr>
        <w:t>Reporting Piracy to the MPAA</w:t>
      </w:r>
      <w:bookmarkEnd w:id="26"/>
      <w:bookmarkEnd w:id="27"/>
    </w:p>
    <w:p w:rsidR="00670223" w:rsidRDefault="00670223" w:rsidP="00670223">
      <w:pPr>
        <w:spacing w:before="120" w:after="240"/>
        <w:jc w:val="both"/>
        <w:rPr>
          <w:rFonts w:asciiTheme="majorHAnsi" w:hAnsiTheme="majorHAnsi" w:cstheme="majorHAnsi"/>
        </w:rPr>
        <w:sectPr w:rsidR="00670223" w:rsidSect="001D3ACA">
          <w:type w:val="continuous"/>
          <w:pgSz w:w="15840" w:h="12240" w:orient="landscape" w:code="1"/>
          <w:pgMar w:top="1440" w:right="1166" w:bottom="720" w:left="1008" w:header="720" w:footer="72" w:gutter="0"/>
          <w:cols w:space="720"/>
          <w:docGrid w:linePitch="360"/>
        </w:sectPr>
      </w:pPr>
    </w:p>
    <w:p w:rsidR="00670223" w:rsidRDefault="00670223" w:rsidP="00670223">
      <w:pPr>
        <w:spacing w:before="120" w:after="240"/>
        <w:jc w:val="both"/>
        <w:rPr>
          <w:rFonts w:asciiTheme="majorHAnsi" w:hAnsiTheme="majorHAnsi" w:cstheme="majorHAnsi"/>
        </w:rPr>
        <w:sectPr w:rsidR="00670223" w:rsidSect="001D3ACA">
          <w:type w:val="continuous"/>
          <w:pgSz w:w="15840" w:h="12240" w:orient="landscape"/>
          <w:pgMar w:top="1440" w:right="1008" w:bottom="720" w:left="1008" w:header="720" w:footer="72" w:gutter="0"/>
          <w:cols w:space="720"/>
          <w:docGrid w:linePitch="360"/>
        </w:sectPr>
      </w:pPr>
      <w:r>
        <w:rPr>
          <w:rFonts w:asciiTheme="majorHAnsi" w:hAnsiTheme="majorHAnsi" w:cstheme="majorHAnsi"/>
        </w:rPr>
        <w:br/>
      </w:r>
    </w:p>
    <w:p w:rsidR="00670223" w:rsidRPr="00EE7385" w:rsidRDefault="00670223" w:rsidP="00670223">
      <w:pPr>
        <w:pStyle w:val="h20"/>
        <w:rPr>
          <w:b/>
          <w:color w:val="0F243E" w:themeColor="text2" w:themeShade="80"/>
        </w:rPr>
      </w:pPr>
      <w:bookmarkStart w:id="28" w:name="_Toc291850363"/>
      <w:bookmarkStart w:id="29" w:name="_Toc291850597"/>
      <w:bookmarkStart w:id="30" w:name="_Toc293497857"/>
      <w:bookmarkStart w:id="31" w:name="_Toc293655568"/>
      <w:bookmarkStart w:id="32" w:name="_Toc330549587"/>
      <w:r w:rsidRPr="00E569CC">
        <w:rPr>
          <w:b/>
          <w:color w:val="0F243E" w:themeColor="text2" w:themeShade="80"/>
        </w:rPr>
        <w:t>MPAA Report Piracy Online</w:t>
      </w:r>
      <w:bookmarkEnd w:id="28"/>
      <w:bookmarkEnd w:id="29"/>
      <w:bookmarkEnd w:id="30"/>
      <w:bookmarkEnd w:id="31"/>
      <w:bookmarkEnd w:id="32"/>
    </w:p>
    <w:p w:rsidR="00670223" w:rsidRPr="005A7AF8" w:rsidRDefault="00670223" w:rsidP="00670223">
      <w:bookmarkStart w:id="33" w:name="_Toc291850364"/>
      <w:bookmarkStart w:id="34" w:name="_Toc291850598"/>
      <w:bookmarkStart w:id="35" w:name="_Toc293497858"/>
      <w:r w:rsidRPr="005A7AF8">
        <w:t>You can report piracy directly to the MPAA:</w:t>
      </w:r>
      <w:bookmarkEnd w:id="33"/>
      <w:bookmarkEnd w:id="34"/>
      <w:bookmarkEnd w:id="35"/>
    </w:p>
    <w:p w:rsidR="00670223" w:rsidRPr="005A7AF8" w:rsidRDefault="00670223" w:rsidP="00670223">
      <w:pPr>
        <w:spacing w:before="120"/>
      </w:pPr>
      <w:bookmarkStart w:id="36" w:name="_Toc291850365"/>
      <w:bookmarkStart w:id="37" w:name="_Toc291850599"/>
      <w:bookmarkStart w:id="38" w:name="_Toc293497859"/>
      <w:r w:rsidRPr="00F62055">
        <w:rPr>
          <w:rFonts w:cstheme="minorHAnsi"/>
        </w:rPr>
        <w:t>http://www.mpaa.org/con</w:t>
      </w:r>
      <w:r>
        <w:t>tact-us/</w:t>
      </w:r>
      <w:bookmarkEnd w:id="36"/>
      <w:bookmarkEnd w:id="37"/>
      <w:bookmarkEnd w:id="38"/>
    </w:p>
    <w:p w:rsidR="00670223" w:rsidRPr="002B60CC" w:rsidRDefault="00670223" w:rsidP="00670223">
      <w:pPr>
        <w:pStyle w:val="h20"/>
        <w:ind w:left="0"/>
        <w:rPr>
          <w:rFonts w:asciiTheme="majorHAnsi" w:hAnsiTheme="majorHAnsi" w:cstheme="majorHAnsi"/>
          <w:color w:val="auto"/>
          <w:sz w:val="16"/>
          <w:szCs w:val="16"/>
        </w:rPr>
      </w:pPr>
    </w:p>
    <w:p w:rsidR="00670223" w:rsidRPr="00EE7385" w:rsidRDefault="00670223" w:rsidP="00670223">
      <w:pPr>
        <w:pStyle w:val="h20"/>
        <w:rPr>
          <w:b/>
          <w:color w:val="0F243E" w:themeColor="text2" w:themeShade="80"/>
        </w:rPr>
      </w:pPr>
      <w:bookmarkStart w:id="39" w:name="_Toc291850369"/>
      <w:bookmarkStart w:id="40" w:name="_Toc291850603"/>
      <w:bookmarkStart w:id="41" w:name="_Toc293497860"/>
      <w:bookmarkStart w:id="42" w:name="_Toc293655569"/>
      <w:bookmarkStart w:id="43" w:name="_Toc330549588"/>
      <w:r w:rsidRPr="00E569CC">
        <w:rPr>
          <w:b/>
          <w:color w:val="0F243E" w:themeColor="text2" w:themeShade="80"/>
        </w:rPr>
        <w:t>MPAA</w:t>
      </w:r>
      <w:r>
        <w:rPr>
          <w:b/>
          <w:color w:val="0F243E" w:themeColor="text2" w:themeShade="80"/>
        </w:rPr>
        <w:t xml:space="preserve"> and MPA</w:t>
      </w:r>
      <w:r w:rsidRPr="00E569CC">
        <w:rPr>
          <w:b/>
          <w:color w:val="0F243E" w:themeColor="text2" w:themeShade="80"/>
        </w:rPr>
        <w:t xml:space="preserve"> 24-Hour Piracy Tip Lines</w:t>
      </w:r>
      <w:bookmarkEnd w:id="39"/>
      <w:bookmarkEnd w:id="40"/>
      <w:bookmarkEnd w:id="41"/>
      <w:bookmarkEnd w:id="42"/>
      <w:bookmarkEnd w:id="43"/>
    </w:p>
    <w:p w:rsidR="00670223" w:rsidRDefault="00670223" w:rsidP="00670223">
      <w:bookmarkStart w:id="44" w:name="_Toc291850370"/>
      <w:bookmarkStart w:id="45" w:name="_Toc291850604"/>
      <w:bookmarkStart w:id="46" w:name="_Toc293497861"/>
      <w:r w:rsidRPr="00246900">
        <w:t xml:space="preserve">The following list presents the 24-hour tip line contact information for </w:t>
      </w:r>
      <w:r>
        <w:t>each</w:t>
      </w:r>
      <w:r w:rsidRPr="00246900">
        <w:t xml:space="preserve"> country</w:t>
      </w:r>
      <w:r>
        <w:t xml:space="preserve"> </w:t>
      </w:r>
      <w:bookmarkEnd w:id="44"/>
      <w:bookmarkEnd w:id="45"/>
      <w:r>
        <w:t>where the MPAA works with a local content protection office:</w:t>
      </w:r>
      <w:bookmarkEnd w:id="46"/>
    </w:p>
    <w:p w:rsidR="00670223" w:rsidRPr="00246900" w:rsidRDefault="00670223" w:rsidP="00670223">
      <w:pPr>
        <w:pStyle w:val="h20"/>
        <w:spacing w:before="0"/>
        <w:rPr>
          <w:rFonts w:asciiTheme="minorHAnsi" w:hAnsiTheme="minorHAnsi" w:cstheme="minorHAnsi"/>
          <w:color w:val="auto"/>
          <w:sz w:val="20"/>
          <w:szCs w:val="20"/>
        </w:rPr>
      </w:pPr>
    </w:p>
    <w:tbl>
      <w:tblPr>
        <w:tblW w:w="0" w:type="auto"/>
        <w:jc w:val="cente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3393"/>
        <w:gridCol w:w="3060"/>
      </w:tblGrid>
      <w:tr w:rsidR="00670223" w:rsidRPr="00FC581F" w:rsidTr="006D4D78">
        <w:trPr>
          <w:cantSplit/>
          <w:trHeight w:hRule="exact" w:val="504"/>
          <w:jc w:val="center"/>
        </w:trPr>
        <w:tc>
          <w:tcPr>
            <w:tcW w:w="6453" w:type="dxa"/>
            <w:gridSpan w:val="2"/>
            <w:shd w:val="clear" w:color="auto" w:fill="4F81BD" w:themeFill="accent1"/>
          </w:tcPr>
          <w:p w:rsidR="00670223" w:rsidRPr="002B60CC" w:rsidRDefault="00670223" w:rsidP="006D4D78">
            <w:pPr>
              <w:spacing w:before="120" w:after="240"/>
              <w:jc w:val="both"/>
              <w:rPr>
                <w:rFonts w:asciiTheme="majorHAnsi" w:hAnsiTheme="majorHAnsi" w:cstheme="majorHAnsi"/>
                <w:b/>
                <w:bCs/>
                <w:color w:val="FFFFFF" w:themeColor="background1"/>
              </w:rPr>
            </w:pPr>
            <w:r w:rsidRPr="002B60CC">
              <w:rPr>
                <w:rFonts w:asciiTheme="majorHAnsi" w:hAnsiTheme="majorHAnsi" w:cstheme="majorHAnsi"/>
                <w:b/>
                <w:bCs/>
                <w:color w:val="FFFFFF" w:themeColor="background1"/>
              </w:rPr>
              <w:t>North America and Latin America Region</w:t>
            </w:r>
          </w:p>
        </w:tc>
      </w:tr>
      <w:tr w:rsidR="00670223" w:rsidRPr="004079F6" w:rsidTr="006D4D78">
        <w:trPr>
          <w:cantSplit/>
          <w:trHeight w:hRule="exact" w:val="504"/>
          <w:jc w:val="center"/>
        </w:trPr>
        <w:tc>
          <w:tcPr>
            <w:tcW w:w="3393" w:type="dxa"/>
          </w:tcPr>
          <w:p w:rsidR="00670223" w:rsidRPr="007A4AAA" w:rsidRDefault="00670223" w:rsidP="006D4D78">
            <w:pPr>
              <w:spacing w:before="120" w:after="240"/>
              <w:jc w:val="both"/>
              <w:rPr>
                <w:rFonts w:asciiTheme="majorHAnsi" w:hAnsiTheme="majorHAnsi" w:cstheme="majorHAnsi"/>
                <w:bCs/>
              </w:rPr>
            </w:pPr>
            <w:r w:rsidRPr="007A4AAA">
              <w:rPr>
                <w:rFonts w:asciiTheme="majorHAnsi" w:hAnsiTheme="majorHAnsi" w:cstheme="majorHAnsi"/>
                <w:bCs/>
              </w:rPr>
              <w:t>Canada</w:t>
            </w:r>
          </w:p>
        </w:tc>
        <w:tc>
          <w:tcPr>
            <w:tcW w:w="3060" w:type="dxa"/>
          </w:tcPr>
          <w:p w:rsidR="00670223" w:rsidRPr="007A4AAA" w:rsidRDefault="00670223" w:rsidP="006D4D78">
            <w:pPr>
              <w:spacing w:before="120" w:after="240"/>
              <w:jc w:val="both"/>
              <w:rPr>
                <w:rFonts w:asciiTheme="majorHAnsi" w:hAnsiTheme="majorHAnsi" w:cstheme="majorHAnsi"/>
                <w:bCs/>
              </w:rPr>
            </w:pPr>
            <w:r w:rsidRPr="007A4AAA">
              <w:rPr>
                <w:rFonts w:asciiTheme="majorHAnsi" w:hAnsiTheme="majorHAnsi" w:cstheme="majorHAnsi"/>
                <w:bCs/>
              </w:rPr>
              <w:t>(800) 363-9166</w:t>
            </w:r>
          </w:p>
        </w:tc>
      </w:tr>
      <w:tr w:rsidR="00670223" w:rsidRPr="004079F6" w:rsidTr="006D4D78">
        <w:trPr>
          <w:cantSplit/>
          <w:trHeight w:hRule="exact" w:val="504"/>
          <w:jc w:val="center"/>
        </w:trPr>
        <w:tc>
          <w:tcPr>
            <w:tcW w:w="3393" w:type="dxa"/>
            <w:tcBorders>
              <w:bottom w:val="single" w:sz="4" w:space="0" w:color="4F81BD" w:themeColor="accent1"/>
            </w:tcBorders>
          </w:tcPr>
          <w:p w:rsidR="00670223" w:rsidRPr="007A4AAA" w:rsidRDefault="00670223" w:rsidP="006D4D78">
            <w:pPr>
              <w:spacing w:before="120" w:after="240"/>
              <w:jc w:val="both"/>
              <w:rPr>
                <w:rFonts w:asciiTheme="majorHAnsi" w:hAnsiTheme="majorHAnsi" w:cstheme="majorHAnsi"/>
                <w:bCs/>
              </w:rPr>
            </w:pPr>
            <w:r w:rsidRPr="007A4AAA">
              <w:rPr>
                <w:rFonts w:asciiTheme="majorHAnsi" w:hAnsiTheme="majorHAnsi" w:cstheme="majorHAnsi"/>
                <w:bCs/>
              </w:rPr>
              <w:t>United States</w:t>
            </w:r>
          </w:p>
        </w:tc>
        <w:tc>
          <w:tcPr>
            <w:tcW w:w="3060" w:type="dxa"/>
            <w:tcBorders>
              <w:bottom w:val="single" w:sz="4" w:space="0" w:color="4F81BD" w:themeColor="accent1"/>
            </w:tcBorders>
          </w:tcPr>
          <w:p w:rsidR="00670223" w:rsidRPr="007A4AAA" w:rsidRDefault="00670223" w:rsidP="006D4D78">
            <w:pPr>
              <w:spacing w:before="120" w:after="240"/>
              <w:jc w:val="both"/>
              <w:rPr>
                <w:rFonts w:asciiTheme="majorHAnsi" w:hAnsiTheme="majorHAnsi" w:cstheme="majorHAnsi"/>
                <w:bCs/>
              </w:rPr>
            </w:pPr>
            <w:r w:rsidRPr="007A4AAA">
              <w:rPr>
                <w:rFonts w:asciiTheme="majorHAnsi" w:hAnsiTheme="majorHAnsi" w:cstheme="majorHAnsi"/>
                <w:bCs/>
              </w:rPr>
              <w:t>(800) 371-9884</w:t>
            </w:r>
          </w:p>
        </w:tc>
      </w:tr>
      <w:tr w:rsidR="00670223" w:rsidRPr="004079F6" w:rsidTr="006D4D78">
        <w:trPr>
          <w:cantSplit/>
          <w:trHeight w:hRule="exact" w:val="504"/>
          <w:jc w:val="center"/>
        </w:trPr>
        <w:tc>
          <w:tcPr>
            <w:tcW w:w="6453" w:type="dxa"/>
            <w:gridSpan w:val="2"/>
            <w:shd w:val="clear" w:color="auto" w:fill="4F81BD" w:themeFill="accent1"/>
          </w:tcPr>
          <w:p w:rsidR="00670223" w:rsidRPr="002B60CC" w:rsidRDefault="00670223" w:rsidP="006D4D78">
            <w:pPr>
              <w:spacing w:before="120" w:after="240"/>
              <w:jc w:val="both"/>
              <w:rPr>
                <w:rFonts w:asciiTheme="majorHAnsi" w:hAnsiTheme="majorHAnsi" w:cstheme="majorHAnsi"/>
                <w:b/>
                <w:bCs/>
                <w:color w:val="FFFFFF" w:themeColor="background1"/>
              </w:rPr>
            </w:pPr>
            <w:r w:rsidRPr="002B60CC">
              <w:rPr>
                <w:rFonts w:asciiTheme="majorHAnsi" w:hAnsiTheme="majorHAnsi" w:cstheme="majorHAnsi"/>
                <w:b/>
                <w:bCs/>
                <w:color w:val="FFFFFF" w:themeColor="background1"/>
              </w:rPr>
              <w:t>Europe, Middle East, Africa (EMEA) Region</w:t>
            </w:r>
          </w:p>
        </w:tc>
      </w:tr>
      <w:tr w:rsidR="00670223" w:rsidRPr="004079F6" w:rsidTr="006D4D78">
        <w:trPr>
          <w:cantSplit/>
          <w:trHeight w:hRule="exact" w:val="504"/>
          <w:jc w:val="center"/>
        </w:trPr>
        <w:tc>
          <w:tcPr>
            <w:tcW w:w="3393" w:type="dxa"/>
          </w:tcPr>
          <w:p w:rsidR="00670223" w:rsidRPr="007A4AAA" w:rsidRDefault="00670223" w:rsidP="006D4D78">
            <w:pPr>
              <w:spacing w:before="120" w:after="240"/>
              <w:jc w:val="both"/>
              <w:rPr>
                <w:rFonts w:asciiTheme="majorHAnsi" w:hAnsiTheme="majorHAnsi" w:cstheme="majorHAnsi"/>
                <w:bCs/>
              </w:rPr>
            </w:pPr>
            <w:r w:rsidRPr="007A4AAA">
              <w:rPr>
                <w:rFonts w:asciiTheme="majorHAnsi" w:hAnsiTheme="majorHAnsi" w:cstheme="majorHAnsi"/>
                <w:bCs/>
              </w:rPr>
              <w:t>Belgium</w:t>
            </w:r>
          </w:p>
        </w:tc>
        <w:tc>
          <w:tcPr>
            <w:tcW w:w="3060" w:type="dxa"/>
          </w:tcPr>
          <w:p w:rsidR="00670223" w:rsidRPr="007A4AAA" w:rsidRDefault="00670223" w:rsidP="006D4D78">
            <w:pPr>
              <w:spacing w:before="120" w:after="240"/>
              <w:jc w:val="both"/>
              <w:rPr>
                <w:rFonts w:asciiTheme="majorHAnsi" w:hAnsiTheme="majorHAnsi" w:cstheme="majorHAnsi"/>
                <w:bCs/>
              </w:rPr>
            </w:pPr>
            <w:r w:rsidRPr="007A4AAA">
              <w:rPr>
                <w:rFonts w:asciiTheme="majorHAnsi" w:hAnsiTheme="majorHAnsi" w:cstheme="majorHAnsi"/>
                <w:bCs/>
              </w:rPr>
              <w:t xml:space="preserve">+32 2 </w:t>
            </w:r>
            <w:r>
              <w:rPr>
                <w:rFonts w:asciiTheme="majorHAnsi" w:hAnsiTheme="majorHAnsi" w:cstheme="majorHAnsi"/>
                <w:bCs/>
              </w:rPr>
              <w:t>778 2711</w:t>
            </w:r>
          </w:p>
        </w:tc>
      </w:tr>
      <w:tr w:rsidR="00670223" w:rsidRPr="004079F6" w:rsidTr="006D4D78">
        <w:trPr>
          <w:cantSplit/>
          <w:trHeight w:hRule="exact" w:val="504"/>
          <w:jc w:val="center"/>
        </w:trPr>
        <w:tc>
          <w:tcPr>
            <w:tcW w:w="3393" w:type="dxa"/>
          </w:tcPr>
          <w:p w:rsidR="00670223" w:rsidRPr="007A4AAA" w:rsidRDefault="00670223" w:rsidP="006D4D78">
            <w:pPr>
              <w:spacing w:before="120" w:after="240"/>
              <w:jc w:val="both"/>
              <w:rPr>
                <w:rFonts w:asciiTheme="majorHAnsi" w:hAnsiTheme="majorHAnsi" w:cstheme="majorHAnsi"/>
                <w:bCs/>
              </w:rPr>
            </w:pPr>
            <w:r w:rsidRPr="007A4AAA">
              <w:rPr>
                <w:rFonts w:asciiTheme="majorHAnsi" w:hAnsiTheme="majorHAnsi" w:cstheme="majorHAnsi"/>
                <w:bCs/>
              </w:rPr>
              <w:t>Italy</w:t>
            </w:r>
          </w:p>
        </w:tc>
        <w:tc>
          <w:tcPr>
            <w:tcW w:w="3060" w:type="dxa"/>
          </w:tcPr>
          <w:p w:rsidR="00670223" w:rsidRPr="007A4AAA" w:rsidRDefault="00670223" w:rsidP="006D4D78">
            <w:pPr>
              <w:spacing w:before="120" w:after="240"/>
              <w:jc w:val="both"/>
              <w:rPr>
                <w:rFonts w:asciiTheme="majorHAnsi" w:hAnsiTheme="majorHAnsi" w:cstheme="majorHAnsi"/>
                <w:bCs/>
              </w:rPr>
            </w:pPr>
            <w:r>
              <w:rPr>
                <w:rFonts w:asciiTheme="majorHAnsi" w:hAnsiTheme="majorHAnsi" w:cstheme="majorHAnsi"/>
                <w:bCs/>
              </w:rPr>
              <w:t>(</w:t>
            </w:r>
            <w:r w:rsidRPr="007A4AAA">
              <w:rPr>
                <w:rFonts w:asciiTheme="majorHAnsi" w:hAnsiTheme="majorHAnsi" w:cstheme="majorHAnsi"/>
                <w:bCs/>
              </w:rPr>
              <w:t>800</w:t>
            </w:r>
            <w:r>
              <w:rPr>
                <w:rFonts w:asciiTheme="majorHAnsi" w:hAnsiTheme="majorHAnsi" w:cstheme="majorHAnsi"/>
                <w:bCs/>
              </w:rPr>
              <w:t>)</w:t>
            </w:r>
            <w:r w:rsidRPr="007A4AAA">
              <w:rPr>
                <w:rFonts w:asciiTheme="majorHAnsi" w:hAnsiTheme="majorHAnsi" w:cstheme="majorHAnsi"/>
                <w:bCs/>
              </w:rPr>
              <w:t xml:space="preserve"> 864 120</w:t>
            </w:r>
          </w:p>
        </w:tc>
      </w:tr>
      <w:tr w:rsidR="00670223" w:rsidRPr="004079F6" w:rsidTr="006D4D78">
        <w:trPr>
          <w:cantSplit/>
          <w:trHeight w:hRule="exact" w:val="504"/>
          <w:jc w:val="center"/>
        </w:trPr>
        <w:tc>
          <w:tcPr>
            <w:tcW w:w="3393" w:type="dxa"/>
          </w:tcPr>
          <w:p w:rsidR="00670223" w:rsidRPr="007A4AAA" w:rsidRDefault="00670223" w:rsidP="006D4D78">
            <w:pPr>
              <w:spacing w:before="120" w:after="240"/>
              <w:jc w:val="both"/>
              <w:rPr>
                <w:rFonts w:asciiTheme="majorHAnsi" w:hAnsiTheme="majorHAnsi" w:cstheme="majorHAnsi"/>
                <w:bCs/>
              </w:rPr>
            </w:pPr>
            <w:r w:rsidRPr="007A4AAA">
              <w:rPr>
                <w:rFonts w:asciiTheme="majorHAnsi" w:hAnsiTheme="majorHAnsi" w:cstheme="majorHAnsi"/>
                <w:bCs/>
              </w:rPr>
              <w:t>Netherlands</w:t>
            </w:r>
          </w:p>
        </w:tc>
        <w:tc>
          <w:tcPr>
            <w:tcW w:w="3060" w:type="dxa"/>
          </w:tcPr>
          <w:p w:rsidR="00670223" w:rsidRPr="007A4AAA" w:rsidRDefault="00670223" w:rsidP="006D4D78">
            <w:pPr>
              <w:spacing w:before="120" w:after="240"/>
              <w:jc w:val="both"/>
              <w:rPr>
                <w:rFonts w:asciiTheme="majorHAnsi" w:hAnsiTheme="majorHAnsi" w:cstheme="majorHAnsi"/>
                <w:bCs/>
              </w:rPr>
            </w:pPr>
            <w:r>
              <w:rPr>
                <w:rFonts w:asciiTheme="majorHAnsi" w:hAnsiTheme="majorHAnsi" w:cstheme="majorHAnsi"/>
                <w:bCs/>
              </w:rPr>
              <w:t>(</w:t>
            </w:r>
            <w:r w:rsidRPr="007A4AAA">
              <w:rPr>
                <w:rFonts w:asciiTheme="majorHAnsi" w:hAnsiTheme="majorHAnsi" w:cstheme="majorHAnsi"/>
                <w:bCs/>
              </w:rPr>
              <w:t>909</w:t>
            </w:r>
            <w:r>
              <w:rPr>
                <w:rFonts w:asciiTheme="majorHAnsi" w:hAnsiTheme="majorHAnsi" w:cstheme="majorHAnsi"/>
                <w:bCs/>
              </w:rPr>
              <w:t>)</w:t>
            </w:r>
            <w:r w:rsidRPr="007A4AAA">
              <w:rPr>
                <w:rFonts w:asciiTheme="majorHAnsi" w:hAnsiTheme="majorHAnsi" w:cstheme="majorHAnsi"/>
                <w:bCs/>
              </w:rPr>
              <w:t xml:space="preserve"> 747 2837</w:t>
            </w:r>
          </w:p>
        </w:tc>
      </w:tr>
      <w:tr w:rsidR="00670223" w:rsidRPr="004079F6" w:rsidTr="006D4D78">
        <w:trPr>
          <w:cantSplit/>
          <w:trHeight w:hRule="exact" w:val="504"/>
          <w:jc w:val="center"/>
        </w:trPr>
        <w:tc>
          <w:tcPr>
            <w:tcW w:w="3393" w:type="dxa"/>
          </w:tcPr>
          <w:p w:rsidR="00670223" w:rsidRPr="007A4AAA" w:rsidRDefault="00670223" w:rsidP="006D4D78">
            <w:pPr>
              <w:spacing w:before="120" w:after="240"/>
              <w:jc w:val="both"/>
              <w:rPr>
                <w:rFonts w:asciiTheme="majorHAnsi" w:hAnsiTheme="majorHAnsi" w:cstheme="majorHAnsi"/>
                <w:bCs/>
              </w:rPr>
            </w:pPr>
            <w:r w:rsidRPr="007A4AAA">
              <w:rPr>
                <w:rFonts w:asciiTheme="majorHAnsi" w:hAnsiTheme="majorHAnsi" w:cstheme="majorHAnsi"/>
                <w:bCs/>
              </w:rPr>
              <w:t>Ukraine</w:t>
            </w:r>
          </w:p>
        </w:tc>
        <w:tc>
          <w:tcPr>
            <w:tcW w:w="3060" w:type="dxa"/>
          </w:tcPr>
          <w:p w:rsidR="00670223" w:rsidRPr="007A4AAA" w:rsidRDefault="00670223" w:rsidP="006D4D78">
            <w:pPr>
              <w:spacing w:before="120" w:after="240"/>
              <w:jc w:val="both"/>
              <w:rPr>
                <w:rFonts w:asciiTheme="majorHAnsi" w:hAnsiTheme="majorHAnsi" w:cstheme="majorHAnsi"/>
                <w:bCs/>
              </w:rPr>
            </w:pPr>
            <w:r w:rsidRPr="007A4AAA">
              <w:rPr>
                <w:rFonts w:asciiTheme="majorHAnsi" w:hAnsiTheme="majorHAnsi" w:cstheme="majorHAnsi"/>
                <w:bCs/>
              </w:rPr>
              <w:t>+38 0 445 013829</w:t>
            </w:r>
          </w:p>
        </w:tc>
      </w:tr>
      <w:tr w:rsidR="00670223" w:rsidRPr="004079F6" w:rsidTr="006D4D78">
        <w:trPr>
          <w:cantSplit/>
          <w:trHeight w:hRule="exact" w:val="504"/>
          <w:jc w:val="center"/>
        </w:trPr>
        <w:tc>
          <w:tcPr>
            <w:tcW w:w="3393" w:type="dxa"/>
          </w:tcPr>
          <w:p w:rsidR="00670223" w:rsidRPr="007A4AAA" w:rsidRDefault="00670223" w:rsidP="006D4D78">
            <w:pPr>
              <w:spacing w:before="120" w:after="240"/>
              <w:jc w:val="both"/>
              <w:rPr>
                <w:rFonts w:asciiTheme="majorHAnsi" w:hAnsiTheme="majorHAnsi" w:cstheme="majorHAnsi"/>
                <w:bCs/>
              </w:rPr>
            </w:pPr>
            <w:r w:rsidRPr="007A4AAA">
              <w:rPr>
                <w:rFonts w:asciiTheme="majorHAnsi" w:hAnsiTheme="majorHAnsi" w:cstheme="majorHAnsi"/>
                <w:bCs/>
              </w:rPr>
              <w:t>United Kingdom</w:t>
            </w:r>
          </w:p>
        </w:tc>
        <w:tc>
          <w:tcPr>
            <w:tcW w:w="3060" w:type="dxa"/>
          </w:tcPr>
          <w:p w:rsidR="00670223" w:rsidRPr="007A4AAA" w:rsidRDefault="00670223" w:rsidP="006D4D78">
            <w:pPr>
              <w:spacing w:before="120" w:after="240"/>
              <w:jc w:val="both"/>
              <w:rPr>
                <w:rFonts w:asciiTheme="majorHAnsi" w:hAnsiTheme="majorHAnsi" w:cstheme="majorHAnsi"/>
                <w:bCs/>
              </w:rPr>
            </w:pPr>
            <w:r>
              <w:rPr>
                <w:rFonts w:asciiTheme="majorHAnsi" w:hAnsiTheme="majorHAnsi" w:cstheme="majorHAnsi"/>
                <w:bCs/>
              </w:rPr>
              <w:t>(</w:t>
            </w:r>
            <w:r w:rsidRPr="007A4AAA">
              <w:rPr>
                <w:rFonts w:asciiTheme="majorHAnsi" w:hAnsiTheme="majorHAnsi" w:cstheme="majorHAnsi"/>
                <w:bCs/>
              </w:rPr>
              <w:t>800</w:t>
            </w:r>
            <w:r>
              <w:rPr>
                <w:rFonts w:asciiTheme="majorHAnsi" w:hAnsiTheme="majorHAnsi" w:cstheme="majorHAnsi"/>
                <w:bCs/>
              </w:rPr>
              <w:t>)</w:t>
            </w:r>
            <w:r w:rsidRPr="007A4AAA">
              <w:rPr>
                <w:rFonts w:asciiTheme="majorHAnsi" w:hAnsiTheme="majorHAnsi" w:cstheme="majorHAnsi"/>
                <w:bCs/>
              </w:rPr>
              <w:t xml:space="preserve"> 555 111</w:t>
            </w:r>
          </w:p>
        </w:tc>
      </w:tr>
      <w:tr w:rsidR="00670223" w:rsidRPr="004079F6" w:rsidTr="006D4D78">
        <w:trPr>
          <w:cantSplit/>
          <w:trHeight w:hRule="exact" w:val="504"/>
          <w:jc w:val="center"/>
        </w:trPr>
        <w:tc>
          <w:tcPr>
            <w:tcW w:w="6453" w:type="dxa"/>
            <w:gridSpan w:val="2"/>
            <w:shd w:val="clear" w:color="auto" w:fill="4F81BD" w:themeFill="accent1"/>
          </w:tcPr>
          <w:p w:rsidR="00670223" w:rsidRPr="002B60CC" w:rsidRDefault="00670223" w:rsidP="006D4D78">
            <w:pPr>
              <w:spacing w:before="120" w:after="240"/>
              <w:jc w:val="both"/>
              <w:rPr>
                <w:rFonts w:asciiTheme="majorHAnsi" w:hAnsiTheme="majorHAnsi" w:cstheme="majorHAnsi"/>
                <w:b/>
                <w:bCs/>
                <w:color w:val="FFFFFF" w:themeColor="background1"/>
              </w:rPr>
            </w:pPr>
            <w:r w:rsidRPr="002B60CC">
              <w:rPr>
                <w:rFonts w:asciiTheme="majorHAnsi" w:hAnsiTheme="majorHAnsi" w:cstheme="majorHAnsi"/>
                <w:b/>
                <w:bCs/>
                <w:color w:val="FFFFFF" w:themeColor="background1"/>
              </w:rPr>
              <w:t>Asia Pacific (APAC) Region</w:t>
            </w:r>
          </w:p>
        </w:tc>
      </w:tr>
      <w:tr w:rsidR="00670223" w:rsidRPr="004079F6" w:rsidTr="006D4D78">
        <w:trPr>
          <w:cantSplit/>
          <w:trHeight w:hRule="exact" w:val="504"/>
          <w:jc w:val="center"/>
        </w:trPr>
        <w:tc>
          <w:tcPr>
            <w:tcW w:w="3393" w:type="dxa"/>
          </w:tcPr>
          <w:p w:rsidR="00670223" w:rsidRPr="007A4AAA" w:rsidRDefault="00670223" w:rsidP="006D4D78">
            <w:pPr>
              <w:spacing w:before="120" w:after="240"/>
              <w:jc w:val="both"/>
              <w:rPr>
                <w:rFonts w:asciiTheme="majorHAnsi" w:hAnsiTheme="majorHAnsi" w:cstheme="majorHAnsi"/>
                <w:bCs/>
              </w:rPr>
            </w:pPr>
            <w:r w:rsidRPr="007A4AAA">
              <w:rPr>
                <w:rFonts w:asciiTheme="majorHAnsi" w:hAnsiTheme="majorHAnsi" w:cstheme="majorHAnsi"/>
                <w:bCs/>
              </w:rPr>
              <w:t>Australia</w:t>
            </w:r>
          </w:p>
        </w:tc>
        <w:tc>
          <w:tcPr>
            <w:tcW w:w="3060" w:type="dxa"/>
          </w:tcPr>
          <w:p w:rsidR="00670223" w:rsidRPr="007A4AAA" w:rsidRDefault="00670223" w:rsidP="006D4D78">
            <w:pPr>
              <w:spacing w:before="120" w:after="240"/>
              <w:jc w:val="both"/>
              <w:rPr>
                <w:rFonts w:asciiTheme="majorHAnsi" w:hAnsiTheme="majorHAnsi" w:cstheme="majorHAnsi"/>
                <w:bCs/>
              </w:rPr>
            </w:pPr>
            <w:r>
              <w:rPr>
                <w:rFonts w:asciiTheme="majorHAnsi" w:hAnsiTheme="majorHAnsi" w:cstheme="majorHAnsi"/>
                <w:bCs/>
              </w:rPr>
              <w:t>+61 2</w:t>
            </w:r>
            <w:r w:rsidRPr="007A4AAA">
              <w:rPr>
                <w:rFonts w:asciiTheme="majorHAnsi" w:hAnsiTheme="majorHAnsi" w:cstheme="majorHAnsi"/>
                <w:bCs/>
              </w:rPr>
              <w:t>9997 8011</w:t>
            </w:r>
          </w:p>
        </w:tc>
      </w:tr>
      <w:tr w:rsidR="00670223" w:rsidRPr="004079F6" w:rsidTr="006D4D78">
        <w:trPr>
          <w:cantSplit/>
          <w:trHeight w:hRule="exact" w:val="504"/>
          <w:jc w:val="center"/>
        </w:trPr>
        <w:tc>
          <w:tcPr>
            <w:tcW w:w="3393" w:type="dxa"/>
          </w:tcPr>
          <w:p w:rsidR="00670223" w:rsidRPr="007A4AAA" w:rsidRDefault="00670223" w:rsidP="006D4D78">
            <w:pPr>
              <w:spacing w:before="120" w:after="240"/>
              <w:jc w:val="both"/>
              <w:rPr>
                <w:rFonts w:asciiTheme="majorHAnsi" w:hAnsiTheme="majorHAnsi" w:cstheme="majorHAnsi"/>
                <w:bCs/>
              </w:rPr>
            </w:pPr>
            <w:r w:rsidRPr="007A4AAA">
              <w:rPr>
                <w:rFonts w:asciiTheme="majorHAnsi" w:hAnsiTheme="majorHAnsi" w:cstheme="majorHAnsi"/>
                <w:bCs/>
              </w:rPr>
              <w:t>Hong Kong</w:t>
            </w:r>
          </w:p>
        </w:tc>
        <w:tc>
          <w:tcPr>
            <w:tcW w:w="3060" w:type="dxa"/>
          </w:tcPr>
          <w:p w:rsidR="00670223" w:rsidRPr="007A4AAA" w:rsidRDefault="00670223" w:rsidP="006D4D78">
            <w:pPr>
              <w:spacing w:before="120" w:after="240"/>
              <w:jc w:val="both"/>
              <w:rPr>
                <w:rFonts w:asciiTheme="majorHAnsi" w:hAnsiTheme="majorHAnsi" w:cstheme="majorHAnsi"/>
                <w:bCs/>
              </w:rPr>
            </w:pPr>
            <w:r w:rsidRPr="007A4AAA">
              <w:rPr>
                <w:rFonts w:asciiTheme="majorHAnsi" w:hAnsiTheme="majorHAnsi" w:cstheme="majorHAnsi"/>
                <w:bCs/>
              </w:rPr>
              <w:t>+65 6253-1033</w:t>
            </w:r>
          </w:p>
        </w:tc>
      </w:tr>
      <w:tr w:rsidR="00670223" w:rsidRPr="004079F6" w:rsidTr="006D4D78">
        <w:trPr>
          <w:cantSplit/>
          <w:trHeight w:hRule="exact" w:val="504"/>
          <w:jc w:val="center"/>
        </w:trPr>
        <w:tc>
          <w:tcPr>
            <w:tcW w:w="3393" w:type="dxa"/>
          </w:tcPr>
          <w:p w:rsidR="00670223" w:rsidRPr="007A4AAA" w:rsidRDefault="00670223" w:rsidP="006D4D78">
            <w:pPr>
              <w:spacing w:before="120" w:after="240"/>
              <w:jc w:val="both"/>
              <w:rPr>
                <w:rFonts w:asciiTheme="majorHAnsi" w:hAnsiTheme="majorHAnsi" w:cstheme="majorHAnsi"/>
                <w:bCs/>
              </w:rPr>
            </w:pPr>
            <w:r w:rsidRPr="007A4AAA">
              <w:rPr>
                <w:rFonts w:asciiTheme="majorHAnsi" w:hAnsiTheme="majorHAnsi" w:cstheme="majorHAnsi"/>
                <w:bCs/>
              </w:rPr>
              <w:t>Malaysia</w:t>
            </w:r>
          </w:p>
        </w:tc>
        <w:tc>
          <w:tcPr>
            <w:tcW w:w="3060" w:type="dxa"/>
          </w:tcPr>
          <w:p w:rsidR="00670223" w:rsidRPr="007A4AAA" w:rsidRDefault="00670223" w:rsidP="006D4D78">
            <w:pPr>
              <w:spacing w:before="120" w:after="240"/>
              <w:jc w:val="both"/>
              <w:rPr>
                <w:rFonts w:asciiTheme="majorHAnsi" w:hAnsiTheme="majorHAnsi" w:cstheme="majorHAnsi"/>
                <w:bCs/>
              </w:rPr>
            </w:pPr>
            <w:r w:rsidRPr="007A4AAA">
              <w:rPr>
                <w:rFonts w:asciiTheme="majorHAnsi" w:hAnsiTheme="majorHAnsi" w:cstheme="majorHAnsi"/>
                <w:bCs/>
              </w:rPr>
              <w:t>+65 6253-1033</w:t>
            </w:r>
          </w:p>
        </w:tc>
      </w:tr>
      <w:tr w:rsidR="00670223" w:rsidRPr="004079F6" w:rsidTr="006D4D78">
        <w:trPr>
          <w:cantSplit/>
          <w:trHeight w:hRule="exact" w:val="504"/>
          <w:jc w:val="center"/>
        </w:trPr>
        <w:tc>
          <w:tcPr>
            <w:tcW w:w="3393" w:type="dxa"/>
          </w:tcPr>
          <w:p w:rsidR="00670223" w:rsidRPr="007A4AAA" w:rsidRDefault="00670223" w:rsidP="006D4D78">
            <w:pPr>
              <w:spacing w:before="120" w:after="240"/>
              <w:jc w:val="both"/>
              <w:rPr>
                <w:rFonts w:asciiTheme="majorHAnsi" w:hAnsiTheme="majorHAnsi" w:cstheme="majorHAnsi"/>
                <w:bCs/>
              </w:rPr>
            </w:pPr>
            <w:r w:rsidRPr="007A4AAA">
              <w:rPr>
                <w:rFonts w:asciiTheme="majorHAnsi" w:hAnsiTheme="majorHAnsi" w:cstheme="majorHAnsi"/>
                <w:bCs/>
              </w:rPr>
              <w:t>New Zealand</w:t>
            </w:r>
          </w:p>
        </w:tc>
        <w:tc>
          <w:tcPr>
            <w:tcW w:w="3060" w:type="dxa"/>
          </w:tcPr>
          <w:p w:rsidR="00670223" w:rsidRPr="007A4AAA" w:rsidRDefault="00670223" w:rsidP="006D4D78">
            <w:pPr>
              <w:spacing w:before="120" w:after="240"/>
              <w:jc w:val="both"/>
              <w:rPr>
                <w:rFonts w:asciiTheme="majorHAnsi" w:hAnsiTheme="majorHAnsi" w:cstheme="majorHAnsi"/>
                <w:bCs/>
              </w:rPr>
            </w:pPr>
            <w:r w:rsidRPr="007A4AAA">
              <w:rPr>
                <w:rFonts w:asciiTheme="majorHAnsi" w:hAnsiTheme="majorHAnsi" w:cstheme="majorHAnsi"/>
                <w:bCs/>
              </w:rPr>
              <w:t>+65 6253-1033</w:t>
            </w:r>
          </w:p>
        </w:tc>
      </w:tr>
      <w:tr w:rsidR="00670223" w:rsidRPr="004079F6" w:rsidTr="006D4D78">
        <w:trPr>
          <w:cantSplit/>
          <w:trHeight w:hRule="exact" w:val="504"/>
          <w:jc w:val="center"/>
        </w:trPr>
        <w:tc>
          <w:tcPr>
            <w:tcW w:w="3393" w:type="dxa"/>
          </w:tcPr>
          <w:p w:rsidR="00670223" w:rsidRPr="007A4AAA" w:rsidRDefault="00670223" w:rsidP="006D4D78">
            <w:pPr>
              <w:spacing w:before="120" w:after="240"/>
              <w:jc w:val="both"/>
              <w:rPr>
                <w:rFonts w:asciiTheme="majorHAnsi" w:hAnsiTheme="majorHAnsi" w:cstheme="majorHAnsi"/>
                <w:bCs/>
              </w:rPr>
            </w:pPr>
            <w:r w:rsidRPr="007A4AAA">
              <w:rPr>
                <w:rFonts w:asciiTheme="majorHAnsi" w:hAnsiTheme="majorHAnsi" w:cstheme="majorHAnsi"/>
                <w:bCs/>
              </w:rPr>
              <w:t>Philippines</w:t>
            </w:r>
          </w:p>
        </w:tc>
        <w:tc>
          <w:tcPr>
            <w:tcW w:w="3060" w:type="dxa"/>
          </w:tcPr>
          <w:p w:rsidR="00670223" w:rsidRPr="007A4AAA" w:rsidRDefault="00670223" w:rsidP="006D4D78">
            <w:pPr>
              <w:spacing w:before="120" w:after="240"/>
              <w:jc w:val="both"/>
              <w:rPr>
                <w:rFonts w:asciiTheme="majorHAnsi" w:hAnsiTheme="majorHAnsi" w:cstheme="majorHAnsi"/>
                <w:bCs/>
              </w:rPr>
            </w:pPr>
            <w:r w:rsidRPr="007A4AAA">
              <w:rPr>
                <w:rFonts w:asciiTheme="majorHAnsi" w:hAnsiTheme="majorHAnsi" w:cstheme="majorHAnsi"/>
                <w:bCs/>
              </w:rPr>
              <w:t>+65 6253-1033</w:t>
            </w:r>
          </w:p>
        </w:tc>
      </w:tr>
      <w:tr w:rsidR="00670223" w:rsidRPr="004079F6" w:rsidTr="006D4D78">
        <w:trPr>
          <w:cantSplit/>
          <w:trHeight w:hRule="exact" w:val="504"/>
          <w:jc w:val="center"/>
        </w:trPr>
        <w:tc>
          <w:tcPr>
            <w:tcW w:w="3393" w:type="dxa"/>
          </w:tcPr>
          <w:p w:rsidR="00670223" w:rsidRPr="007A4AAA" w:rsidRDefault="00670223" w:rsidP="006D4D78">
            <w:pPr>
              <w:spacing w:before="120" w:after="240"/>
              <w:jc w:val="both"/>
              <w:rPr>
                <w:rFonts w:asciiTheme="majorHAnsi" w:hAnsiTheme="majorHAnsi" w:cstheme="majorHAnsi"/>
                <w:bCs/>
              </w:rPr>
            </w:pPr>
            <w:r w:rsidRPr="007A4AAA">
              <w:rPr>
                <w:rFonts w:asciiTheme="majorHAnsi" w:hAnsiTheme="majorHAnsi" w:cstheme="majorHAnsi"/>
                <w:bCs/>
              </w:rPr>
              <w:t>Singapore</w:t>
            </w:r>
          </w:p>
        </w:tc>
        <w:tc>
          <w:tcPr>
            <w:tcW w:w="3060" w:type="dxa"/>
          </w:tcPr>
          <w:p w:rsidR="00670223" w:rsidRPr="007A4AAA" w:rsidRDefault="00670223" w:rsidP="006D4D78">
            <w:pPr>
              <w:spacing w:before="120" w:after="240"/>
              <w:jc w:val="both"/>
              <w:rPr>
                <w:rFonts w:asciiTheme="majorHAnsi" w:hAnsiTheme="majorHAnsi" w:cstheme="majorHAnsi"/>
                <w:bCs/>
              </w:rPr>
            </w:pPr>
            <w:r w:rsidRPr="007A4AAA">
              <w:rPr>
                <w:rFonts w:asciiTheme="majorHAnsi" w:hAnsiTheme="majorHAnsi" w:cstheme="majorHAnsi"/>
                <w:bCs/>
              </w:rPr>
              <w:t>+65 6253-1033</w:t>
            </w:r>
          </w:p>
        </w:tc>
      </w:tr>
      <w:tr w:rsidR="00670223" w:rsidRPr="004079F6" w:rsidTr="006D4D78">
        <w:trPr>
          <w:cantSplit/>
          <w:trHeight w:hRule="exact" w:val="504"/>
          <w:jc w:val="center"/>
        </w:trPr>
        <w:tc>
          <w:tcPr>
            <w:tcW w:w="3393" w:type="dxa"/>
          </w:tcPr>
          <w:p w:rsidR="00670223" w:rsidRPr="007A4AAA" w:rsidRDefault="00670223" w:rsidP="006D4D78">
            <w:pPr>
              <w:spacing w:before="120" w:after="240"/>
              <w:jc w:val="both"/>
              <w:rPr>
                <w:rFonts w:asciiTheme="majorHAnsi" w:hAnsiTheme="majorHAnsi" w:cstheme="majorHAnsi"/>
                <w:bCs/>
              </w:rPr>
            </w:pPr>
            <w:r w:rsidRPr="007A4AAA">
              <w:rPr>
                <w:rFonts w:asciiTheme="majorHAnsi" w:hAnsiTheme="majorHAnsi" w:cstheme="majorHAnsi"/>
                <w:bCs/>
              </w:rPr>
              <w:t>Taiwan</w:t>
            </w:r>
          </w:p>
        </w:tc>
        <w:tc>
          <w:tcPr>
            <w:tcW w:w="3060" w:type="dxa"/>
          </w:tcPr>
          <w:p w:rsidR="00670223" w:rsidRPr="007A4AAA" w:rsidRDefault="00670223" w:rsidP="006D4D78">
            <w:pPr>
              <w:spacing w:before="120" w:after="240"/>
              <w:jc w:val="both"/>
              <w:rPr>
                <w:rFonts w:asciiTheme="majorHAnsi" w:hAnsiTheme="majorHAnsi" w:cstheme="majorHAnsi"/>
                <w:bCs/>
              </w:rPr>
            </w:pPr>
            <w:r w:rsidRPr="007A4AAA">
              <w:rPr>
                <w:rFonts w:asciiTheme="majorHAnsi" w:hAnsiTheme="majorHAnsi" w:cstheme="majorHAnsi"/>
                <w:bCs/>
              </w:rPr>
              <w:t>+65 6253-1033</w:t>
            </w:r>
          </w:p>
        </w:tc>
      </w:tr>
    </w:tbl>
    <w:p w:rsidR="00670223" w:rsidRPr="002B60CC" w:rsidRDefault="00670223" w:rsidP="00670223">
      <w:pPr>
        <w:rPr>
          <w:b/>
        </w:rPr>
      </w:pPr>
      <w:bookmarkStart w:id="47" w:name="_Toc293497862"/>
      <w:r>
        <w:t>A complete listing of general contact information for all content protection regional and country offices is</w:t>
      </w:r>
      <w:r w:rsidRPr="005A7AF8">
        <w:t xml:space="preserve"> located at:</w:t>
      </w:r>
      <w:r>
        <w:t xml:space="preserve"> </w:t>
      </w:r>
      <w:hyperlink r:id="rId38" w:history="1">
        <w:r w:rsidR="00903C07">
          <w:rPr>
            <w:rStyle w:val="Hyperlink"/>
          </w:rPr>
          <w:t>http://www.mpaa.org/contact-us/</w:t>
        </w:r>
      </w:hyperlink>
      <w:bookmarkEnd w:id="47"/>
    </w:p>
    <w:p w:rsidR="00670223" w:rsidRPr="002B60CC" w:rsidRDefault="00670223" w:rsidP="00670223">
      <w:pPr>
        <w:pStyle w:val="h20"/>
        <w:rPr>
          <w:b/>
          <w:color w:val="0F243E" w:themeColor="text2" w:themeShade="80"/>
          <w:sz w:val="16"/>
          <w:szCs w:val="16"/>
        </w:rPr>
      </w:pPr>
      <w:bookmarkStart w:id="48" w:name="_Toc291850366"/>
      <w:bookmarkStart w:id="49" w:name="_Toc291850600"/>
    </w:p>
    <w:p w:rsidR="00670223" w:rsidRDefault="00670223" w:rsidP="00670223">
      <w:pPr>
        <w:pStyle w:val="h20"/>
        <w:rPr>
          <w:b/>
          <w:color w:val="0F243E" w:themeColor="text2" w:themeShade="80"/>
        </w:rPr>
      </w:pPr>
      <w:bookmarkStart w:id="50" w:name="_Toc293497863"/>
      <w:bookmarkStart w:id="51" w:name="_Toc293655570"/>
      <w:bookmarkStart w:id="52" w:name="_Toc330549589"/>
      <w:r w:rsidRPr="00E569CC">
        <w:rPr>
          <w:b/>
          <w:color w:val="0F243E" w:themeColor="text2" w:themeShade="80"/>
        </w:rPr>
        <w:t xml:space="preserve">MPAA </w:t>
      </w:r>
      <w:r>
        <w:rPr>
          <w:b/>
          <w:color w:val="0F243E" w:themeColor="text2" w:themeShade="80"/>
        </w:rPr>
        <w:t>Online Resources</w:t>
      </w:r>
      <w:bookmarkEnd w:id="48"/>
      <w:bookmarkEnd w:id="49"/>
      <w:bookmarkEnd w:id="50"/>
      <w:bookmarkEnd w:id="51"/>
      <w:bookmarkEnd w:id="52"/>
    </w:p>
    <w:p w:rsidR="00670223" w:rsidRPr="005A7AF8" w:rsidRDefault="00670223" w:rsidP="00670223">
      <w:pPr>
        <w:rPr>
          <w:b/>
        </w:rPr>
      </w:pPr>
      <w:bookmarkStart w:id="53" w:name="_Toc291850367"/>
      <w:bookmarkStart w:id="54" w:name="_Toc291850601"/>
      <w:bookmarkStart w:id="55" w:name="_Toc293497864"/>
      <w:r w:rsidRPr="005A7AF8">
        <w:t>Additional information about the MPAA can also be found on this website located at:</w:t>
      </w:r>
      <w:r>
        <w:t xml:space="preserve"> </w:t>
      </w:r>
      <w:hyperlink r:id="rId39" w:history="1">
        <w:r w:rsidRPr="005A7AF8">
          <w:rPr>
            <w:rStyle w:val="Hyperlink"/>
            <w:rFonts w:cstheme="minorHAnsi"/>
            <w:color w:val="auto"/>
          </w:rPr>
          <w:t>www.mpaa.org</w:t>
        </w:r>
        <w:bookmarkEnd w:id="53"/>
        <w:bookmarkEnd w:id="54"/>
        <w:bookmarkEnd w:id="55"/>
      </w:hyperlink>
    </w:p>
    <w:p w:rsidR="00670223" w:rsidRDefault="00670223" w:rsidP="001E247E">
      <w:pPr>
        <w:sectPr w:rsidR="00670223" w:rsidSect="001D3ACA">
          <w:type w:val="continuous"/>
          <w:pgSz w:w="15840" w:h="12240" w:orient="landscape"/>
          <w:pgMar w:top="1440" w:right="1008" w:bottom="720" w:left="1008" w:header="720" w:footer="72" w:gutter="0"/>
          <w:cols w:num="2" w:space="720"/>
          <w:docGrid w:linePitch="360"/>
        </w:sectPr>
      </w:pPr>
      <w:bookmarkStart w:id="56" w:name="_Toc291850368"/>
      <w:bookmarkStart w:id="57" w:name="_Toc291850602"/>
      <w:bookmarkStart w:id="58" w:name="_Toc293497865"/>
      <w:r w:rsidRPr="005A7AF8">
        <w:t>You can also learn about programs worldwide to protect content during the exhibition at:</w:t>
      </w:r>
      <w:r>
        <w:t xml:space="preserve"> </w:t>
      </w:r>
      <w:hyperlink r:id="rId40" w:history="1">
        <w:r w:rsidRPr="005A7AF8">
          <w:rPr>
            <w:rStyle w:val="Hyperlink"/>
            <w:rFonts w:cstheme="minorHAnsi"/>
            <w:color w:val="auto"/>
          </w:rPr>
          <w:t>www.fightfilmtheft.org</w:t>
        </w:r>
        <w:bookmarkEnd w:id="56"/>
        <w:bookmarkEnd w:id="57"/>
        <w:bookmarkEnd w:id="58"/>
      </w:hyperlink>
      <w:r w:rsidRPr="005A7AF8">
        <w:t xml:space="preserve"> </w:t>
      </w:r>
    </w:p>
    <w:p w:rsidR="00670223" w:rsidRDefault="00670223" w:rsidP="00670223">
      <w:pPr>
        <w:ind w:left="0"/>
      </w:pPr>
    </w:p>
    <w:p w:rsidR="002719B0" w:rsidRDefault="002719B0" w:rsidP="002719B0">
      <w:pPr>
        <w:rPr>
          <w:rFonts w:ascii="Arial" w:hAnsi="Arial" w:cs="Arial"/>
          <w:b/>
          <w:bCs/>
          <w:color w:val="FFFFFF" w:themeColor="background1"/>
          <w:spacing w:val="15"/>
          <w:sz w:val="32"/>
          <w:szCs w:val="32"/>
        </w:rPr>
      </w:pPr>
    </w:p>
    <w:p w:rsidR="00195869" w:rsidRDefault="00195869" w:rsidP="0088179F">
      <w:pPr>
        <w:pStyle w:val="h20"/>
        <w:jc w:val="center"/>
        <w:rPr>
          <w:b/>
          <w:color w:val="0F243E" w:themeColor="text2" w:themeShade="80"/>
        </w:rPr>
      </w:pPr>
      <w:bookmarkStart w:id="59" w:name="_Toc291850371"/>
      <w:bookmarkStart w:id="60" w:name="_Toc291850605"/>
      <w:bookmarkStart w:id="61" w:name="_Toc293497866"/>
      <w:bookmarkStart w:id="62" w:name="_Toc293655571"/>
      <w:bookmarkStart w:id="63" w:name="_Toc330549590"/>
    </w:p>
    <w:p w:rsidR="00195869" w:rsidRDefault="00195869" w:rsidP="0088179F">
      <w:pPr>
        <w:pStyle w:val="h20"/>
        <w:jc w:val="center"/>
        <w:rPr>
          <w:b/>
          <w:color w:val="0F243E" w:themeColor="text2" w:themeShade="80"/>
        </w:rPr>
      </w:pPr>
    </w:p>
    <w:p w:rsidR="0051323C" w:rsidRDefault="0051323C" w:rsidP="0088179F">
      <w:pPr>
        <w:pStyle w:val="h20"/>
        <w:jc w:val="center"/>
        <w:rPr>
          <w:b/>
          <w:color w:val="0F243E" w:themeColor="text2" w:themeShade="80"/>
        </w:rPr>
      </w:pPr>
    </w:p>
    <w:p w:rsidR="0051323C" w:rsidRDefault="0051323C" w:rsidP="0088179F">
      <w:pPr>
        <w:pStyle w:val="h20"/>
        <w:jc w:val="center"/>
        <w:rPr>
          <w:b/>
          <w:color w:val="0F243E" w:themeColor="text2" w:themeShade="80"/>
        </w:rPr>
      </w:pPr>
    </w:p>
    <w:p w:rsidR="00C66DEE" w:rsidRDefault="00C66DEE" w:rsidP="0088179F">
      <w:pPr>
        <w:pStyle w:val="h20"/>
        <w:jc w:val="center"/>
        <w:rPr>
          <w:b/>
          <w:color w:val="0F243E" w:themeColor="text2" w:themeShade="80"/>
        </w:rPr>
      </w:pPr>
    </w:p>
    <w:p w:rsidR="0051323C" w:rsidRDefault="0051323C" w:rsidP="0088179F">
      <w:pPr>
        <w:pStyle w:val="h20"/>
        <w:jc w:val="center"/>
        <w:rPr>
          <w:b/>
          <w:color w:val="0F243E" w:themeColor="text2" w:themeShade="80"/>
        </w:rPr>
      </w:pPr>
    </w:p>
    <w:p w:rsidR="0088179F" w:rsidRPr="00963C83" w:rsidRDefault="0088179F" w:rsidP="0088179F">
      <w:pPr>
        <w:pStyle w:val="h20"/>
        <w:jc w:val="center"/>
        <w:rPr>
          <w:b/>
          <w:color w:val="0F243E" w:themeColor="text2" w:themeShade="80"/>
        </w:rPr>
      </w:pPr>
      <w:r w:rsidRPr="00963C83">
        <w:rPr>
          <w:b/>
          <w:color w:val="0F243E" w:themeColor="text2" w:themeShade="80"/>
        </w:rPr>
        <w:t>End of Document</w:t>
      </w:r>
      <w:bookmarkEnd w:id="59"/>
      <w:bookmarkEnd w:id="60"/>
      <w:bookmarkEnd w:id="61"/>
      <w:bookmarkEnd w:id="62"/>
      <w:bookmarkEnd w:id="63"/>
    </w:p>
    <w:p w:rsidR="00480D21" w:rsidRPr="007A4AAA" w:rsidRDefault="00480D21" w:rsidP="00480D21">
      <w:pPr>
        <w:ind w:left="0"/>
        <w:jc w:val="center"/>
      </w:pPr>
    </w:p>
    <w:sectPr w:rsidR="00480D21" w:rsidRPr="007A4AAA" w:rsidSect="00670223">
      <w:pgSz w:w="15840" w:h="12240" w:orient="landscape"/>
      <w:pgMar w:top="1440" w:right="1008" w:bottom="720" w:left="1008" w:header="720" w:footer="7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1340" w:rsidRDefault="00801340" w:rsidP="00035B77">
      <w:pPr>
        <w:spacing w:before="0" w:line="240" w:lineRule="auto"/>
      </w:pPr>
      <w:r>
        <w:separator/>
      </w:r>
    </w:p>
  </w:endnote>
  <w:endnote w:type="continuationSeparator" w:id="0">
    <w:p w:rsidR="00801340" w:rsidRDefault="00801340" w:rsidP="00035B7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340" w:rsidRDefault="00801340" w:rsidP="00E75185">
    <w:pPr>
      <w:pStyle w:val="Footer"/>
      <w:tabs>
        <w:tab w:val="clear" w:pos="9360"/>
        <w:tab w:val="right" w:pos="13860"/>
      </w:tabs>
      <w:spacing w:before="0"/>
      <w:ind w:left="0"/>
    </w:pPr>
  </w:p>
  <w:p w:rsidR="00801340" w:rsidRDefault="00801340" w:rsidP="00E75185">
    <w:pPr>
      <w:pStyle w:val="Footer"/>
      <w:tabs>
        <w:tab w:val="clear" w:pos="9360"/>
        <w:tab w:val="right" w:pos="13860"/>
      </w:tabs>
      <w:spacing w:before="0"/>
      <w:ind w:left="0"/>
      <w:rPr>
        <w:noProof/>
      </w:rPr>
    </w:pPr>
    <w:r>
      <w:t xml:space="preserve">MPAA Best Practices – Application and Cloud </w:t>
    </w:r>
    <w:r w:rsidRPr="00FB7ECF">
      <w:t>/</w:t>
    </w:r>
    <w:r>
      <w:t xml:space="preserve"> Distributed</w:t>
    </w:r>
    <w:r w:rsidRPr="00FB7ECF">
      <w:t xml:space="preserve"> </w:t>
    </w:r>
    <w:r>
      <w:t>Environment Security Guidelines</w:t>
    </w:r>
    <w:r>
      <w:tab/>
      <w:t>Page i</w:t>
    </w:r>
  </w:p>
  <w:p w:rsidR="00801340" w:rsidRPr="00A475FE" w:rsidRDefault="00801340" w:rsidP="00E75185">
    <w:pPr>
      <w:pStyle w:val="Footer"/>
      <w:ind w:left="0"/>
      <w:jc w:val="center"/>
    </w:pPr>
    <w:r>
      <w:tab/>
    </w:r>
    <w:r>
      <w:tab/>
    </w:r>
    <w:r>
      <w:tab/>
    </w:r>
    <w:r>
      <w:tab/>
    </w:r>
    <w:r>
      <w:tab/>
    </w:r>
    <w:r>
      <w:tab/>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809568"/>
      <w:docPartObj>
        <w:docPartGallery w:val="Page Numbers (Bottom of Page)"/>
        <w:docPartUnique/>
      </w:docPartObj>
    </w:sdtPr>
    <w:sdtEndPr>
      <w:rPr>
        <w:noProof/>
      </w:rPr>
    </w:sdtEndPr>
    <w:sdtContent>
      <w:p w:rsidR="00801340" w:rsidRDefault="00801340" w:rsidP="00643359">
        <w:pPr>
          <w:pStyle w:val="Footer"/>
          <w:tabs>
            <w:tab w:val="left" w:pos="1740"/>
            <w:tab w:val="right" w:pos="13824"/>
          </w:tabs>
          <w:spacing w:before="0"/>
        </w:pPr>
        <w:r>
          <w:tab/>
        </w:r>
        <w:r>
          <w:tab/>
        </w:r>
        <w:r>
          <w:tab/>
        </w:r>
        <w:r>
          <w:tab/>
          <w:t xml:space="preserve"> </w:t>
        </w:r>
      </w:p>
      <w:p w:rsidR="00801340" w:rsidRDefault="00801340" w:rsidP="00645F1A">
        <w:pPr>
          <w:pStyle w:val="Footer"/>
          <w:tabs>
            <w:tab w:val="clear" w:pos="9360"/>
            <w:tab w:val="right" w:pos="13860"/>
          </w:tabs>
          <w:spacing w:before="0"/>
          <w:ind w:left="0"/>
          <w:rPr>
            <w:noProof/>
          </w:rPr>
        </w:pPr>
        <w:r>
          <w:t xml:space="preserve">MPAA Best Practices – Application and Cloud </w:t>
        </w:r>
        <w:r w:rsidRPr="00FB7ECF">
          <w:t>/</w:t>
        </w:r>
        <w:r>
          <w:t xml:space="preserve"> Distributed</w:t>
        </w:r>
        <w:r w:rsidRPr="00FB7ECF">
          <w:t xml:space="preserve"> </w:t>
        </w:r>
        <w:r>
          <w:t>Environment Security Guidelines</w:t>
        </w:r>
        <w:r>
          <w:tab/>
          <w:t xml:space="preserve">Page </w:t>
        </w:r>
        <w:r>
          <w:fldChar w:fldCharType="begin"/>
        </w:r>
        <w:r>
          <w:instrText xml:space="preserve"> PAGE   \* MERGEFORMAT </w:instrText>
        </w:r>
        <w:r>
          <w:fldChar w:fldCharType="separate"/>
        </w:r>
        <w:r w:rsidR="00E75AFE">
          <w:rPr>
            <w:noProof/>
          </w:rPr>
          <w:t>19</w:t>
        </w:r>
        <w:r>
          <w:rPr>
            <w:noProof/>
          </w:rPr>
          <w:fldChar w:fldCharType="end"/>
        </w:r>
      </w:p>
      <w:p w:rsidR="00801340" w:rsidRDefault="00E75AFE" w:rsidP="00643359">
        <w:pPr>
          <w:pStyle w:val="Footer"/>
          <w:spacing w:before="0"/>
          <w:jc w:val="right"/>
        </w:pPr>
      </w:p>
    </w:sdtContent>
  </w:sdt>
  <w:p w:rsidR="00801340" w:rsidRPr="00A475FE" w:rsidRDefault="00801340" w:rsidP="00643359">
    <w:pPr>
      <w:pStyle w:val="Footer"/>
      <w:spacing w:before="0"/>
      <w:ind w:left="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340" w:rsidRDefault="00801340" w:rsidP="0024573B">
    <w:pPr>
      <w:pStyle w:val="Footer"/>
      <w:tabs>
        <w:tab w:val="clear" w:pos="9360"/>
        <w:tab w:val="right" w:pos="13860"/>
      </w:tabs>
      <w:spacing w:before="0"/>
    </w:pPr>
  </w:p>
  <w:p w:rsidR="00801340" w:rsidRDefault="00801340" w:rsidP="00645F1A">
    <w:pPr>
      <w:pStyle w:val="Footer"/>
      <w:tabs>
        <w:tab w:val="clear" w:pos="9360"/>
        <w:tab w:val="right" w:pos="13860"/>
      </w:tabs>
      <w:spacing w:before="0"/>
      <w:rPr>
        <w:noProof/>
      </w:rPr>
    </w:pPr>
    <w:r w:rsidRPr="00F61142">
      <w:t>MPAA Best Practices – Application and Cloud / Distributed Environment Security Guidelines</w:t>
    </w:r>
    <w:r>
      <w:tab/>
      <w:t xml:space="preserve">Page </w:t>
    </w:r>
    <w:r>
      <w:fldChar w:fldCharType="begin"/>
    </w:r>
    <w:r>
      <w:instrText xml:space="preserve"> PAGE   \* MERGEFORMAT </w:instrText>
    </w:r>
    <w:r>
      <w:fldChar w:fldCharType="separate"/>
    </w:r>
    <w:r w:rsidR="00E75AFE">
      <w:rPr>
        <w:noProof/>
      </w:rPr>
      <w:t>6</w:t>
    </w:r>
    <w:r>
      <w:rPr>
        <w:noProof/>
      </w:rPr>
      <w:fldChar w:fldCharType="end"/>
    </w:r>
  </w:p>
  <w:p w:rsidR="00801340" w:rsidRDefault="00801340" w:rsidP="0024573B">
    <w:pPr>
      <w:pStyle w:val="Footer"/>
      <w:tabs>
        <w:tab w:val="clear" w:pos="9360"/>
        <w:tab w:val="right" w:pos="13860"/>
      </w:tabs>
      <w:spacing w:before="0"/>
      <w:rPr>
        <w:noProof/>
      </w:rPr>
    </w:pPr>
  </w:p>
  <w:p w:rsidR="00801340" w:rsidRDefault="00801340" w:rsidP="0079113F">
    <w:pPr>
      <w:pStyle w:val="Footer"/>
      <w:spacing w:before="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3501973"/>
      <w:docPartObj>
        <w:docPartGallery w:val="Page Numbers (Bottom of Page)"/>
        <w:docPartUnique/>
      </w:docPartObj>
    </w:sdtPr>
    <w:sdtEndPr>
      <w:rPr>
        <w:noProof/>
      </w:rPr>
    </w:sdtEndPr>
    <w:sdtContent>
      <w:p w:rsidR="00801340" w:rsidRDefault="00801340" w:rsidP="00B5063E">
        <w:pPr>
          <w:pStyle w:val="Footer"/>
          <w:tabs>
            <w:tab w:val="left" w:pos="1740"/>
            <w:tab w:val="right" w:pos="13824"/>
          </w:tabs>
          <w:spacing w:before="0"/>
        </w:pPr>
        <w:r>
          <w:tab/>
        </w:r>
        <w:r>
          <w:tab/>
        </w:r>
        <w:r>
          <w:tab/>
        </w:r>
        <w:r>
          <w:tab/>
          <w:t xml:space="preserve"> </w:t>
        </w:r>
      </w:p>
      <w:p w:rsidR="00801340" w:rsidRDefault="00801340" w:rsidP="00B5063E">
        <w:pPr>
          <w:pStyle w:val="Footer"/>
          <w:tabs>
            <w:tab w:val="clear" w:pos="9360"/>
            <w:tab w:val="right" w:pos="13860"/>
          </w:tabs>
          <w:spacing w:before="0"/>
          <w:ind w:left="0"/>
          <w:rPr>
            <w:noProof/>
          </w:rPr>
        </w:pPr>
        <w:r>
          <w:t xml:space="preserve">MPAA Best Practices – Application and Cloud </w:t>
        </w:r>
        <w:r w:rsidRPr="00FB7ECF">
          <w:t>/</w:t>
        </w:r>
        <w:r>
          <w:t xml:space="preserve"> Distributed</w:t>
        </w:r>
        <w:r w:rsidRPr="00FB7ECF">
          <w:t xml:space="preserve"> </w:t>
        </w:r>
        <w:r>
          <w:t>Environment Security Guidelines</w:t>
        </w:r>
        <w:r>
          <w:tab/>
          <w:t xml:space="preserve">Page </w:t>
        </w:r>
        <w:r>
          <w:fldChar w:fldCharType="begin"/>
        </w:r>
        <w:r>
          <w:instrText xml:space="preserve"> PAGE   \* MERGEFORMAT </w:instrText>
        </w:r>
        <w:r>
          <w:fldChar w:fldCharType="separate"/>
        </w:r>
        <w:r w:rsidR="00E75AFE">
          <w:rPr>
            <w:noProof/>
          </w:rPr>
          <w:t>48</w:t>
        </w:r>
        <w:r>
          <w:rPr>
            <w:noProof/>
          </w:rPr>
          <w:fldChar w:fldCharType="end"/>
        </w:r>
      </w:p>
      <w:p w:rsidR="00801340" w:rsidRDefault="00801340" w:rsidP="00B5063E">
        <w:pPr>
          <w:pStyle w:val="Footer"/>
          <w:tabs>
            <w:tab w:val="clear" w:pos="9360"/>
            <w:tab w:val="right" w:pos="13860"/>
          </w:tabs>
          <w:spacing w:before="0"/>
          <w:ind w:left="0"/>
          <w:rPr>
            <w:noProof/>
          </w:rPr>
        </w:pPr>
      </w:p>
      <w:p w:rsidR="00801340" w:rsidRPr="00A475FE" w:rsidRDefault="00E75AFE" w:rsidP="00FD553F">
        <w:pPr>
          <w:pStyle w:val="Footer"/>
          <w:spacing w:before="0"/>
          <w:ind w:left="0"/>
        </w:pP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340" w:rsidRDefault="00801340" w:rsidP="00FD553F">
    <w:pPr>
      <w:pStyle w:val="Footer"/>
      <w:tabs>
        <w:tab w:val="clear" w:pos="9360"/>
        <w:tab w:val="right" w:pos="13860"/>
      </w:tabs>
      <w:spacing w:before="0"/>
      <w:ind w:left="0"/>
    </w:pPr>
  </w:p>
  <w:p w:rsidR="00801340" w:rsidRDefault="00801340" w:rsidP="00FD553F">
    <w:pPr>
      <w:pStyle w:val="Footer"/>
      <w:tabs>
        <w:tab w:val="clear" w:pos="9360"/>
        <w:tab w:val="right" w:pos="13860"/>
      </w:tabs>
      <w:spacing w:before="0"/>
      <w:ind w:left="0"/>
      <w:rPr>
        <w:noProof/>
      </w:rPr>
    </w:pPr>
    <w:r>
      <w:t xml:space="preserve">MPAA Best Practices – Application and Cloud </w:t>
    </w:r>
    <w:r w:rsidRPr="00FB7ECF">
      <w:t>/</w:t>
    </w:r>
    <w:r>
      <w:t xml:space="preserve"> Distributed</w:t>
    </w:r>
    <w:r w:rsidRPr="00FB7ECF">
      <w:t xml:space="preserve"> </w:t>
    </w:r>
    <w:r>
      <w:t>Environment Security Guidelines</w:t>
    </w:r>
    <w:r>
      <w:tab/>
      <w:t xml:space="preserve">Page </w:t>
    </w:r>
    <w:r>
      <w:fldChar w:fldCharType="begin"/>
    </w:r>
    <w:r>
      <w:instrText xml:space="preserve"> PAGE   \* MERGEFORMAT </w:instrText>
    </w:r>
    <w:r>
      <w:fldChar w:fldCharType="separate"/>
    </w:r>
    <w:r w:rsidR="00E75AFE">
      <w:rPr>
        <w:noProof/>
      </w:rPr>
      <w:t>45</w:t>
    </w:r>
    <w:r>
      <w:rPr>
        <w:noProof/>
      </w:rPr>
      <w:fldChar w:fldCharType="end"/>
    </w:r>
  </w:p>
  <w:p w:rsidR="00801340" w:rsidRPr="000E5445" w:rsidRDefault="00801340" w:rsidP="00FD553F">
    <w:pPr>
      <w:pStyle w:val="Footer"/>
      <w:ind w:left="0"/>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1340" w:rsidRDefault="00801340" w:rsidP="00035B77">
      <w:pPr>
        <w:spacing w:before="0" w:line="240" w:lineRule="auto"/>
      </w:pPr>
      <w:r>
        <w:separator/>
      </w:r>
    </w:p>
  </w:footnote>
  <w:footnote w:type="continuationSeparator" w:id="0">
    <w:p w:rsidR="00801340" w:rsidRDefault="00801340" w:rsidP="00035B77">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340" w:rsidRDefault="00801340" w:rsidP="00DD2CEA">
    <w:pPr>
      <w:pStyle w:val="Header"/>
      <w:tabs>
        <w:tab w:val="clear" w:pos="9360"/>
        <w:tab w:val="right" w:pos="13680"/>
      </w:tabs>
      <w:ind w:left="0"/>
    </w:pPr>
    <w:r>
      <w:t>MPAA Global Content Security Program</w:t>
    </w:r>
    <w:r>
      <w:tab/>
    </w:r>
    <w:r>
      <w:tab/>
      <w:t>March 17, 2015</w:t>
    </w:r>
    <w:r>
      <w:tab/>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340" w:rsidRDefault="00801340" w:rsidP="00D37DD2">
    <w:pPr>
      <w:pStyle w:val="Header"/>
      <w:tabs>
        <w:tab w:val="clear" w:pos="4680"/>
        <w:tab w:val="right" w:pos="13860"/>
      </w:tabs>
      <w:spacing w:before="0"/>
      <w:ind w:left="0"/>
    </w:pPr>
    <w:r>
      <w:t>MPAA Global Content Security Program</w:t>
    </w:r>
    <w:r>
      <w:tab/>
    </w:r>
    <w:r>
      <w:tab/>
      <w:t>March 17, 2015</w:t>
    </w:r>
  </w:p>
  <w:p w:rsidR="00801340" w:rsidRDefault="00801340" w:rsidP="00613AF8">
    <w:pPr>
      <w:pStyle w:val="Header"/>
      <w:tabs>
        <w:tab w:val="clear" w:pos="4680"/>
        <w:tab w:val="right" w:pos="13824"/>
      </w:tabs>
      <w:spacing w:before="0"/>
      <w:ind w:left="0"/>
    </w:pPr>
  </w:p>
  <w:tbl>
    <w:tblPr>
      <w:tblStyle w:val="TableGrid"/>
      <w:tblW w:w="138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34"/>
      <w:gridCol w:w="2070"/>
      <w:gridCol w:w="2790"/>
      <w:gridCol w:w="2395"/>
      <w:gridCol w:w="2465"/>
      <w:gridCol w:w="2430"/>
    </w:tblGrid>
    <w:tr w:rsidR="00801340" w:rsidRPr="00583911" w:rsidTr="00CB7BD1">
      <w:trPr>
        <w:cnfStyle w:val="100000000000" w:firstRow="1" w:lastRow="0" w:firstColumn="0" w:lastColumn="0" w:oddVBand="0" w:evenVBand="0" w:oddHBand="0" w:evenHBand="0" w:firstRowFirstColumn="0" w:firstRowLastColumn="0" w:lastRowFirstColumn="0" w:lastRowLastColumn="0"/>
        <w:trHeight w:val="152"/>
      </w:trPr>
      <w:tc>
        <w:tcPr>
          <w:cnfStyle w:val="000000000100" w:firstRow="0" w:lastRow="0" w:firstColumn="0" w:lastColumn="0" w:oddVBand="0" w:evenVBand="0" w:oddHBand="0" w:evenHBand="0" w:firstRowFirstColumn="1" w:firstRowLastColumn="0" w:lastRowFirstColumn="0" w:lastRowLastColumn="0"/>
          <w:tcW w:w="6594" w:type="dxa"/>
          <w:gridSpan w:val="3"/>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4F81BD" w:themeFill="accent1"/>
          <w:vAlign w:val="center"/>
        </w:tcPr>
        <w:p w:rsidR="00801340" w:rsidRPr="002D01D8" w:rsidRDefault="00801340" w:rsidP="009154EE">
          <w:pPr>
            <w:pStyle w:val="HeaderSecurityModel"/>
            <w:spacing w:before="20" w:after="20"/>
            <w:rPr>
              <w:rStyle w:val="Emphasis"/>
              <w:caps/>
              <w:color w:val="FFFFFF" w:themeColor="background1"/>
              <w:spacing w:val="0"/>
            </w:rPr>
          </w:pPr>
          <w:r w:rsidRPr="002D01D8">
            <w:rPr>
              <w:rStyle w:val="Emphasis"/>
              <w:caps/>
              <w:color w:val="FFFFFF" w:themeColor="background1"/>
              <w:spacing w:val="0"/>
            </w:rPr>
            <w:t>APPLICATION SECURITY</w:t>
          </w:r>
        </w:p>
      </w:tc>
      <w:tc>
        <w:tcPr>
          <w:tcW w:w="7290" w:type="dxa"/>
          <w:gridSpan w:val="3"/>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00"/>
          <w:vAlign w:val="center"/>
        </w:tcPr>
        <w:p w:rsidR="00801340" w:rsidRPr="000E6C45" w:rsidRDefault="00801340" w:rsidP="009154EE">
          <w:pPr>
            <w:pStyle w:val="HeaderSecurityModel"/>
            <w:spacing w:before="20" w:after="20"/>
            <w:cnfStyle w:val="100000000000" w:firstRow="1" w:lastRow="0" w:firstColumn="0" w:lastColumn="0" w:oddVBand="0" w:evenVBand="0" w:oddHBand="0" w:evenHBand="0" w:firstRowFirstColumn="0" w:firstRowLastColumn="0" w:lastRowFirstColumn="0" w:lastRowLastColumn="0"/>
            <w:rPr>
              <w:rStyle w:val="Emphasis"/>
              <w:caps/>
              <w:color w:val="FFFFFF" w:themeColor="background1"/>
              <w:spacing w:val="0"/>
            </w:rPr>
          </w:pPr>
          <w:r w:rsidRPr="00B87B45">
            <w:rPr>
              <w:rStyle w:val="Emphasis"/>
              <w:caps/>
              <w:color w:val="000000" w:themeColor="text1"/>
              <w:spacing w:val="0"/>
            </w:rPr>
            <w:t>CLOUD SECURITY</w:t>
          </w:r>
        </w:p>
      </w:tc>
    </w:tr>
    <w:tr w:rsidR="00801340" w:rsidRPr="00583911" w:rsidTr="00CB7BD1">
      <w:trPr>
        <w:trHeight w:val="62"/>
      </w:trPr>
      <w:tc>
        <w:tcPr>
          <w:tcW w:w="1734" w:type="dxa"/>
          <w:shd w:val="clear" w:color="auto" w:fill="4F81BD" w:themeFill="accent1"/>
          <w:vAlign w:val="center"/>
        </w:tcPr>
        <w:p w:rsidR="00801340" w:rsidRPr="002D01D8" w:rsidRDefault="00801340" w:rsidP="009154EE">
          <w:pPr>
            <w:pStyle w:val="HeaderSecurityModel"/>
            <w:spacing w:before="20" w:after="20"/>
            <w:rPr>
              <w:rStyle w:val="Emphasis"/>
              <w:caps/>
              <w:color w:val="FFFFFF" w:themeColor="background1"/>
              <w:spacing w:val="0"/>
            </w:rPr>
          </w:pPr>
          <w:r w:rsidRPr="002D01D8">
            <w:rPr>
              <w:rStyle w:val="Emphasis"/>
              <w:caps/>
              <w:color w:val="FFFFFF" w:themeColor="background1"/>
              <w:spacing w:val="0"/>
            </w:rPr>
            <w:t>DEVELOPMENT LIFECYCLE</w:t>
          </w:r>
        </w:p>
      </w:tc>
      <w:tc>
        <w:tcPr>
          <w:tcW w:w="2070" w:type="dxa"/>
          <w:shd w:val="clear" w:color="auto" w:fill="4F81BD" w:themeFill="accent1"/>
          <w:vAlign w:val="center"/>
        </w:tcPr>
        <w:p w:rsidR="00801340" w:rsidRPr="002D01D8" w:rsidRDefault="00801340" w:rsidP="009154EE">
          <w:pPr>
            <w:pStyle w:val="HeaderSecurityModel"/>
            <w:spacing w:before="20" w:after="20"/>
            <w:rPr>
              <w:rStyle w:val="Emphasis"/>
              <w:caps/>
              <w:color w:val="FFFFFF" w:themeColor="background1"/>
              <w:spacing w:val="0"/>
            </w:rPr>
          </w:pPr>
          <w:r w:rsidRPr="002D01D8">
            <w:rPr>
              <w:rStyle w:val="Emphasis"/>
              <w:caps/>
              <w:color w:val="FFFFFF" w:themeColor="background1"/>
              <w:spacing w:val="0"/>
            </w:rPr>
            <w:t>AUTHENTICATION AND ACCESS</w:t>
          </w:r>
        </w:p>
      </w:tc>
      <w:tc>
        <w:tcPr>
          <w:tcW w:w="2790" w:type="dxa"/>
          <w:shd w:val="clear" w:color="auto" w:fill="4F81BD" w:themeFill="accent1"/>
          <w:vAlign w:val="center"/>
        </w:tcPr>
        <w:p w:rsidR="00801340" w:rsidRPr="002D01D8" w:rsidRDefault="00801340" w:rsidP="009154EE">
          <w:pPr>
            <w:pStyle w:val="HeaderSecurityModel"/>
            <w:spacing w:before="20" w:after="20"/>
            <w:rPr>
              <w:rStyle w:val="Emphasis"/>
              <w:caps/>
              <w:color w:val="FFFFFF" w:themeColor="background1"/>
              <w:spacing w:val="0"/>
            </w:rPr>
          </w:pPr>
          <w:r w:rsidRPr="00506B0E">
            <w:rPr>
              <w:rStyle w:val="Emphasis"/>
              <w:caps/>
              <w:color w:val="FFFFFF" w:themeColor="background1"/>
              <w:spacing w:val="0"/>
            </w:rPr>
            <w:t>SECURE CODING AND SYSTEMS</w:t>
          </w:r>
        </w:p>
      </w:tc>
      <w:tc>
        <w:tcPr>
          <w:tcW w:w="2395" w:type="dxa"/>
          <w:shd w:val="clear" w:color="auto" w:fill="4F81BD" w:themeFill="accent1"/>
          <w:vAlign w:val="center"/>
        </w:tcPr>
        <w:p w:rsidR="00801340" w:rsidRPr="000E6C45" w:rsidRDefault="00801340" w:rsidP="009154EE">
          <w:pPr>
            <w:pStyle w:val="HeaderSecurityModel"/>
            <w:spacing w:before="20" w:after="20"/>
            <w:rPr>
              <w:rStyle w:val="Emphasis"/>
              <w:caps/>
              <w:color w:val="FFFFFF" w:themeColor="background1"/>
              <w:spacing w:val="0"/>
            </w:rPr>
          </w:pPr>
          <w:r w:rsidRPr="00F92F00">
            <w:rPr>
              <w:rStyle w:val="Emphasis"/>
              <w:caps/>
              <w:color w:val="FFFFFF" w:themeColor="background1"/>
              <w:spacing w:val="0"/>
            </w:rPr>
            <w:t>ORGANIZATION AND MAN</w:t>
          </w:r>
          <w:r>
            <w:rPr>
              <w:rStyle w:val="Emphasis"/>
              <w:caps/>
              <w:color w:val="FFFFFF" w:themeColor="background1"/>
              <w:spacing w:val="0"/>
            </w:rPr>
            <w:t>A</w:t>
          </w:r>
          <w:r w:rsidRPr="00F92F00">
            <w:rPr>
              <w:rStyle w:val="Emphasis"/>
              <w:caps/>
              <w:color w:val="FFFFFF" w:themeColor="background1"/>
              <w:spacing w:val="0"/>
            </w:rPr>
            <w:t>GEMENT</w:t>
          </w:r>
        </w:p>
      </w:tc>
      <w:tc>
        <w:tcPr>
          <w:tcW w:w="2465" w:type="dxa"/>
          <w:shd w:val="clear" w:color="auto" w:fill="FFFF00"/>
          <w:vAlign w:val="center"/>
        </w:tcPr>
        <w:p w:rsidR="00801340" w:rsidRPr="000E6C45" w:rsidRDefault="00801340" w:rsidP="009154EE">
          <w:pPr>
            <w:pStyle w:val="HeaderSecurityModel"/>
            <w:spacing w:before="20" w:after="20"/>
            <w:rPr>
              <w:rStyle w:val="Emphasis"/>
              <w:caps/>
              <w:color w:val="FFFFFF" w:themeColor="background1"/>
              <w:spacing w:val="0"/>
            </w:rPr>
          </w:pPr>
          <w:r w:rsidRPr="00F92F00">
            <w:rPr>
              <w:rStyle w:val="Emphasis"/>
              <w:caps/>
              <w:color w:val="000000" w:themeColor="text1"/>
              <w:spacing w:val="0"/>
            </w:rPr>
            <w:t>OPERATIONS</w:t>
          </w:r>
        </w:p>
      </w:tc>
      <w:tc>
        <w:tcPr>
          <w:tcW w:w="2430" w:type="dxa"/>
          <w:shd w:val="clear" w:color="auto" w:fill="4F81BD" w:themeFill="accent1"/>
          <w:vAlign w:val="center"/>
        </w:tcPr>
        <w:p w:rsidR="00801340" w:rsidRPr="000E6C45" w:rsidRDefault="00801340" w:rsidP="009154EE">
          <w:pPr>
            <w:pStyle w:val="HeaderSecurityModel"/>
            <w:spacing w:before="20" w:after="20"/>
            <w:rPr>
              <w:rStyle w:val="Emphasis"/>
              <w:caps/>
              <w:color w:val="FFFFFF" w:themeColor="background1"/>
              <w:spacing w:val="0"/>
            </w:rPr>
          </w:pPr>
          <w:r>
            <w:rPr>
              <w:rStyle w:val="Emphasis"/>
              <w:caps/>
              <w:color w:val="FFFFFF" w:themeColor="background1"/>
              <w:spacing w:val="0"/>
            </w:rPr>
            <w:t>DATA SECURITY</w:t>
          </w:r>
        </w:p>
      </w:tc>
    </w:tr>
  </w:tbl>
  <w:p w:rsidR="00801340" w:rsidRDefault="00801340" w:rsidP="00613AF8">
    <w:pPr>
      <w:pStyle w:val="Header"/>
      <w:tabs>
        <w:tab w:val="clear" w:pos="4680"/>
        <w:tab w:val="right" w:pos="13824"/>
      </w:tabs>
      <w:spacing w:before="0"/>
      <w:ind w:left="0"/>
    </w:pPr>
  </w:p>
  <w:p w:rsidR="00801340" w:rsidRDefault="00801340" w:rsidP="0030304E">
    <w:pPr>
      <w:pStyle w:val="Header"/>
      <w:spacing w:before="0"/>
      <w:ind w:left="0"/>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340" w:rsidRDefault="00801340" w:rsidP="00D37DD2">
    <w:pPr>
      <w:pStyle w:val="Header"/>
      <w:tabs>
        <w:tab w:val="clear" w:pos="4680"/>
        <w:tab w:val="right" w:pos="13860"/>
      </w:tabs>
      <w:spacing w:before="0"/>
      <w:ind w:left="0"/>
    </w:pPr>
    <w:r>
      <w:t>MPAA Global Content Security Program</w:t>
    </w:r>
    <w:r>
      <w:tab/>
    </w:r>
    <w:r>
      <w:tab/>
      <w:t>March 17, 2015</w:t>
    </w:r>
  </w:p>
  <w:p w:rsidR="00801340" w:rsidRDefault="00801340" w:rsidP="00F91CDC">
    <w:pPr>
      <w:pStyle w:val="Header"/>
      <w:tabs>
        <w:tab w:val="clear" w:pos="4680"/>
        <w:tab w:val="right" w:pos="13824"/>
      </w:tabs>
      <w:spacing w:before="0"/>
      <w:ind w:left="0"/>
    </w:pPr>
  </w:p>
  <w:tbl>
    <w:tblPr>
      <w:tblStyle w:val="TableGrid"/>
      <w:tblW w:w="138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34"/>
      <w:gridCol w:w="2070"/>
      <w:gridCol w:w="2790"/>
      <w:gridCol w:w="2395"/>
      <w:gridCol w:w="2465"/>
      <w:gridCol w:w="2430"/>
    </w:tblGrid>
    <w:tr w:rsidR="00801340" w:rsidRPr="00583911" w:rsidTr="00CB7BD1">
      <w:trPr>
        <w:cnfStyle w:val="100000000000" w:firstRow="1" w:lastRow="0" w:firstColumn="0" w:lastColumn="0" w:oddVBand="0" w:evenVBand="0" w:oddHBand="0" w:evenHBand="0" w:firstRowFirstColumn="0" w:firstRowLastColumn="0" w:lastRowFirstColumn="0" w:lastRowLastColumn="0"/>
        <w:trHeight w:val="152"/>
      </w:trPr>
      <w:tc>
        <w:tcPr>
          <w:cnfStyle w:val="000000000100" w:firstRow="0" w:lastRow="0" w:firstColumn="0" w:lastColumn="0" w:oddVBand="0" w:evenVBand="0" w:oddHBand="0" w:evenHBand="0" w:firstRowFirstColumn="1" w:firstRowLastColumn="0" w:lastRowFirstColumn="0" w:lastRowLastColumn="0"/>
          <w:tcW w:w="6594" w:type="dxa"/>
          <w:gridSpan w:val="3"/>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4F81BD" w:themeFill="accent1"/>
          <w:vAlign w:val="center"/>
        </w:tcPr>
        <w:p w:rsidR="00801340" w:rsidRPr="002D01D8" w:rsidRDefault="00801340" w:rsidP="006D4D78">
          <w:pPr>
            <w:pStyle w:val="HeaderSecurityModel"/>
            <w:spacing w:before="20" w:after="20"/>
            <w:rPr>
              <w:rStyle w:val="Emphasis"/>
              <w:caps/>
              <w:color w:val="FFFFFF" w:themeColor="background1"/>
              <w:spacing w:val="0"/>
            </w:rPr>
          </w:pPr>
          <w:r w:rsidRPr="002D01D8">
            <w:rPr>
              <w:rStyle w:val="Emphasis"/>
              <w:caps/>
              <w:color w:val="FFFFFF" w:themeColor="background1"/>
              <w:spacing w:val="0"/>
            </w:rPr>
            <w:t>APPLICATION SECURITY</w:t>
          </w:r>
        </w:p>
      </w:tc>
      <w:tc>
        <w:tcPr>
          <w:tcW w:w="7290" w:type="dxa"/>
          <w:gridSpan w:val="3"/>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00"/>
          <w:vAlign w:val="center"/>
        </w:tcPr>
        <w:p w:rsidR="00801340" w:rsidRPr="000E6C45" w:rsidRDefault="00801340" w:rsidP="006D4D78">
          <w:pPr>
            <w:pStyle w:val="HeaderSecurityModel"/>
            <w:spacing w:before="20" w:after="20"/>
            <w:cnfStyle w:val="100000000000" w:firstRow="1" w:lastRow="0" w:firstColumn="0" w:lastColumn="0" w:oddVBand="0" w:evenVBand="0" w:oddHBand="0" w:evenHBand="0" w:firstRowFirstColumn="0" w:firstRowLastColumn="0" w:lastRowFirstColumn="0" w:lastRowLastColumn="0"/>
            <w:rPr>
              <w:rStyle w:val="Emphasis"/>
              <w:caps/>
              <w:color w:val="FFFFFF" w:themeColor="background1"/>
              <w:spacing w:val="0"/>
            </w:rPr>
          </w:pPr>
          <w:r w:rsidRPr="00B87B45">
            <w:rPr>
              <w:rStyle w:val="Emphasis"/>
              <w:caps/>
              <w:color w:val="000000" w:themeColor="text1"/>
              <w:spacing w:val="0"/>
            </w:rPr>
            <w:t>CLOUD SECURITY</w:t>
          </w:r>
        </w:p>
      </w:tc>
    </w:tr>
    <w:tr w:rsidR="00801340" w:rsidRPr="00583911" w:rsidTr="00CB7BD1">
      <w:trPr>
        <w:trHeight w:val="62"/>
      </w:trPr>
      <w:tc>
        <w:tcPr>
          <w:tcW w:w="1734" w:type="dxa"/>
          <w:shd w:val="clear" w:color="auto" w:fill="4F81BD" w:themeFill="accent1"/>
          <w:vAlign w:val="center"/>
        </w:tcPr>
        <w:p w:rsidR="00801340" w:rsidRPr="002D01D8" w:rsidRDefault="00801340" w:rsidP="006D4D78">
          <w:pPr>
            <w:pStyle w:val="HeaderSecurityModel"/>
            <w:spacing w:before="20" w:after="20"/>
            <w:rPr>
              <w:rStyle w:val="Emphasis"/>
              <w:caps/>
              <w:color w:val="FFFFFF" w:themeColor="background1"/>
              <w:spacing w:val="0"/>
            </w:rPr>
          </w:pPr>
          <w:r w:rsidRPr="002D01D8">
            <w:rPr>
              <w:rStyle w:val="Emphasis"/>
              <w:caps/>
              <w:color w:val="FFFFFF" w:themeColor="background1"/>
              <w:spacing w:val="0"/>
            </w:rPr>
            <w:t>DEVELOPMENT LIFECYCLE</w:t>
          </w:r>
        </w:p>
      </w:tc>
      <w:tc>
        <w:tcPr>
          <w:tcW w:w="2070" w:type="dxa"/>
          <w:shd w:val="clear" w:color="auto" w:fill="4F81BD" w:themeFill="accent1"/>
          <w:vAlign w:val="center"/>
        </w:tcPr>
        <w:p w:rsidR="00801340" w:rsidRPr="002D01D8" w:rsidRDefault="00801340" w:rsidP="006D4D78">
          <w:pPr>
            <w:pStyle w:val="HeaderSecurityModel"/>
            <w:spacing w:before="20" w:after="20"/>
            <w:rPr>
              <w:rStyle w:val="Emphasis"/>
              <w:caps/>
              <w:color w:val="FFFFFF" w:themeColor="background1"/>
              <w:spacing w:val="0"/>
            </w:rPr>
          </w:pPr>
          <w:r w:rsidRPr="002D01D8">
            <w:rPr>
              <w:rStyle w:val="Emphasis"/>
              <w:caps/>
              <w:color w:val="FFFFFF" w:themeColor="background1"/>
              <w:spacing w:val="0"/>
            </w:rPr>
            <w:t>AUTHENTICATION AND ACCESS</w:t>
          </w:r>
        </w:p>
      </w:tc>
      <w:tc>
        <w:tcPr>
          <w:tcW w:w="2790" w:type="dxa"/>
          <w:shd w:val="clear" w:color="auto" w:fill="4F81BD" w:themeFill="accent1"/>
          <w:vAlign w:val="center"/>
        </w:tcPr>
        <w:p w:rsidR="00801340" w:rsidRPr="002D01D8" w:rsidRDefault="00801340" w:rsidP="006D4D78">
          <w:pPr>
            <w:pStyle w:val="HeaderSecurityModel"/>
            <w:spacing w:before="20" w:after="20"/>
            <w:rPr>
              <w:rStyle w:val="Emphasis"/>
              <w:caps/>
              <w:color w:val="FFFFFF" w:themeColor="background1"/>
              <w:spacing w:val="0"/>
            </w:rPr>
          </w:pPr>
          <w:r w:rsidRPr="00506B0E">
            <w:rPr>
              <w:rStyle w:val="Emphasis"/>
              <w:caps/>
              <w:color w:val="FFFFFF" w:themeColor="background1"/>
              <w:spacing w:val="0"/>
            </w:rPr>
            <w:t>SECURE CODING AND SYSTEMS</w:t>
          </w:r>
        </w:p>
      </w:tc>
      <w:tc>
        <w:tcPr>
          <w:tcW w:w="2395" w:type="dxa"/>
          <w:shd w:val="clear" w:color="auto" w:fill="4F81BD" w:themeFill="accent1"/>
          <w:vAlign w:val="center"/>
        </w:tcPr>
        <w:p w:rsidR="00801340" w:rsidRPr="00F92F00" w:rsidRDefault="00801340" w:rsidP="006D4D78">
          <w:pPr>
            <w:pStyle w:val="HeaderSecurityModel"/>
            <w:spacing w:before="20" w:after="20"/>
            <w:rPr>
              <w:rStyle w:val="Emphasis"/>
              <w:caps/>
              <w:color w:val="FFFFFF" w:themeColor="background1"/>
              <w:spacing w:val="0"/>
            </w:rPr>
          </w:pPr>
          <w:r w:rsidRPr="00F92F00">
            <w:rPr>
              <w:rStyle w:val="Emphasis"/>
              <w:caps/>
              <w:color w:val="FFFFFF" w:themeColor="background1"/>
              <w:spacing w:val="0"/>
            </w:rPr>
            <w:t>ORGANIZATION AND MAN</w:t>
          </w:r>
          <w:r>
            <w:rPr>
              <w:rStyle w:val="Emphasis"/>
              <w:caps/>
              <w:color w:val="FFFFFF" w:themeColor="background1"/>
              <w:spacing w:val="0"/>
            </w:rPr>
            <w:t>A</w:t>
          </w:r>
          <w:r w:rsidRPr="00F92F00">
            <w:rPr>
              <w:rStyle w:val="Emphasis"/>
              <w:caps/>
              <w:color w:val="FFFFFF" w:themeColor="background1"/>
              <w:spacing w:val="0"/>
            </w:rPr>
            <w:t>GEMENT</w:t>
          </w:r>
        </w:p>
      </w:tc>
      <w:tc>
        <w:tcPr>
          <w:tcW w:w="2465" w:type="dxa"/>
          <w:shd w:val="clear" w:color="auto" w:fill="4F81BD" w:themeFill="accent1"/>
          <w:vAlign w:val="center"/>
        </w:tcPr>
        <w:p w:rsidR="00801340" w:rsidRPr="00F92F00" w:rsidRDefault="00801340" w:rsidP="006D4D78">
          <w:pPr>
            <w:pStyle w:val="HeaderSecurityModel"/>
            <w:spacing w:before="20" w:after="20"/>
            <w:rPr>
              <w:rStyle w:val="Emphasis"/>
              <w:caps/>
              <w:color w:val="FFFFFF" w:themeColor="background1"/>
              <w:spacing w:val="0"/>
            </w:rPr>
          </w:pPr>
          <w:r w:rsidRPr="00F92F00">
            <w:rPr>
              <w:rStyle w:val="Emphasis"/>
              <w:caps/>
              <w:color w:val="FFFFFF" w:themeColor="background1"/>
              <w:spacing w:val="0"/>
            </w:rPr>
            <w:t>OPERATIONS</w:t>
          </w:r>
        </w:p>
      </w:tc>
      <w:tc>
        <w:tcPr>
          <w:tcW w:w="2430" w:type="dxa"/>
          <w:shd w:val="clear" w:color="auto" w:fill="FFFF00"/>
          <w:vAlign w:val="center"/>
        </w:tcPr>
        <w:p w:rsidR="00801340" w:rsidRPr="00F92F00" w:rsidRDefault="00801340" w:rsidP="006D4D78">
          <w:pPr>
            <w:pStyle w:val="HeaderSecurityModel"/>
            <w:spacing w:before="20" w:after="20"/>
            <w:rPr>
              <w:rStyle w:val="Emphasis"/>
              <w:caps/>
              <w:color w:val="000000" w:themeColor="text1"/>
              <w:spacing w:val="0"/>
            </w:rPr>
          </w:pPr>
          <w:r w:rsidRPr="00F92F00">
            <w:rPr>
              <w:rStyle w:val="Emphasis"/>
              <w:caps/>
              <w:color w:val="000000" w:themeColor="text1"/>
              <w:spacing w:val="0"/>
            </w:rPr>
            <w:t>DATA SECURITY</w:t>
          </w:r>
        </w:p>
      </w:tc>
    </w:tr>
  </w:tbl>
  <w:p w:rsidR="00801340" w:rsidRDefault="00801340" w:rsidP="00F91CDC">
    <w:pPr>
      <w:pStyle w:val="Header"/>
      <w:tabs>
        <w:tab w:val="clear" w:pos="4680"/>
        <w:tab w:val="right" w:pos="13824"/>
      </w:tabs>
      <w:spacing w:before="0"/>
      <w:ind w:left="0"/>
    </w:pPr>
  </w:p>
  <w:p w:rsidR="00801340" w:rsidRDefault="00801340" w:rsidP="00D37DD2">
    <w:pPr>
      <w:pStyle w:val="Header"/>
      <w:tabs>
        <w:tab w:val="clear" w:pos="4680"/>
        <w:tab w:val="right" w:pos="13860"/>
      </w:tabs>
      <w:spacing w:before="0"/>
      <w:ind w:left="0"/>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340" w:rsidRDefault="00801340" w:rsidP="00D37DD2">
    <w:pPr>
      <w:pStyle w:val="Header"/>
      <w:tabs>
        <w:tab w:val="clear" w:pos="4680"/>
        <w:tab w:val="right" w:pos="13860"/>
      </w:tabs>
      <w:spacing w:before="0"/>
      <w:ind w:left="0"/>
    </w:pPr>
    <w:r>
      <w:t>MPAA Global Content Security Program</w:t>
    </w:r>
    <w:r>
      <w:tab/>
    </w:r>
    <w:r>
      <w:tab/>
      <w:t>March 17, 2015</w:t>
    </w:r>
  </w:p>
  <w:p w:rsidR="00801340" w:rsidRDefault="00801340" w:rsidP="001D3ACA">
    <w:pPr>
      <w:pStyle w:val="Header"/>
      <w:tabs>
        <w:tab w:val="clear" w:pos="4680"/>
        <w:tab w:val="clear" w:pos="9360"/>
        <w:tab w:val="left" w:pos="3075"/>
      </w:tabs>
      <w:spacing w:before="0"/>
      <w:ind w:left="0"/>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340" w:rsidRDefault="008013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340" w:rsidRDefault="00801340" w:rsidP="00317B25">
    <w:pPr>
      <w:pStyle w:val="Header"/>
      <w:tabs>
        <w:tab w:val="clear" w:pos="9360"/>
        <w:tab w:val="right" w:pos="13680"/>
      </w:tabs>
      <w:ind w:left="0"/>
    </w:pPr>
    <w:r>
      <w:t>MPAA Global Content Security Program</w:t>
    </w:r>
    <w:r>
      <w:tab/>
    </w:r>
    <w:r>
      <w:tab/>
      <w:t>March 17, 2015</w:t>
    </w:r>
    <w:r>
      <w:tab/>
    </w: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340" w:rsidRDefault="00801340" w:rsidP="003060CF">
    <w:pPr>
      <w:pStyle w:val="Header"/>
      <w:tabs>
        <w:tab w:val="clear" w:pos="4680"/>
        <w:tab w:val="right" w:pos="13860"/>
      </w:tabs>
      <w:spacing w:before="0"/>
      <w:ind w:left="0"/>
    </w:pPr>
    <w:r>
      <w:t>MPAA Global Content Security Program</w:t>
    </w:r>
    <w:r>
      <w:tab/>
    </w:r>
    <w:r>
      <w:tab/>
      <w:t>March 17, 2015</w:t>
    </w:r>
  </w:p>
  <w:p w:rsidR="00801340" w:rsidRDefault="00801340" w:rsidP="00D62BE6">
    <w:pPr>
      <w:pStyle w:val="Header"/>
      <w:tabs>
        <w:tab w:val="clear" w:pos="4680"/>
        <w:tab w:val="clear" w:pos="9360"/>
        <w:tab w:val="left" w:pos="2805"/>
      </w:tabs>
      <w:spacing w:before="0"/>
    </w:pPr>
    <w:r>
      <w:tab/>
    </w:r>
  </w:p>
  <w:tbl>
    <w:tblPr>
      <w:tblStyle w:val="TableGrid"/>
      <w:tblW w:w="13839"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89"/>
      <w:gridCol w:w="2070"/>
      <w:gridCol w:w="2790"/>
      <w:gridCol w:w="2395"/>
      <w:gridCol w:w="2465"/>
      <w:gridCol w:w="2430"/>
    </w:tblGrid>
    <w:tr w:rsidR="00801340" w:rsidRPr="009B12F5" w:rsidTr="00697138">
      <w:trPr>
        <w:cnfStyle w:val="100000000000" w:firstRow="1" w:lastRow="0" w:firstColumn="0" w:lastColumn="0" w:oddVBand="0" w:evenVBand="0" w:oddHBand="0" w:evenHBand="0" w:firstRowFirstColumn="0" w:firstRowLastColumn="0" w:lastRowFirstColumn="0" w:lastRowLastColumn="0"/>
        <w:trHeight w:val="152"/>
      </w:trPr>
      <w:tc>
        <w:tcPr>
          <w:cnfStyle w:val="000000000100" w:firstRow="0" w:lastRow="0" w:firstColumn="0" w:lastColumn="0" w:oddVBand="0" w:evenVBand="0" w:oddHBand="0" w:evenHBand="0" w:firstRowFirstColumn="1" w:firstRowLastColumn="0" w:lastRowFirstColumn="0" w:lastRowLastColumn="0"/>
          <w:tcW w:w="6549" w:type="dxa"/>
          <w:gridSpan w:val="3"/>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00"/>
          <w:vAlign w:val="center"/>
        </w:tcPr>
        <w:p w:rsidR="00801340" w:rsidRPr="00613AF8" w:rsidRDefault="00801340" w:rsidP="009154EE">
          <w:pPr>
            <w:pStyle w:val="HeaderSecurityModel"/>
            <w:spacing w:before="20" w:after="20"/>
            <w:rPr>
              <w:rStyle w:val="Emphasis"/>
              <w:caps/>
              <w:color w:val="000000" w:themeColor="text1"/>
              <w:spacing w:val="0"/>
            </w:rPr>
          </w:pPr>
          <w:r w:rsidRPr="00613AF8">
            <w:rPr>
              <w:rStyle w:val="Emphasis"/>
              <w:caps/>
              <w:color w:val="000000" w:themeColor="text1"/>
              <w:spacing w:val="0"/>
            </w:rPr>
            <w:t>APPLICATION SECURITY</w:t>
          </w:r>
        </w:p>
      </w:tc>
      <w:tc>
        <w:tcPr>
          <w:tcW w:w="7290" w:type="dxa"/>
          <w:gridSpan w:val="3"/>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4F81BD" w:themeFill="accent1"/>
          <w:vAlign w:val="center"/>
        </w:tcPr>
        <w:p w:rsidR="00801340" w:rsidRPr="00613AF8" w:rsidRDefault="00801340" w:rsidP="009154EE">
          <w:pPr>
            <w:pStyle w:val="HeaderSecurityModel"/>
            <w:spacing w:before="20" w:after="20"/>
            <w:cnfStyle w:val="100000000000" w:firstRow="1" w:lastRow="0" w:firstColumn="0" w:lastColumn="0" w:oddVBand="0" w:evenVBand="0" w:oddHBand="0" w:evenHBand="0" w:firstRowFirstColumn="0" w:firstRowLastColumn="0" w:lastRowFirstColumn="0" w:lastRowLastColumn="0"/>
            <w:rPr>
              <w:rStyle w:val="Emphasis"/>
              <w:caps/>
              <w:color w:val="FFFFFF" w:themeColor="background1"/>
              <w:spacing w:val="0"/>
            </w:rPr>
          </w:pPr>
          <w:r w:rsidRPr="00613AF8">
            <w:rPr>
              <w:rStyle w:val="Emphasis"/>
              <w:caps/>
              <w:color w:val="FFFFFF" w:themeColor="background1"/>
              <w:spacing w:val="0"/>
            </w:rPr>
            <w:t>CLOUD SECURITY</w:t>
          </w:r>
        </w:p>
      </w:tc>
    </w:tr>
    <w:tr w:rsidR="00801340" w:rsidRPr="009B12F5" w:rsidTr="00697138">
      <w:trPr>
        <w:trHeight w:val="62"/>
      </w:trPr>
      <w:tc>
        <w:tcPr>
          <w:tcW w:w="1689" w:type="dxa"/>
          <w:shd w:val="clear" w:color="auto" w:fill="FFFF00"/>
          <w:vAlign w:val="center"/>
        </w:tcPr>
        <w:p w:rsidR="00801340" w:rsidRPr="00613AF8" w:rsidRDefault="00801340" w:rsidP="009154EE">
          <w:pPr>
            <w:pStyle w:val="HeaderSecurityModel"/>
            <w:spacing w:before="20" w:after="20"/>
            <w:rPr>
              <w:rStyle w:val="Emphasis"/>
              <w:caps/>
              <w:color w:val="000000" w:themeColor="text1"/>
              <w:spacing w:val="0"/>
            </w:rPr>
          </w:pPr>
          <w:r w:rsidRPr="00613AF8">
            <w:rPr>
              <w:rStyle w:val="Emphasis"/>
              <w:caps/>
              <w:color w:val="000000" w:themeColor="text1"/>
              <w:spacing w:val="0"/>
            </w:rPr>
            <w:t>DEVELOPMENT LIFECYCLE</w:t>
          </w:r>
        </w:p>
      </w:tc>
      <w:tc>
        <w:tcPr>
          <w:tcW w:w="2070" w:type="dxa"/>
          <w:shd w:val="clear" w:color="auto" w:fill="4F81BD" w:themeFill="accent1"/>
          <w:vAlign w:val="center"/>
        </w:tcPr>
        <w:p w:rsidR="00801340" w:rsidRPr="00613AF8" w:rsidRDefault="00801340" w:rsidP="009154EE">
          <w:pPr>
            <w:pStyle w:val="HeaderSecurityModel"/>
            <w:spacing w:before="20" w:after="20"/>
            <w:rPr>
              <w:rStyle w:val="Emphasis"/>
              <w:caps/>
              <w:color w:val="FFFFFF" w:themeColor="background1"/>
              <w:spacing w:val="0"/>
            </w:rPr>
          </w:pPr>
          <w:r w:rsidRPr="00613AF8">
            <w:rPr>
              <w:rStyle w:val="Emphasis"/>
              <w:caps/>
              <w:color w:val="FFFFFF" w:themeColor="background1"/>
              <w:spacing w:val="0"/>
            </w:rPr>
            <w:t>AUTHENTICATION AND ACCESS</w:t>
          </w:r>
        </w:p>
      </w:tc>
      <w:tc>
        <w:tcPr>
          <w:tcW w:w="2790" w:type="dxa"/>
          <w:shd w:val="clear" w:color="auto" w:fill="4F81BD" w:themeFill="accent1"/>
          <w:vAlign w:val="center"/>
        </w:tcPr>
        <w:p w:rsidR="00801340" w:rsidRPr="00613AF8" w:rsidRDefault="00801340" w:rsidP="009154EE">
          <w:pPr>
            <w:pStyle w:val="HeaderSecurityModel"/>
            <w:spacing w:before="20" w:after="20"/>
            <w:rPr>
              <w:rStyle w:val="Emphasis"/>
              <w:caps/>
              <w:color w:val="FFFFFF" w:themeColor="background1"/>
              <w:spacing w:val="0"/>
            </w:rPr>
          </w:pPr>
          <w:r w:rsidRPr="00613AF8">
            <w:rPr>
              <w:rStyle w:val="Emphasis"/>
              <w:caps/>
              <w:color w:val="FFFFFF" w:themeColor="background1"/>
              <w:spacing w:val="0"/>
            </w:rPr>
            <w:t xml:space="preserve">SECURE CODING AND VULNERABILITY MANAGEMENT </w:t>
          </w:r>
        </w:p>
      </w:tc>
      <w:tc>
        <w:tcPr>
          <w:tcW w:w="2395" w:type="dxa"/>
          <w:shd w:val="clear" w:color="auto" w:fill="4F81BD" w:themeFill="accent1"/>
          <w:vAlign w:val="center"/>
        </w:tcPr>
        <w:p w:rsidR="00801340" w:rsidRPr="00613AF8" w:rsidRDefault="00801340" w:rsidP="009154EE">
          <w:pPr>
            <w:pStyle w:val="HeaderSecurityModel"/>
            <w:spacing w:before="20" w:after="20"/>
            <w:rPr>
              <w:rStyle w:val="Emphasis"/>
              <w:caps/>
              <w:color w:val="FFFFFF" w:themeColor="background1"/>
              <w:spacing w:val="0"/>
            </w:rPr>
          </w:pPr>
          <w:r w:rsidRPr="00613AF8">
            <w:rPr>
              <w:rStyle w:val="Emphasis"/>
              <w:caps/>
              <w:color w:val="FFFFFF" w:themeColor="background1"/>
              <w:spacing w:val="0"/>
            </w:rPr>
            <w:t>ORGANIZATION AND MAN</w:t>
          </w:r>
          <w:r>
            <w:rPr>
              <w:rStyle w:val="Emphasis"/>
              <w:caps/>
              <w:color w:val="FFFFFF" w:themeColor="background1"/>
              <w:spacing w:val="0"/>
            </w:rPr>
            <w:t>A</w:t>
          </w:r>
          <w:r w:rsidRPr="00613AF8">
            <w:rPr>
              <w:rStyle w:val="Emphasis"/>
              <w:caps/>
              <w:color w:val="FFFFFF" w:themeColor="background1"/>
              <w:spacing w:val="0"/>
            </w:rPr>
            <w:t>GEMENT</w:t>
          </w:r>
        </w:p>
      </w:tc>
      <w:tc>
        <w:tcPr>
          <w:tcW w:w="2465" w:type="dxa"/>
          <w:shd w:val="clear" w:color="auto" w:fill="4F81BD" w:themeFill="accent1"/>
          <w:vAlign w:val="center"/>
        </w:tcPr>
        <w:p w:rsidR="00801340" w:rsidRPr="00613AF8" w:rsidRDefault="00801340" w:rsidP="009154EE">
          <w:pPr>
            <w:pStyle w:val="HeaderSecurityModel"/>
            <w:spacing w:before="20" w:after="20"/>
            <w:rPr>
              <w:rStyle w:val="Emphasis"/>
              <w:caps/>
              <w:color w:val="FFFFFF" w:themeColor="background1"/>
              <w:spacing w:val="0"/>
            </w:rPr>
          </w:pPr>
          <w:r w:rsidRPr="00613AF8">
            <w:rPr>
              <w:rStyle w:val="Emphasis"/>
              <w:caps/>
              <w:color w:val="FFFFFF" w:themeColor="background1"/>
              <w:spacing w:val="0"/>
            </w:rPr>
            <w:t>OPERATIONS</w:t>
          </w:r>
        </w:p>
      </w:tc>
      <w:tc>
        <w:tcPr>
          <w:tcW w:w="2430" w:type="dxa"/>
          <w:shd w:val="clear" w:color="auto" w:fill="4F81BD" w:themeFill="accent1"/>
          <w:vAlign w:val="center"/>
        </w:tcPr>
        <w:p w:rsidR="00801340" w:rsidRPr="00613AF8" w:rsidRDefault="00801340" w:rsidP="009154EE">
          <w:pPr>
            <w:pStyle w:val="HeaderSecurityModel"/>
            <w:spacing w:before="20" w:after="20"/>
            <w:rPr>
              <w:rStyle w:val="Emphasis"/>
              <w:caps/>
              <w:color w:val="FFFFFF" w:themeColor="background1"/>
              <w:spacing w:val="0"/>
            </w:rPr>
          </w:pPr>
          <w:r w:rsidRPr="00613AF8">
            <w:rPr>
              <w:rStyle w:val="Emphasis"/>
              <w:caps/>
              <w:color w:val="FFFFFF" w:themeColor="background1"/>
              <w:spacing w:val="0"/>
            </w:rPr>
            <w:t>DATA SECURITY</w:t>
          </w:r>
        </w:p>
      </w:tc>
    </w:tr>
  </w:tbl>
  <w:p w:rsidR="00801340" w:rsidRDefault="00801340" w:rsidP="000D0EE6">
    <w:pPr>
      <w:pStyle w:val="Header"/>
      <w:spacing w:before="0"/>
      <w:ind w:firstLine="720"/>
    </w:pPr>
  </w:p>
  <w:p w:rsidR="00801340" w:rsidRDefault="00801340" w:rsidP="000D0EE6">
    <w:pPr>
      <w:pStyle w:val="Header"/>
      <w:spacing w:before="0"/>
      <w:ind w:firstLine="72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340" w:rsidRDefault="00801340" w:rsidP="0024573B">
    <w:pPr>
      <w:pStyle w:val="Header"/>
      <w:tabs>
        <w:tab w:val="clear" w:pos="9360"/>
        <w:tab w:val="right" w:pos="13860"/>
      </w:tabs>
      <w:ind w:left="0"/>
    </w:pPr>
    <w:r>
      <w:t>MPAA Global Content Security Program</w:t>
    </w:r>
    <w:r>
      <w:tab/>
    </w:r>
    <w:r>
      <w:tab/>
      <w:t>March 17, 2015</w:t>
    </w:r>
  </w:p>
  <w:p w:rsidR="00801340" w:rsidRDefault="00801340" w:rsidP="009B12F5">
    <w:pPr>
      <w:pStyle w:val="Header"/>
      <w:tabs>
        <w:tab w:val="clear" w:pos="4680"/>
      </w:tabs>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340" w:rsidRDefault="00801340" w:rsidP="00D37DD2">
    <w:pPr>
      <w:pStyle w:val="Header"/>
      <w:tabs>
        <w:tab w:val="clear" w:pos="4680"/>
        <w:tab w:val="right" w:pos="13860"/>
      </w:tabs>
      <w:spacing w:before="0"/>
      <w:ind w:left="0"/>
    </w:pPr>
    <w:r>
      <w:t>MPAA Global Content Security Program</w:t>
    </w:r>
    <w:r>
      <w:tab/>
    </w:r>
    <w:r>
      <w:tab/>
      <w:t>March 17, 2015</w:t>
    </w:r>
  </w:p>
  <w:p w:rsidR="00801340" w:rsidRDefault="00801340" w:rsidP="009B12F5">
    <w:pPr>
      <w:pStyle w:val="Header"/>
      <w:spacing w:before="0"/>
    </w:pPr>
  </w:p>
  <w:tbl>
    <w:tblPr>
      <w:tblStyle w:val="TableGrid"/>
      <w:tblW w:w="13839"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89"/>
      <w:gridCol w:w="2070"/>
      <w:gridCol w:w="2790"/>
      <w:gridCol w:w="2395"/>
      <w:gridCol w:w="2465"/>
      <w:gridCol w:w="2430"/>
    </w:tblGrid>
    <w:tr w:rsidR="00801340" w:rsidRPr="00583911" w:rsidTr="009154EE">
      <w:trPr>
        <w:cnfStyle w:val="100000000000" w:firstRow="1" w:lastRow="0" w:firstColumn="0" w:lastColumn="0" w:oddVBand="0" w:evenVBand="0" w:oddHBand="0" w:evenHBand="0" w:firstRowFirstColumn="0" w:firstRowLastColumn="0" w:lastRowFirstColumn="0" w:lastRowLastColumn="0"/>
        <w:trHeight w:val="152"/>
      </w:trPr>
      <w:tc>
        <w:tcPr>
          <w:cnfStyle w:val="000000000100" w:firstRow="0" w:lastRow="0" w:firstColumn="0" w:lastColumn="0" w:oddVBand="0" w:evenVBand="0" w:oddHBand="0" w:evenHBand="0" w:firstRowFirstColumn="1" w:firstRowLastColumn="0" w:lastRowFirstColumn="0" w:lastRowLastColumn="0"/>
          <w:tcW w:w="6549" w:type="dxa"/>
          <w:gridSpan w:val="3"/>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00"/>
          <w:vAlign w:val="center"/>
        </w:tcPr>
        <w:p w:rsidR="00801340" w:rsidRPr="000E6C45" w:rsidRDefault="00801340" w:rsidP="009154EE">
          <w:pPr>
            <w:pStyle w:val="HeaderSecurityModel"/>
            <w:spacing w:before="20" w:after="20"/>
            <w:rPr>
              <w:rStyle w:val="Emphasis"/>
              <w:caps/>
              <w:color w:val="000000" w:themeColor="text1"/>
              <w:spacing w:val="0"/>
            </w:rPr>
          </w:pPr>
          <w:r>
            <w:rPr>
              <w:rStyle w:val="Emphasis"/>
              <w:caps/>
              <w:color w:val="000000" w:themeColor="text1"/>
              <w:spacing w:val="0"/>
            </w:rPr>
            <w:t>APPLICATION SECURITY</w:t>
          </w:r>
        </w:p>
      </w:tc>
      <w:tc>
        <w:tcPr>
          <w:tcW w:w="7290" w:type="dxa"/>
          <w:gridSpan w:val="3"/>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4F81BD" w:themeFill="accent1"/>
          <w:vAlign w:val="center"/>
        </w:tcPr>
        <w:p w:rsidR="00801340" w:rsidRPr="000E6C45" w:rsidRDefault="00801340" w:rsidP="009154EE">
          <w:pPr>
            <w:pStyle w:val="HeaderSecurityModel"/>
            <w:spacing w:before="20" w:after="20"/>
            <w:cnfStyle w:val="100000000000" w:firstRow="1" w:lastRow="0" w:firstColumn="0" w:lastColumn="0" w:oddVBand="0" w:evenVBand="0" w:oddHBand="0" w:evenHBand="0" w:firstRowFirstColumn="0" w:firstRowLastColumn="0" w:lastRowFirstColumn="0" w:lastRowLastColumn="0"/>
            <w:rPr>
              <w:rStyle w:val="Emphasis"/>
              <w:caps/>
              <w:color w:val="FFFFFF" w:themeColor="background1"/>
              <w:spacing w:val="0"/>
            </w:rPr>
          </w:pPr>
          <w:r>
            <w:rPr>
              <w:rStyle w:val="Emphasis"/>
              <w:caps/>
              <w:color w:val="FFFFFF" w:themeColor="background1"/>
              <w:spacing w:val="0"/>
            </w:rPr>
            <w:t>CLOUD SECURITY</w:t>
          </w:r>
        </w:p>
      </w:tc>
    </w:tr>
    <w:tr w:rsidR="00801340" w:rsidRPr="00583911" w:rsidTr="009154EE">
      <w:trPr>
        <w:trHeight w:val="62"/>
      </w:trPr>
      <w:tc>
        <w:tcPr>
          <w:tcW w:w="1689" w:type="dxa"/>
          <w:shd w:val="clear" w:color="auto" w:fill="4F81BD" w:themeFill="accent1"/>
          <w:vAlign w:val="center"/>
        </w:tcPr>
        <w:p w:rsidR="00801340" w:rsidRPr="000E6C45" w:rsidRDefault="00801340" w:rsidP="009154EE">
          <w:pPr>
            <w:pStyle w:val="HeaderSecurityModel"/>
            <w:spacing w:before="20" w:after="20"/>
            <w:rPr>
              <w:rStyle w:val="Emphasis"/>
              <w:caps/>
              <w:color w:val="000000" w:themeColor="text1"/>
              <w:spacing w:val="0"/>
            </w:rPr>
          </w:pPr>
          <w:r w:rsidRPr="00616BC8">
            <w:rPr>
              <w:rStyle w:val="Emphasis"/>
              <w:caps/>
              <w:color w:val="FFFFFF" w:themeColor="background1"/>
              <w:spacing w:val="0"/>
            </w:rPr>
            <w:t>DEVELOPMENT LIFECYCLE</w:t>
          </w:r>
        </w:p>
      </w:tc>
      <w:tc>
        <w:tcPr>
          <w:tcW w:w="2070" w:type="dxa"/>
          <w:shd w:val="clear" w:color="auto" w:fill="FFFF00"/>
          <w:vAlign w:val="center"/>
        </w:tcPr>
        <w:p w:rsidR="00801340" w:rsidRPr="000E6C45" w:rsidRDefault="00801340" w:rsidP="009154EE">
          <w:pPr>
            <w:pStyle w:val="HeaderSecurityModel"/>
            <w:spacing w:before="20" w:after="20"/>
            <w:rPr>
              <w:rStyle w:val="Emphasis"/>
              <w:caps/>
              <w:color w:val="FFFFFF" w:themeColor="background1"/>
              <w:spacing w:val="0"/>
            </w:rPr>
          </w:pPr>
          <w:r w:rsidRPr="00616BC8">
            <w:rPr>
              <w:rStyle w:val="Emphasis"/>
              <w:caps/>
              <w:color w:val="000000" w:themeColor="text1"/>
              <w:spacing w:val="0"/>
            </w:rPr>
            <w:t>AUTHENTICATION AND ACCESS</w:t>
          </w:r>
        </w:p>
      </w:tc>
      <w:tc>
        <w:tcPr>
          <w:tcW w:w="2790" w:type="dxa"/>
          <w:shd w:val="clear" w:color="auto" w:fill="4F81BD" w:themeFill="accent1"/>
          <w:vAlign w:val="center"/>
        </w:tcPr>
        <w:p w:rsidR="00801340" w:rsidRPr="00973A01" w:rsidRDefault="00801340" w:rsidP="009154EE">
          <w:pPr>
            <w:pStyle w:val="HeaderSecurityModel"/>
            <w:spacing w:before="20" w:after="20"/>
            <w:rPr>
              <w:rStyle w:val="Emphasis"/>
              <w:caps/>
              <w:color w:val="FFFFFF" w:themeColor="background1"/>
              <w:spacing w:val="0"/>
            </w:rPr>
          </w:pPr>
          <w:r w:rsidRPr="00AA183F">
            <w:rPr>
              <w:rStyle w:val="Emphasis"/>
              <w:caps/>
              <w:color w:val="FFFFFF" w:themeColor="background1"/>
              <w:spacing w:val="0"/>
            </w:rPr>
            <w:t>SECURE CODING AND SYSTEMS</w:t>
          </w:r>
        </w:p>
      </w:tc>
      <w:tc>
        <w:tcPr>
          <w:tcW w:w="2395" w:type="dxa"/>
          <w:shd w:val="clear" w:color="auto" w:fill="4F81BD" w:themeFill="accent1"/>
          <w:vAlign w:val="center"/>
        </w:tcPr>
        <w:p w:rsidR="00801340" w:rsidRPr="000E6C45" w:rsidRDefault="00801340" w:rsidP="009154EE">
          <w:pPr>
            <w:pStyle w:val="HeaderSecurityModel"/>
            <w:spacing w:before="20" w:after="20"/>
            <w:rPr>
              <w:rStyle w:val="Emphasis"/>
              <w:caps/>
              <w:color w:val="FFFFFF" w:themeColor="background1"/>
              <w:spacing w:val="0"/>
            </w:rPr>
          </w:pPr>
          <w:r>
            <w:rPr>
              <w:rStyle w:val="Emphasis"/>
              <w:caps/>
              <w:color w:val="FFFFFF" w:themeColor="background1"/>
              <w:spacing w:val="0"/>
            </w:rPr>
            <w:t>ORGANIZATION AND MANAGEMENT</w:t>
          </w:r>
        </w:p>
      </w:tc>
      <w:tc>
        <w:tcPr>
          <w:tcW w:w="2465" w:type="dxa"/>
          <w:shd w:val="clear" w:color="auto" w:fill="4F81BD" w:themeFill="accent1"/>
          <w:vAlign w:val="center"/>
        </w:tcPr>
        <w:p w:rsidR="00801340" w:rsidRPr="000E6C45" w:rsidRDefault="00801340" w:rsidP="009154EE">
          <w:pPr>
            <w:pStyle w:val="HeaderSecurityModel"/>
            <w:spacing w:before="20" w:after="20"/>
            <w:rPr>
              <w:rStyle w:val="Emphasis"/>
              <w:caps/>
              <w:color w:val="FFFFFF" w:themeColor="background1"/>
              <w:spacing w:val="0"/>
            </w:rPr>
          </w:pPr>
          <w:r>
            <w:rPr>
              <w:rStyle w:val="Emphasis"/>
              <w:caps/>
              <w:color w:val="FFFFFF" w:themeColor="background1"/>
              <w:spacing w:val="0"/>
            </w:rPr>
            <w:t>OPERATIONS</w:t>
          </w:r>
        </w:p>
      </w:tc>
      <w:tc>
        <w:tcPr>
          <w:tcW w:w="2430" w:type="dxa"/>
          <w:shd w:val="clear" w:color="auto" w:fill="4F81BD" w:themeFill="accent1"/>
          <w:vAlign w:val="center"/>
        </w:tcPr>
        <w:p w:rsidR="00801340" w:rsidRPr="000E6C45" w:rsidRDefault="00801340" w:rsidP="009154EE">
          <w:pPr>
            <w:pStyle w:val="HeaderSecurityModel"/>
            <w:spacing w:before="20" w:after="20"/>
            <w:rPr>
              <w:rStyle w:val="Emphasis"/>
              <w:caps/>
              <w:color w:val="FFFFFF" w:themeColor="background1"/>
              <w:spacing w:val="0"/>
            </w:rPr>
          </w:pPr>
          <w:r>
            <w:rPr>
              <w:rStyle w:val="Emphasis"/>
              <w:caps/>
              <w:color w:val="FFFFFF" w:themeColor="background1"/>
              <w:spacing w:val="0"/>
            </w:rPr>
            <w:t>DATA SECURITY</w:t>
          </w:r>
        </w:p>
      </w:tc>
    </w:tr>
  </w:tbl>
  <w:p w:rsidR="00801340" w:rsidRDefault="00801340" w:rsidP="0030304E">
    <w:pPr>
      <w:pStyle w:val="Header"/>
      <w:spacing w:before="0"/>
      <w:ind w:left="0"/>
    </w:pPr>
  </w:p>
  <w:p w:rsidR="00801340" w:rsidRDefault="00801340" w:rsidP="0030304E">
    <w:pPr>
      <w:pStyle w:val="Header"/>
      <w:spacing w:before="0"/>
      <w:ind w:left="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340" w:rsidRDefault="00801340" w:rsidP="00E47E7B">
    <w:pPr>
      <w:pStyle w:val="Header"/>
      <w:tabs>
        <w:tab w:val="clear" w:pos="9360"/>
        <w:tab w:val="right" w:pos="13860"/>
      </w:tabs>
      <w:spacing w:before="0"/>
      <w:ind w:left="0"/>
    </w:pPr>
    <w:r>
      <w:t>MPAA Global Content Security Program</w:t>
    </w:r>
    <w:r>
      <w:tab/>
    </w:r>
    <w:r>
      <w:tab/>
      <w:t>May 17, 2015</w:t>
    </w:r>
  </w:p>
  <w:p w:rsidR="00801340" w:rsidRDefault="00801340" w:rsidP="009B12F5">
    <w:pPr>
      <w:pStyle w:val="Header"/>
      <w:tabs>
        <w:tab w:val="clear" w:pos="4680"/>
      </w:tabs>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340" w:rsidRDefault="00801340" w:rsidP="00D37DD2">
    <w:pPr>
      <w:pStyle w:val="Header"/>
      <w:tabs>
        <w:tab w:val="clear" w:pos="4680"/>
        <w:tab w:val="right" w:pos="13860"/>
      </w:tabs>
      <w:spacing w:before="0"/>
      <w:ind w:left="0"/>
    </w:pPr>
    <w:r>
      <w:t>MPAA Global Content Security Program</w:t>
    </w:r>
    <w:r>
      <w:tab/>
    </w:r>
    <w:r>
      <w:tab/>
      <w:t>March 17, 2015</w:t>
    </w:r>
  </w:p>
  <w:p w:rsidR="00801340" w:rsidRDefault="00801340" w:rsidP="00613AF8">
    <w:pPr>
      <w:pStyle w:val="Header"/>
      <w:tabs>
        <w:tab w:val="clear" w:pos="4680"/>
        <w:tab w:val="right" w:pos="13824"/>
      </w:tabs>
      <w:spacing w:before="0"/>
      <w:ind w:left="0"/>
    </w:pPr>
  </w:p>
  <w:tbl>
    <w:tblPr>
      <w:tblStyle w:val="TableGrid"/>
      <w:tblW w:w="138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34"/>
      <w:gridCol w:w="2070"/>
      <w:gridCol w:w="2790"/>
      <w:gridCol w:w="2395"/>
      <w:gridCol w:w="2465"/>
      <w:gridCol w:w="2430"/>
    </w:tblGrid>
    <w:tr w:rsidR="00801340" w:rsidRPr="00583911" w:rsidTr="00525E3E">
      <w:trPr>
        <w:cnfStyle w:val="100000000000" w:firstRow="1" w:lastRow="0" w:firstColumn="0" w:lastColumn="0" w:oddVBand="0" w:evenVBand="0" w:oddHBand="0" w:evenHBand="0" w:firstRowFirstColumn="0" w:firstRowLastColumn="0" w:lastRowFirstColumn="0" w:lastRowLastColumn="0"/>
        <w:trHeight w:val="152"/>
      </w:trPr>
      <w:tc>
        <w:tcPr>
          <w:cnfStyle w:val="000000000100" w:firstRow="0" w:lastRow="0" w:firstColumn="0" w:lastColumn="0" w:oddVBand="0" w:evenVBand="0" w:oddHBand="0" w:evenHBand="0" w:firstRowFirstColumn="1" w:firstRowLastColumn="0" w:lastRowFirstColumn="0" w:lastRowLastColumn="0"/>
          <w:tcW w:w="6594" w:type="dxa"/>
          <w:gridSpan w:val="3"/>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00"/>
          <w:vAlign w:val="center"/>
        </w:tcPr>
        <w:p w:rsidR="00801340" w:rsidRPr="000E6C45" w:rsidRDefault="00801340" w:rsidP="004376DB">
          <w:pPr>
            <w:pStyle w:val="HeaderSecurityModel"/>
            <w:spacing w:before="20" w:after="20"/>
            <w:rPr>
              <w:rStyle w:val="Emphasis"/>
              <w:caps/>
              <w:color w:val="000000" w:themeColor="text1"/>
              <w:spacing w:val="0"/>
            </w:rPr>
          </w:pPr>
          <w:r>
            <w:rPr>
              <w:rStyle w:val="Emphasis"/>
              <w:caps/>
              <w:color w:val="000000" w:themeColor="text1"/>
              <w:spacing w:val="0"/>
            </w:rPr>
            <w:t>APPLICATION SECURITY</w:t>
          </w:r>
        </w:p>
      </w:tc>
      <w:tc>
        <w:tcPr>
          <w:tcW w:w="7290" w:type="dxa"/>
          <w:gridSpan w:val="3"/>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4F81BD" w:themeFill="accent1"/>
          <w:vAlign w:val="center"/>
        </w:tcPr>
        <w:p w:rsidR="00801340" w:rsidRPr="000E6C45" w:rsidRDefault="00801340" w:rsidP="004376DB">
          <w:pPr>
            <w:pStyle w:val="HeaderSecurityModel"/>
            <w:spacing w:before="20" w:after="20"/>
            <w:cnfStyle w:val="100000000000" w:firstRow="1" w:lastRow="0" w:firstColumn="0" w:lastColumn="0" w:oddVBand="0" w:evenVBand="0" w:oddHBand="0" w:evenHBand="0" w:firstRowFirstColumn="0" w:firstRowLastColumn="0" w:lastRowFirstColumn="0" w:lastRowLastColumn="0"/>
            <w:rPr>
              <w:rStyle w:val="Emphasis"/>
              <w:caps/>
              <w:color w:val="FFFFFF" w:themeColor="background1"/>
              <w:spacing w:val="0"/>
            </w:rPr>
          </w:pPr>
          <w:r>
            <w:rPr>
              <w:rStyle w:val="Emphasis"/>
              <w:caps/>
              <w:color w:val="FFFFFF" w:themeColor="background1"/>
              <w:spacing w:val="0"/>
            </w:rPr>
            <w:t>CLOUD SECURITY</w:t>
          </w:r>
        </w:p>
      </w:tc>
    </w:tr>
    <w:tr w:rsidR="00801340" w:rsidRPr="00583911" w:rsidTr="00525E3E">
      <w:trPr>
        <w:trHeight w:val="62"/>
      </w:trPr>
      <w:tc>
        <w:tcPr>
          <w:tcW w:w="1734" w:type="dxa"/>
          <w:shd w:val="clear" w:color="auto" w:fill="4F81BD" w:themeFill="accent1"/>
          <w:vAlign w:val="center"/>
        </w:tcPr>
        <w:p w:rsidR="00801340" w:rsidRPr="000E6C45" w:rsidRDefault="00801340" w:rsidP="004376DB">
          <w:pPr>
            <w:pStyle w:val="HeaderSecurityModel"/>
            <w:spacing w:before="20" w:after="20"/>
            <w:rPr>
              <w:rStyle w:val="Emphasis"/>
              <w:caps/>
              <w:color w:val="000000" w:themeColor="text1"/>
              <w:spacing w:val="0"/>
            </w:rPr>
          </w:pPr>
          <w:r w:rsidRPr="00616BC8">
            <w:rPr>
              <w:rStyle w:val="Emphasis"/>
              <w:caps/>
              <w:color w:val="FFFFFF" w:themeColor="background1"/>
              <w:spacing w:val="0"/>
            </w:rPr>
            <w:t>DEVELOPMENT LIFECYCLE</w:t>
          </w:r>
        </w:p>
      </w:tc>
      <w:tc>
        <w:tcPr>
          <w:tcW w:w="2070" w:type="dxa"/>
          <w:shd w:val="clear" w:color="auto" w:fill="4F81BD" w:themeFill="accent1"/>
          <w:vAlign w:val="center"/>
        </w:tcPr>
        <w:p w:rsidR="00801340" w:rsidRPr="000E6C45" w:rsidRDefault="00801340" w:rsidP="004376DB">
          <w:pPr>
            <w:pStyle w:val="HeaderSecurityModel"/>
            <w:spacing w:before="20" w:after="20"/>
            <w:rPr>
              <w:rStyle w:val="Emphasis"/>
              <w:caps/>
              <w:color w:val="FFFFFF" w:themeColor="background1"/>
              <w:spacing w:val="0"/>
            </w:rPr>
          </w:pPr>
          <w:r>
            <w:rPr>
              <w:rStyle w:val="Emphasis"/>
              <w:caps/>
              <w:color w:val="FFFFFF" w:themeColor="background1"/>
              <w:spacing w:val="0"/>
            </w:rPr>
            <w:t>AUTHENTICATION AND ACCESS</w:t>
          </w:r>
        </w:p>
      </w:tc>
      <w:tc>
        <w:tcPr>
          <w:tcW w:w="2790" w:type="dxa"/>
          <w:shd w:val="clear" w:color="auto" w:fill="FFFF00"/>
          <w:vAlign w:val="center"/>
        </w:tcPr>
        <w:p w:rsidR="00801340" w:rsidRPr="000E6C45" w:rsidRDefault="00801340" w:rsidP="004376DB">
          <w:pPr>
            <w:pStyle w:val="HeaderSecurityModel"/>
            <w:spacing w:before="20" w:after="20"/>
            <w:rPr>
              <w:rStyle w:val="Emphasis"/>
              <w:caps/>
              <w:color w:val="FFFFFF" w:themeColor="background1"/>
              <w:spacing w:val="0"/>
            </w:rPr>
          </w:pPr>
          <w:r w:rsidRPr="00616BC8">
            <w:rPr>
              <w:rStyle w:val="Emphasis"/>
              <w:caps/>
              <w:color w:val="000000" w:themeColor="text1"/>
              <w:spacing w:val="0"/>
            </w:rPr>
            <w:t xml:space="preserve">SECURE CODING AND </w:t>
          </w:r>
          <w:r>
            <w:rPr>
              <w:rStyle w:val="Emphasis"/>
              <w:caps/>
              <w:color w:val="000000" w:themeColor="text1"/>
              <w:spacing w:val="0"/>
            </w:rPr>
            <w:t>SYSTEMS</w:t>
          </w:r>
        </w:p>
      </w:tc>
      <w:tc>
        <w:tcPr>
          <w:tcW w:w="2395" w:type="dxa"/>
          <w:shd w:val="clear" w:color="auto" w:fill="4F81BD" w:themeFill="accent1"/>
          <w:vAlign w:val="center"/>
        </w:tcPr>
        <w:p w:rsidR="00801340" w:rsidRPr="000E6C45" w:rsidRDefault="00801340" w:rsidP="004376DB">
          <w:pPr>
            <w:pStyle w:val="HeaderSecurityModel"/>
            <w:spacing w:before="20" w:after="20"/>
            <w:rPr>
              <w:rStyle w:val="Emphasis"/>
              <w:caps/>
              <w:color w:val="FFFFFF" w:themeColor="background1"/>
              <w:spacing w:val="0"/>
            </w:rPr>
          </w:pPr>
          <w:r>
            <w:rPr>
              <w:rStyle w:val="Emphasis"/>
              <w:caps/>
              <w:color w:val="FFFFFF" w:themeColor="background1"/>
              <w:spacing w:val="0"/>
            </w:rPr>
            <w:t>ORGANIZATION AND MANAGEMENT</w:t>
          </w:r>
        </w:p>
      </w:tc>
      <w:tc>
        <w:tcPr>
          <w:tcW w:w="2465" w:type="dxa"/>
          <w:shd w:val="clear" w:color="auto" w:fill="4F81BD" w:themeFill="accent1"/>
          <w:vAlign w:val="center"/>
        </w:tcPr>
        <w:p w:rsidR="00801340" w:rsidRPr="000E6C45" w:rsidRDefault="00801340" w:rsidP="004376DB">
          <w:pPr>
            <w:pStyle w:val="HeaderSecurityModel"/>
            <w:spacing w:before="20" w:after="20"/>
            <w:rPr>
              <w:rStyle w:val="Emphasis"/>
              <w:caps/>
              <w:color w:val="FFFFFF" w:themeColor="background1"/>
              <w:spacing w:val="0"/>
            </w:rPr>
          </w:pPr>
          <w:r>
            <w:rPr>
              <w:rStyle w:val="Emphasis"/>
              <w:caps/>
              <w:color w:val="FFFFFF" w:themeColor="background1"/>
              <w:spacing w:val="0"/>
            </w:rPr>
            <w:t>OPERATIONS</w:t>
          </w:r>
        </w:p>
      </w:tc>
      <w:tc>
        <w:tcPr>
          <w:tcW w:w="2430" w:type="dxa"/>
          <w:shd w:val="clear" w:color="auto" w:fill="4F81BD" w:themeFill="accent1"/>
          <w:vAlign w:val="center"/>
        </w:tcPr>
        <w:p w:rsidR="00801340" w:rsidRPr="000E6C45" w:rsidRDefault="00801340" w:rsidP="004376DB">
          <w:pPr>
            <w:pStyle w:val="HeaderSecurityModel"/>
            <w:spacing w:before="20" w:after="20"/>
            <w:rPr>
              <w:rStyle w:val="Emphasis"/>
              <w:caps/>
              <w:color w:val="FFFFFF" w:themeColor="background1"/>
              <w:spacing w:val="0"/>
            </w:rPr>
          </w:pPr>
          <w:r>
            <w:rPr>
              <w:rStyle w:val="Emphasis"/>
              <w:caps/>
              <w:color w:val="FFFFFF" w:themeColor="background1"/>
              <w:spacing w:val="0"/>
            </w:rPr>
            <w:t>DATA SECURITY</w:t>
          </w:r>
        </w:p>
      </w:tc>
    </w:tr>
  </w:tbl>
  <w:p w:rsidR="00801340" w:rsidRDefault="00801340" w:rsidP="00613AF8">
    <w:pPr>
      <w:pStyle w:val="Header"/>
      <w:tabs>
        <w:tab w:val="clear" w:pos="4680"/>
        <w:tab w:val="right" w:pos="13824"/>
      </w:tabs>
      <w:spacing w:before="0"/>
      <w:ind w:left="0"/>
    </w:pPr>
  </w:p>
  <w:p w:rsidR="00801340" w:rsidRDefault="00801340" w:rsidP="00613AF8">
    <w:pPr>
      <w:pStyle w:val="Header"/>
      <w:tabs>
        <w:tab w:val="clear" w:pos="4680"/>
        <w:tab w:val="right" w:pos="13824"/>
      </w:tabs>
      <w:spacing w:before="0"/>
      <w:ind w:left="0"/>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340" w:rsidRDefault="00801340" w:rsidP="00D37DD2">
    <w:pPr>
      <w:pStyle w:val="Header"/>
      <w:tabs>
        <w:tab w:val="clear" w:pos="4680"/>
        <w:tab w:val="right" w:pos="13860"/>
      </w:tabs>
      <w:spacing w:before="0"/>
      <w:ind w:left="0"/>
    </w:pPr>
    <w:r>
      <w:t>MPAA Global Content Security Program</w:t>
    </w:r>
    <w:r>
      <w:tab/>
    </w:r>
    <w:r>
      <w:tab/>
      <w:t>March 17, 2015</w:t>
    </w:r>
  </w:p>
  <w:p w:rsidR="00801340" w:rsidRDefault="00801340" w:rsidP="00613AF8">
    <w:pPr>
      <w:pStyle w:val="Header"/>
      <w:tabs>
        <w:tab w:val="clear" w:pos="4680"/>
        <w:tab w:val="right" w:pos="13824"/>
      </w:tabs>
      <w:spacing w:before="0"/>
      <w:ind w:left="0"/>
    </w:pPr>
  </w:p>
  <w:tbl>
    <w:tblPr>
      <w:tblStyle w:val="TableGrid"/>
      <w:tblW w:w="138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34"/>
      <w:gridCol w:w="2070"/>
      <w:gridCol w:w="2790"/>
      <w:gridCol w:w="2395"/>
      <w:gridCol w:w="2465"/>
      <w:gridCol w:w="2430"/>
    </w:tblGrid>
    <w:tr w:rsidR="00801340" w:rsidRPr="00583911" w:rsidTr="005A63DB">
      <w:trPr>
        <w:cnfStyle w:val="100000000000" w:firstRow="1" w:lastRow="0" w:firstColumn="0" w:lastColumn="0" w:oddVBand="0" w:evenVBand="0" w:oddHBand="0" w:evenHBand="0" w:firstRowFirstColumn="0" w:firstRowLastColumn="0" w:lastRowFirstColumn="0" w:lastRowLastColumn="0"/>
        <w:trHeight w:val="152"/>
      </w:trPr>
      <w:tc>
        <w:tcPr>
          <w:cnfStyle w:val="000000000100" w:firstRow="0" w:lastRow="0" w:firstColumn="0" w:lastColumn="0" w:oddVBand="0" w:evenVBand="0" w:oddHBand="0" w:evenHBand="0" w:firstRowFirstColumn="1" w:firstRowLastColumn="0" w:lastRowFirstColumn="0" w:lastRowLastColumn="0"/>
          <w:tcW w:w="6594" w:type="dxa"/>
          <w:gridSpan w:val="3"/>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4F81BD" w:themeFill="accent1"/>
          <w:vAlign w:val="center"/>
        </w:tcPr>
        <w:p w:rsidR="00801340" w:rsidRPr="000E6C45" w:rsidRDefault="00801340" w:rsidP="009154EE">
          <w:pPr>
            <w:pStyle w:val="HeaderSecurityModel"/>
            <w:spacing w:before="20" w:after="20"/>
            <w:rPr>
              <w:rStyle w:val="Emphasis"/>
              <w:caps/>
              <w:color w:val="000000" w:themeColor="text1"/>
              <w:spacing w:val="0"/>
            </w:rPr>
          </w:pPr>
          <w:r w:rsidRPr="004B1799">
            <w:rPr>
              <w:rStyle w:val="Emphasis"/>
              <w:caps/>
              <w:color w:val="FFFFFF" w:themeColor="background1"/>
              <w:spacing w:val="0"/>
            </w:rPr>
            <w:t>APPLICATION SECURITY</w:t>
          </w:r>
        </w:p>
      </w:tc>
      <w:tc>
        <w:tcPr>
          <w:tcW w:w="7290" w:type="dxa"/>
          <w:gridSpan w:val="3"/>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00"/>
          <w:vAlign w:val="center"/>
        </w:tcPr>
        <w:p w:rsidR="00801340" w:rsidRPr="00A31D3A" w:rsidRDefault="00801340" w:rsidP="009154EE">
          <w:pPr>
            <w:pStyle w:val="HeaderSecurityModel"/>
            <w:spacing w:before="20" w:after="20"/>
            <w:cnfStyle w:val="100000000000" w:firstRow="1" w:lastRow="0" w:firstColumn="0" w:lastColumn="0" w:oddVBand="0" w:evenVBand="0" w:oddHBand="0" w:evenHBand="0" w:firstRowFirstColumn="0" w:firstRowLastColumn="0" w:lastRowFirstColumn="0" w:lastRowLastColumn="0"/>
            <w:rPr>
              <w:rStyle w:val="Emphasis"/>
              <w:caps/>
              <w:color w:val="000000" w:themeColor="text1"/>
              <w:spacing w:val="0"/>
            </w:rPr>
          </w:pPr>
          <w:r w:rsidRPr="00A31D3A">
            <w:rPr>
              <w:rStyle w:val="Emphasis"/>
              <w:caps/>
              <w:color w:val="000000" w:themeColor="text1"/>
              <w:spacing w:val="0"/>
            </w:rPr>
            <w:t>CLOUD SECURITY</w:t>
          </w:r>
        </w:p>
      </w:tc>
    </w:tr>
    <w:tr w:rsidR="00801340" w:rsidRPr="00583911" w:rsidTr="005A63DB">
      <w:trPr>
        <w:trHeight w:val="62"/>
      </w:trPr>
      <w:tc>
        <w:tcPr>
          <w:tcW w:w="1734" w:type="dxa"/>
          <w:shd w:val="clear" w:color="auto" w:fill="4F81BD" w:themeFill="accent1"/>
          <w:vAlign w:val="center"/>
        </w:tcPr>
        <w:p w:rsidR="00801340" w:rsidRPr="000E6C45" w:rsidRDefault="00801340" w:rsidP="009154EE">
          <w:pPr>
            <w:pStyle w:val="HeaderSecurityModel"/>
            <w:spacing w:before="20" w:after="20"/>
            <w:rPr>
              <w:rStyle w:val="Emphasis"/>
              <w:caps/>
              <w:color w:val="000000" w:themeColor="text1"/>
              <w:spacing w:val="0"/>
            </w:rPr>
          </w:pPr>
          <w:r w:rsidRPr="00616BC8">
            <w:rPr>
              <w:rStyle w:val="Emphasis"/>
              <w:caps/>
              <w:color w:val="FFFFFF" w:themeColor="background1"/>
              <w:spacing w:val="0"/>
            </w:rPr>
            <w:t>DEVELOPMENT LIFECYCLE</w:t>
          </w:r>
        </w:p>
      </w:tc>
      <w:tc>
        <w:tcPr>
          <w:tcW w:w="2070" w:type="dxa"/>
          <w:shd w:val="clear" w:color="auto" w:fill="4F81BD" w:themeFill="accent1"/>
          <w:vAlign w:val="center"/>
        </w:tcPr>
        <w:p w:rsidR="00801340" w:rsidRPr="000E6C45" w:rsidRDefault="00801340" w:rsidP="009154EE">
          <w:pPr>
            <w:pStyle w:val="HeaderSecurityModel"/>
            <w:spacing w:before="20" w:after="20"/>
            <w:rPr>
              <w:rStyle w:val="Emphasis"/>
              <w:caps/>
              <w:color w:val="FFFFFF" w:themeColor="background1"/>
              <w:spacing w:val="0"/>
            </w:rPr>
          </w:pPr>
          <w:r>
            <w:rPr>
              <w:rStyle w:val="Emphasis"/>
              <w:caps/>
              <w:color w:val="FFFFFF" w:themeColor="background1"/>
              <w:spacing w:val="0"/>
            </w:rPr>
            <w:t>AUTHENTICATION AND ACCESS</w:t>
          </w:r>
        </w:p>
      </w:tc>
      <w:tc>
        <w:tcPr>
          <w:tcW w:w="2790" w:type="dxa"/>
          <w:shd w:val="clear" w:color="auto" w:fill="4F81BD" w:themeFill="accent1"/>
          <w:vAlign w:val="center"/>
        </w:tcPr>
        <w:p w:rsidR="00801340" w:rsidRPr="000E6C45" w:rsidRDefault="00801340" w:rsidP="009154EE">
          <w:pPr>
            <w:pStyle w:val="HeaderSecurityModel"/>
            <w:spacing w:before="20" w:after="20"/>
            <w:rPr>
              <w:rStyle w:val="Emphasis"/>
              <w:caps/>
              <w:color w:val="FFFFFF" w:themeColor="background1"/>
              <w:spacing w:val="0"/>
            </w:rPr>
          </w:pPr>
          <w:r w:rsidRPr="004B1799">
            <w:rPr>
              <w:rStyle w:val="Emphasis"/>
              <w:caps/>
              <w:color w:val="FFFFFF" w:themeColor="background1"/>
              <w:spacing w:val="0"/>
            </w:rPr>
            <w:t>SECURE CODING AND SYSTEMS</w:t>
          </w:r>
        </w:p>
      </w:tc>
      <w:tc>
        <w:tcPr>
          <w:tcW w:w="2395" w:type="dxa"/>
          <w:shd w:val="clear" w:color="auto" w:fill="FFFF00"/>
          <w:vAlign w:val="center"/>
        </w:tcPr>
        <w:p w:rsidR="00801340" w:rsidRPr="000E6C45" w:rsidRDefault="00801340" w:rsidP="009154EE">
          <w:pPr>
            <w:pStyle w:val="HeaderSecurityModel"/>
            <w:spacing w:before="20" w:after="20"/>
            <w:rPr>
              <w:rStyle w:val="Emphasis"/>
              <w:caps/>
              <w:color w:val="FFFFFF" w:themeColor="background1"/>
              <w:spacing w:val="0"/>
            </w:rPr>
          </w:pPr>
          <w:r w:rsidRPr="00A31D3A">
            <w:rPr>
              <w:rStyle w:val="Emphasis"/>
              <w:caps/>
              <w:color w:val="000000" w:themeColor="text1"/>
              <w:spacing w:val="0"/>
            </w:rPr>
            <w:t>ORGANIZATION AND</w:t>
          </w:r>
          <w:r>
            <w:rPr>
              <w:rStyle w:val="Emphasis"/>
              <w:caps/>
              <w:color w:val="FFFFFF" w:themeColor="background1"/>
              <w:spacing w:val="0"/>
            </w:rPr>
            <w:t xml:space="preserve"> </w:t>
          </w:r>
          <w:r w:rsidRPr="00A31D3A">
            <w:rPr>
              <w:rStyle w:val="Emphasis"/>
              <w:caps/>
              <w:color w:val="000000" w:themeColor="text1"/>
              <w:spacing w:val="0"/>
            </w:rPr>
            <w:t>MAN</w:t>
          </w:r>
          <w:r>
            <w:rPr>
              <w:rStyle w:val="Emphasis"/>
              <w:caps/>
              <w:color w:val="000000" w:themeColor="text1"/>
              <w:spacing w:val="0"/>
            </w:rPr>
            <w:t>A</w:t>
          </w:r>
          <w:r w:rsidRPr="00A31D3A">
            <w:rPr>
              <w:rStyle w:val="Emphasis"/>
              <w:caps/>
              <w:color w:val="000000" w:themeColor="text1"/>
              <w:spacing w:val="0"/>
            </w:rPr>
            <w:t>GEMENT</w:t>
          </w:r>
        </w:p>
      </w:tc>
      <w:tc>
        <w:tcPr>
          <w:tcW w:w="2465" w:type="dxa"/>
          <w:shd w:val="clear" w:color="auto" w:fill="4F81BD" w:themeFill="accent1"/>
          <w:vAlign w:val="center"/>
        </w:tcPr>
        <w:p w:rsidR="00801340" w:rsidRPr="000E6C45" w:rsidRDefault="00801340" w:rsidP="009154EE">
          <w:pPr>
            <w:pStyle w:val="HeaderSecurityModel"/>
            <w:spacing w:before="20" w:after="20"/>
            <w:rPr>
              <w:rStyle w:val="Emphasis"/>
              <w:caps/>
              <w:color w:val="FFFFFF" w:themeColor="background1"/>
              <w:spacing w:val="0"/>
            </w:rPr>
          </w:pPr>
          <w:r>
            <w:rPr>
              <w:rStyle w:val="Emphasis"/>
              <w:caps/>
              <w:color w:val="FFFFFF" w:themeColor="background1"/>
              <w:spacing w:val="0"/>
            </w:rPr>
            <w:t>OPERATIONS</w:t>
          </w:r>
        </w:p>
      </w:tc>
      <w:tc>
        <w:tcPr>
          <w:tcW w:w="2430" w:type="dxa"/>
          <w:shd w:val="clear" w:color="auto" w:fill="4F81BD" w:themeFill="accent1"/>
          <w:vAlign w:val="center"/>
        </w:tcPr>
        <w:p w:rsidR="00801340" w:rsidRPr="000E6C45" w:rsidRDefault="00801340" w:rsidP="009154EE">
          <w:pPr>
            <w:pStyle w:val="HeaderSecurityModel"/>
            <w:spacing w:before="20" w:after="20"/>
            <w:rPr>
              <w:rStyle w:val="Emphasis"/>
              <w:caps/>
              <w:color w:val="FFFFFF" w:themeColor="background1"/>
              <w:spacing w:val="0"/>
            </w:rPr>
          </w:pPr>
          <w:r>
            <w:rPr>
              <w:rStyle w:val="Emphasis"/>
              <w:caps/>
              <w:color w:val="FFFFFF" w:themeColor="background1"/>
              <w:spacing w:val="0"/>
            </w:rPr>
            <w:t>DATA SECURITY</w:t>
          </w:r>
        </w:p>
      </w:tc>
    </w:tr>
  </w:tbl>
  <w:p w:rsidR="00801340" w:rsidRDefault="00801340" w:rsidP="00613AF8">
    <w:pPr>
      <w:pStyle w:val="Header"/>
      <w:tabs>
        <w:tab w:val="clear" w:pos="4680"/>
        <w:tab w:val="right" w:pos="13824"/>
      </w:tabs>
      <w:spacing w:before="0"/>
      <w:ind w:left="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66E9D"/>
    <w:multiLevelType w:val="hybridMultilevel"/>
    <w:tmpl w:val="B204F764"/>
    <w:lvl w:ilvl="0" w:tplc="04090003">
      <w:start w:val="1"/>
      <w:numFmt w:val="bullet"/>
      <w:lvlText w:val="o"/>
      <w:lvlJc w:val="left"/>
      <w:pPr>
        <w:ind w:left="990" w:hanging="360"/>
      </w:pPr>
      <w:rPr>
        <w:rFonts w:ascii="Courier New" w:hAnsi="Courier New" w:cs="Courier New" w:hint="default"/>
      </w:rPr>
    </w:lvl>
    <w:lvl w:ilvl="1" w:tplc="5B8A5044">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420737"/>
    <w:multiLevelType w:val="hybridMultilevel"/>
    <w:tmpl w:val="EF4AA008"/>
    <w:lvl w:ilvl="0" w:tplc="210C44D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4A6E1F"/>
    <w:multiLevelType w:val="hybridMultilevel"/>
    <w:tmpl w:val="E98C62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FD3D6F"/>
    <w:multiLevelType w:val="hybridMultilevel"/>
    <w:tmpl w:val="1AAED2C6"/>
    <w:lvl w:ilvl="0" w:tplc="210C44D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0C5D1C"/>
    <w:multiLevelType w:val="hybridMultilevel"/>
    <w:tmpl w:val="996EAEDE"/>
    <w:lvl w:ilvl="0" w:tplc="210C44D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AA28B5"/>
    <w:multiLevelType w:val="hybridMultilevel"/>
    <w:tmpl w:val="AC024D2C"/>
    <w:lvl w:ilvl="0" w:tplc="04090001">
      <w:start w:val="1"/>
      <w:numFmt w:val="bullet"/>
      <w:lvlText w:val=""/>
      <w:lvlJc w:val="left"/>
      <w:pPr>
        <w:ind w:left="850" w:hanging="360"/>
      </w:pPr>
      <w:rPr>
        <w:rFonts w:ascii="Symbol" w:hAnsi="Symbol" w:hint="default"/>
      </w:rPr>
    </w:lvl>
    <w:lvl w:ilvl="1" w:tplc="04090003" w:tentative="1">
      <w:start w:val="1"/>
      <w:numFmt w:val="bullet"/>
      <w:lvlText w:val="o"/>
      <w:lvlJc w:val="left"/>
      <w:pPr>
        <w:ind w:left="1570" w:hanging="360"/>
      </w:pPr>
      <w:rPr>
        <w:rFonts w:ascii="Courier New" w:hAnsi="Courier New" w:cs="Courier New" w:hint="default"/>
      </w:rPr>
    </w:lvl>
    <w:lvl w:ilvl="2" w:tplc="04090005" w:tentative="1">
      <w:start w:val="1"/>
      <w:numFmt w:val="bullet"/>
      <w:lvlText w:val=""/>
      <w:lvlJc w:val="left"/>
      <w:pPr>
        <w:ind w:left="2290" w:hanging="360"/>
      </w:pPr>
      <w:rPr>
        <w:rFonts w:ascii="Wingdings" w:hAnsi="Wingdings" w:hint="default"/>
      </w:rPr>
    </w:lvl>
    <w:lvl w:ilvl="3" w:tplc="04090001" w:tentative="1">
      <w:start w:val="1"/>
      <w:numFmt w:val="bullet"/>
      <w:lvlText w:val=""/>
      <w:lvlJc w:val="left"/>
      <w:pPr>
        <w:ind w:left="3010" w:hanging="360"/>
      </w:pPr>
      <w:rPr>
        <w:rFonts w:ascii="Symbol" w:hAnsi="Symbol" w:hint="default"/>
      </w:rPr>
    </w:lvl>
    <w:lvl w:ilvl="4" w:tplc="04090003" w:tentative="1">
      <w:start w:val="1"/>
      <w:numFmt w:val="bullet"/>
      <w:lvlText w:val="o"/>
      <w:lvlJc w:val="left"/>
      <w:pPr>
        <w:ind w:left="3730" w:hanging="360"/>
      </w:pPr>
      <w:rPr>
        <w:rFonts w:ascii="Courier New" w:hAnsi="Courier New" w:cs="Courier New" w:hint="default"/>
      </w:rPr>
    </w:lvl>
    <w:lvl w:ilvl="5" w:tplc="04090005" w:tentative="1">
      <w:start w:val="1"/>
      <w:numFmt w:val="bullet"/>
      <w:lvlText w:val=""/>
      <w:lvlJc w:val="left"/>
      <w:pPr>
        <w:ind w:left="4450" w:hanging="360"/>
      </w:pPr>
      <w:rPr>
        <w:rFonts w:ascii="Wingdings" w:hAnsi="Wingdings" w:hint="default"/>
      </w:rPr>
    </w:lvl>
    <w:lvl w:ilvl="6" w:tplc="04090001" w:tentative="1">
      <w:start w:val="1"/>
      <w:numFmt w:val="bullet"/>
      <w:lvlText w:val=""/>
      <w:lvlJc w:val="left"/>
      <w:pPr>
        <w:ind w:left="5170" w:hanging="360"/>
      </w:pPr>
      <w:rPr>
        <w:rFonts w:ascii="Symbol" w:hAnsi="Symbol" w:hint="default"/>
      </w:rPr>
    </w:lvl>
    <w:lvl w:ilvl="7" w:tplc="04090003" w:tentative="1">
      <w:start w:val="1"/>
      <w:numFmt w:val="bullet"/>
      <w:lvlText w:val="o"/>
      <w:lvlJc w:val="left"/>
      <w:pPr>
        <w:ind w:left="5890" w:hanging="360"/>
      </w:pPr>
      <w:rPr>
        <w:rFonts w:ascii="Courier New" w:hAnsi="Courier New" w:cs="Courier New" w:hint="default"/>
      </w:rPr>
    </w:lvl>
    <w:lvl w:ilvl="8" w:tplc="04090005" w:tentative="1">
      <w:start w:val="1"/>
      <w:numFmt w:val="bullet"/>
      <w:lvlText w:val=""/>
      <w:lvlJc w:val="left"/>
      <w:pPr>
        <w:ind w:left="6610" w:hanging="360"/>
      </w:pPr>
      <w:rPr>
        <w:rFonts w:ascii="Wingdings" w:hAnsi="Wingdings" w:hint="default"/>
      </w:rPr>
    </w:lvl>
  </w:abstractNum>
  <w:abstractNum w:abstractNumId="6" w15:restartNumberingAfterBreak="0">
    <w:nsid w:val="04FF5452"/>
    <w:multiLevelType w:val="hybridMultilevel"/>
    <w:tmpl w:val="CED8B9EA"/>
    <w:lvl w:ilvl="0" w:tplc="04090001">
      <w:start w:val="1"/>
      <w:numFmt w:val="bullet"/>
      <w:lvlText w:val=""/>
      <w:lvlJc w:val="left"/>
      <w:pPr>
        <w:ind w:left="882" w:hanging="360"/>
      </w:pPr>
      <w:rPr>
        <w:rFonts w:ascii="Symbol" w:hAnsi="Symbol" w:hint="default"/>
      </w:rPr>
    </w:lvl>
    <w:lvl w:ilvl="1" w:tplc="E752D3CE">
      <w:numFmt w:val="bullet"/>
      <w:lvlText w:val="-"/>
      <w:lvlJc w:val="left"/>
      <w:pPr>
        <w:ind w:left="1602" w:hanging="360"/>
      </w:pPr>
      <w:rPr>
        <w:rFonts w:ascii="Arial" w:eastAsiaTheme="minorEastAsia" w:hAnsi="Arial" w:cs="Arial"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7" w15:restartNumberingAfterBreak="0">
    <w:nsid w:val="067F534D"/>
    <w:multiLevelType w:val="hybridMultilevel"/>
    <w:tmpl w:val="15D28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7502BD9"/>
    <w:multiLevelType w:val="hybridMultilevel"/>
    <w:tmpl w:val="B44425D0"/>
    <w:lvl w:ilvl="0" w:tplc="E78A60E6">
      <w:start w:val="1"/>
      <w:numFmt w:val="bullet"/>
      <w:lvlText w:val=""/>
      <w:lvlJc w:val="left"/>
      <w:pPr>
        <w:ind w:left="133" w:hanging="134"/>
      </w:pPr>
      <w:rPr>
        <w:rFonts w:ascii="Symbol" w:eastAsia="Symbol" w:hAnsi="Symbol" w:hint="default"/>
        <w:w w:val="99"/>
        <w:sz w:val="16"/>
        <w:szCs w:val="16"/>
      </w:rPr>
    </w:lvl>
    <w:lvl w:ilvl="1" w:tplc="B2365656">
      <w:start w:val="1"/>
      <w:numFmt w:val="bullet"/>
      <w:lvlText w:val="•"/>
      <w:lvlJc w:val="left"/>
      <w:pPr>
        <w:ind w:left="233" w:hanging="134"/>
      </w:pPr>
      <w:rPr>
        <w:rFonts w:hint="default"/>
      </w:rPr>
    </w:lvl>
    <w:lvl w:ilvl="2" w:tplc="A8100EC2">
      <w:start w:val="1"/>
      <w:numFmt w:val="bullet"/>
      <w:lvlText w:val="•"/>
      <w:lvlJc w:val="left"/>
      <w:pPr>
        <w:ind w:left="334" w:hanging="134"/>
      </w:pPr>
      <w:rPr>
        <w:rFonts w:hint="default"/>
      </w:rPr>
    </w:lvl>
    <w:lvl w:ilvl="3" w:tplc="8312C8E6">
      <w:start w:val="1"/>
      <w:numFmt w:val="bullet"/>
      <w:lvlText w:val="•"/>
      <w:lvlJc w:val="left"/>
      <w:pPr>
        <w:ind w:left="434" w:hanging="134"/>
      </w:pPr>
      <w:rPr>
        <w:rFonts w:hint="default"/>
      </w:rPr>
    </w:lvl>
    <w:lvl w:ilvl="4" w:tplc="9626BC82">
      <w:start w:val="1"/>
      <w:numFmt w:val="bullet"/>
      <w:lvlText w:val="•"/>
      <w:lvlJc w:val="left"/>
      <w:pPr>
        <w:ind w:left="534" w:hanging="134"/>
      </w:pPr>
      <w:rPr>
        <w:rFonts w:hint="default"/>
      </w:rPr>
    </w:lvl>
    <w:lvl w:ilvl="5" w:tplc="62D87ED2">
      <w:start w:val="1"/>
      <w:numFmt w:val="bullet"/>
      <w:lvlText w:val="•"/>
      <w:lvlJc w:val="left"/>
      <w:pPr>
        <w:ind w:left="635" w:hanging="134"/>
      </w:pPr>
      <w:rPr>
        <w:rFonts w:hint="default"/>
      </w:rPr>
    </w:lvl>
    <w:lvl w:ilvl="6" w:tplc="ABF68414">
      <w:start w:val="1"/>
      <w:numFmt w:val="bullet"/>
      <w:lvlText w:val="•"/>
      <w:lvlJc w:val="left"/>
      <w:pPr>
        <w:ind w:left="735" w:hanging="134"/>
      </w:pPr>
      <w:rPr>
        <w:rFonts w:hint="default"/>
      </w:rPr>
    </w:lvl>
    <w:lvl w:ilvl="7" w:tplc="77CA0168">
      <w:start w:val="1"/>
      <w:numFmt w:val="bullet"/>
      <w:lvlText w:val="•"/>
      <w:lvlJc w:val="left"/>
      <w:pPr>
        <w:ind w:left="836" w:hanging="134"/>
      </w:pPr>
      <w:rPr>
        <w:rFonts w:hint="default"/>
      </w:rPr>
    </w:lvl>
    <w:lvl w:ilvl="8" w:tplc="46881AAA">
      <w:start w:val="1"/>
      <w:numFmt w:val="bullet"/>
      <w:lvlText w:val="•"/>
      <w:lvlJc w:val="left"/>
      <w:pPr>
        <w:ind w:left="936" w:hanging="134"/>
      </w:pPr>
      <w:rPr>
        <w:rFonts w:hint="default"/>
      </w:rPr>
    </w:lvl>
  </w:abstractNum>
  <w:abstractNum w:abstractNumId="9" w15:restartNumberingAfterBreak="0">
    <w:nsid w:val="0B271529"/>
    <w:multiLevelType w:val="hybridMultilevel"/>
    <w:tmpl w:val="00AAED0A"/>
    <w:lvl w:ilvl="0" w:tplc="04090001">
      <w:start w:val="1"/>
      <w:numFmt w:val="bullet"/>
      <w:lvlText w:val=""/>
      <w:lvlJc w:val="left"/>
      <w:pPr>
        <w:ind w:left="850" w:hanging="360"/>
      </w:pPr>
      <w:rPr>
        <w:rFonts w:ascii="Symbol" w:hAnsi="Symbol" w:hint="default"/>
      </w:rPr>
    </w:lvl>
    <w:lvl w:ilvl="1" w:tplc="04090003" w:tentative="1">
      <w:start w:val="1"/>
      <w:numFmt w:val="bullet"/>
      <w:lvlText w:val="o"/>
      <w:lvlJc w:val="left"/>
      <w:pPr>
        <w:ind w:left="1570" w:hanging="360"/>
      </w:pPr>
      <w:rPr>
        <w:rFonts w:ascii="Courier New" w:hAnsi="Courier New" w:cs="Courier New" w:hint="default"/>
      </w:rPr>
    </w:lvl>
    <w:lvl w:ilvl="2" w:tplc="04090005" w:tentative="1">
      <w:start w:val="1"/>
      <w:numFmt w:val="bullet"/>
      <w:lvlText w:val=""/>
      <w:lvlJc w:val="left"/>
      <w:pPr>
        <w:ind w:left="2290" w:hanging="360"/>
      </w:pPr>
      <w:rPr>
        <w:rFonts w:ascii="Wingdings" w:hAnsi="Wingdings" w:hint="default"/>
      </w:rPr>
    </w:lvl>
    <w:lvl w:ilvl="3" w:tplc="04090001" w:tentative="1">
      <w:start w:val="1"/>
      <w:numFmt w:val="bullet"/>
      <w:lvlText w:val=""/>
      <w:lvlJc w:val="left"/>
      <w:pPr>
        <w:ind w:left="3010" w:hanging="360"/>
      </w:pPr>
      <w:rPr>
        <w:rFonts w:ascii="Symbol" w:hAnsi="Symbol" w:hint="default"/>
      </w:rPr>
    </w:lvl>
    <w:lvl w:ilvl="4" w:tplc="04090003" w:tentative="1">
      <w:start w:val="1"/>
      <w:numFmt w:val="bullet"/>
      <w:lvlText w:val="o"/>
      <w:lvlJc w:val="left"/>
      <w:pPr>
        <w:ind w:left="3730" w:hanging="360"/>
      </w:pPr>
      <w:rPr>
        <w:rFonts w:ascii="Courier New" w:hAnsi="Courier New" w:cs="Courier New" w:hint="default"/>
      </w:rPr>
    </w:lvl>
    <w:lvl w:ilvl="5" w:tplc="04090005" w:tentative="1">
      <w:start w:val="1"/>
      <w:numFmt w:val="bullet"/>
      <w:lvlText w:val=""/>
      <w:lvlJc w:val="left"/>
      <w:pPr>
        <w:ind w:left="4450" w:hanging="360"/>
      </w:pPr>
      <w:rPr>
        <w:rFonts w:ascii="Wingdings" w:hAnsi="Wingdings" w:hint="default"/>
      </w:rPr>
    </w:lvl>
    <w:lvl w:ilvl="6" w:tplc="04090001" w:tentative="1">
      <w:start w:val="1"/>
      <w:numFmt w:val="bullet"/>
      <w:lvlText w:val=""/>
      <w:lvlJc w:val="left"/>
      <w:pPr>
        <w:ind w:left="5170" w:hanging="360"/>
      </w:pPr>
      <w:rPr>
        <w:rFonts w:ascii="Symbol" w:hAnsi="Symbol" w:hint="default"/>
      </w:rPr>
    </w:lvl>
    <w:lvl w:ilvl="7" w:tplc="04090003" w:tentative="1">
      <w:start w:val="1"/>
      <w:numFmt w:val="bullet"/>
      <w:lvlText w:val="o"/>
      <w:lvlJc w:val="left"/>
      <w:pPr>
        <w:ind w:left="5890" w:hanging="360"/>
      </w:pPr>
      <w:rPr>
        <w:rFonts w:ascii="Courier New" w:hAnsi="Courier New" w:cs="Courier New" w:hint="default"/>
      </w:rPr>
    </w:lvl>
    <w:lvl w:ilvl="8" w:tplc="04090005" w:tentative="1">
      <w:start w:val="1"/>
      <w:numFmt w:val="bullet"/>
      <w:lvlText w:val=""/>
      <w:lvlJc w:val="left"/>
      <w:pPr>
        <w:ind w:left="6610" w:hanging="360"/>
      </w:pPr>
      <w:rPr>
        <w:rFonts w:ascii="Wingdings" w:hAnsi="Wingdings" w:hint="default"/>
      </w:rPr>
    </w:lvl>
  </w:abstractNum>
  <w:abstractNum w:abstractNumId="10" w15:restartNumberingAfterBreak="0">
    <w:nsid w:val="0BC36AC1"/>
    <w:multiLevelType w:val="hybridMultilevel"/>
    <w:tmpl w:val="545A5544"/>
    <w:lvl w:ilvl="0" w:tplc="97A8B5CA">
      <w:start w:val="1"/>
      <w:numFmt w:val="bullet"/>
      <w:lvlText w:val=""/>
      <w:lvlJc w:val="left"/>
      <w:pPr>
        <w:ind w:left="1568" w:hanging="361"/>
      </w:pPr>
      <w:rPr>
        <w:rFonts w:ascii="Symbol" w:eastAsia="Symbol" w:hAnsi="Symbol" w:hint="default"/>
        <w:sz w:val="20"/>
        <w:szCs w:val="20"/>
      </w:rPr>
    </w:lvl>
    <w:lvl w:ilvl="1" w:tplc="77C8A7DE">
      <w:start w:val="1"/>
      <w:numFmt w:val="bullet"/>
      <w:lvlText w:val="•"/>
      <w:lvlJc w:val="left"/>
      <w:pPr>
        <w:ind w:left="2106" w:hanging="361"/>
      </w:pPr>
      <w:rPr>
        <w:rFonts w:hint="default"/>
      </w:rPr>
    </w:lvl>
    <w:lvl w:ilvl="2" w:tplc="6BA64252">
      <w:start w:val="1"/>
      <w:numFmt w:val="bullet"/>
      <w:lvlText w:val="•"/>
      <w:lvlJc w:val="left"/>
      <w:pPr>
        <w:ind w:left="2645" w:hanging="361"/>
      </w:pPr>
      <w:rPr>
        <w:rFonts w:hint="default"/>
      </w:rPr>
    </w:lvl>
    <w:lvl w:ilvl="3" w:tplc="D24C5C8C">
      <w:start w:val="1"/>
      <w:numFmt w:val="bullet"/>
      <w:lvlText w:val="•"/>
      <w:lvlJc w:val="left"/>
      <w:pPr>
        <w:ind w:left="3184" w:hanging="361"/>
      </w:pPr>
      <w:rPr>
        <w:rFonts w:hint="default"/>
      </w:rPr>
    </w:lvl>
    <w:lvl w:ilvl="4" w:tplc="EC18D69E">
      <w:start w:val="1"/>
      <w:numFmt w:val="bullet"/>
      <w:lvlText w:val="•"/>
      <w:lvlJc w:val="left"/>
      <w:pPr>
        <w:ind w:left="3723" w:hanging="361"/>
      </w:pPr>
      <w:rPr>
        <w:rFonts w:hint="default"/>
      </w:rPr>
    </w:lvl>
    <w:lvl w:ilvl="5" w:tplc="18802C46">
      <w:start w:val="1"/>
      <w:numFmt w:val="bullet"/>
      <w:lvlText w:val="•"/>
      <w:lvlJc w:val="left"/>
      <w:pPr>
        <w:ind w:left="4262" w:hanging="361"/>
      </w:pPr>
      <w:rPr>
        <w:rFonts w:hint="default"/>
      </w:rPr>
    </w:lvl>
    <w:lvl w:ilvl="6" w:tplc="F490CB7C">
      <w:start w:val="1"/>
      <w:numFmt w:val="bullet"/>
      <w:lvlText w:val="•"/>
      <w:lvlJc w:val="left"/>
      <w:pPr>
        <w:ind w:left="4801" w:hanging="361"/>
      </w:pPr>
      <w:rPr>
        <w:rFonts w:hint="default"/>
      </w:rPr>
    </w:lvl>
    <w:lvl w:ilvl="7" w:tplc="105C20FA">
      <w:start w:val="1"/>
      <w:numFmt w:val="bullet"/>
      <w:lvlText w:val="•"/>
      <w:lvlJc w:val="left"/>
      <w:pPr>
        <w:ind w:left="5340" w:hanging="361"/>
      </w:pPr>
      <w:rPr>
        <w:rFonts w:hint="default"/>
      </w:rPr>
    </w:lvl>
    <w:lvl w:ilvl="8" w:tplc="7F52D2FA">
      <w:start w:val="1"/>
      <w:numFmt w:val="bullet"/>
      <w:lvlText w:val="•"/>
      <w:lvlJc w:val="left"/>
      <w:pPr>
        <w:ind w:left="5879" w:hanging="361"/>
      </w:pPr>
      <w:rPr>
        <w:rFonts w:hint="default"/>
      </w:rPr>
    </w:lvl>
  </w:abstractNum>
  <w:abstractNum w:abstractNumId="11" w15:restartNumberingAfterBreak="0">
    <w:nsid w:val="0C1C375A"/>
    <w:multiLevelType w:val="hybridMultilevel"/>
    <w:tmpl w:val="602CDD78"/>
    <w:lvl w:ilvl="0" w:tplc="04090001">
      <w:start w:val="1"/>
      <w:numFmt w:val="bullet"/>
      <w:lvlText w:val=""/>
      <w:lvlJc w:val="left"/>
      <w:pPr>
        <w:ind w:left="850" w:hanging="360"/>
      </w:pPr>
      <w:rPr>
        <w:rFonts w:ascii="Symbol" w:hAnsi="Symbol" w:hint="default"/>
      </w:rPr>
    </w:lvl>
    <w:lvl w:ilvl="1" w:tplc="04090003" w:tentative="1">
      <w:start w:val="1"/>
      <w:numFmt w:val="bullet"/>
      <w:lvlText w:val="o"/>
      <w:lvlJc w:val="left"/>
      <w:pPr>
        <w:ind w:left="1570" w:hanging="360"/>
      </w:pPr>
      <w:rPr>
        <w:rFonts w:ascii="Courier New" w:hAnsi="Courier New" w:cs="Courier New" w:hint="default"/>
      </w:rPr>
    </w:lvl>
    <w:lvl w:ilvl="2" w:tplc="04090005" w:tentative="1">
      <w:start w:val="1"/>
      <w:numFmt w:val="bullet"/>
      <w:lvlText w:val=""/>
      <w:lvlJc w:val="left"/>
      <w:pPr>
        <w:ind w:left="2290" w:hanging="360"/>
      </w:pPr>
      <w:rPr>
        <w:rFonts w:ascii="Wingdings" w:hAnsi="Wingdings" w:hint="default"/>
      </w:rPr>
    </w:lvl>
    <w:lvl w:ilvl="3" w:tplc="04090001" w:tentative="1">
      <w:start w:val="1"/>
      <w:numFmt w:val="bullet"/>
      <w:lvlText w:val=""/>
      <w:lvlJc w:val="left"/>
      <w:pPr>
        <w:ind w:left="3010" w:hanging="360"/>
      </w:pPr>
      <w:rPr>
        <w:rFonts w:ascii="Symbol" w:hAnsi="Symbol" w:hint="default"/>
      </w:rPr>
    </w:lvl>
    <w:lvl w:ilvl="4" w:tplc="04090003" w:tentative="1">
      <w:start w:val="1"/>
      <w:numFmt w:val="bullet"/>
      <w:lvlText w:val="o"/>
      <w:lvlJc w:val="left"/>
      <w:pPr>
        <w:ind w:left="3730" w:hanging="360"/>
      </w:pPr>
      <w:rPr>
        <w:rFonts w:ascii="Courier New" w:hAnsi="Courier New" w:cs="Courier New" w:hint="default"/>
      </w:rPr>
    </w:lvl>
    <w:lvl w:ilvl="5" w:tplc="04090005" w:tentative="1">
      <w:start w:val="1"/>
      <w:numFmt w:val="bullet"/>
      <w:lvlText w:val=""/>
      <w:lvlJc w:val="left"/>
      <w:pPr>
        <w:ind w:left="4450" w:hanging="360"/>
      </w:pPr>
      <w:rPr>
        <w:rFonts w:ascii="Wingdings" w:hAnsi="Wingdings" w:hint="default"/>
      </w:rPr>
    </w:lvl>
    <w:lvl w:ilvl="6" w:tplc="04090001" w:tentative="1">
      <w:start w:val="1"/>
      <w:numFmt w:val="bullet"/>
      <w:lvlText w:val=""/>
      <w:lvlJc w:val="left"/>
      <w:pPr>
        <w:ind w:left="5170" w:hanging="360"/>
      </w:pPr>
      <w:rPr>
        <w:rFonts w:ascii="Symbol" w:hAnsi="Symbol" w:hint="default"/>
      </w:rPr>
    </w:lvl>
    <w:lvl w:ilvl="7" w:tplc="04090003" w:tentative="1">
      <w:start w:val="1"/>
      <w:numFmt w:val="bullet"/>
      <w:lvlText w:val="o"/>
      <w:lvlJc w:val="left"/>
      <w:pPr>
        <w:ind w:left="5890" w:hanging="360"/>
      </w:pPr>
      <w:rPr>
        <w:rFonts w:ascii="Courier New" w:hAnsi="Courier New" w:cs="Courier New" w:hint="default"/>
      </w:rPr>
    </w:lvl>
    <w:lvl w:ilvl="8" w:tplc="04090005" w:tentative="1">
      <w:start w:val="1"/>
      <w:numFmt w:val="bullet"/>
      <w:lvlText w:val=""/>
      <w:lvlJc w:val="left"/>
      <w:pPr>
        <w:ind w:left="6610" w:hanging="360"/>
      </w:pPr>
      <w:rPr>
        <w:rFonts w:ascii="Wingdings" w:hAnsi="Wingdings" w:hint="default"/>
      </w:rPr>
    </w:lvl>
  </w:abstractNum>
  <w:abstractNum w:abstractNumId="12" w15:restartNumberingAfterBreak="0">
    <w:nsid w:val="0CA971BD"/>
    <w:multiLevelType w:val="hybridMultilevel"/>
    <w:tmpl w:val="5CCEA750"/>
    <w:lvl w:ilvl="0" w:tplc="210C44DC">
      <w:start w:val="1"/>
      <w:numFmt w:val="bullet"/>
      <w:lvlText w:val="-"/>
      <w:lvlJc w:val="left"/>
      <w:pPr>
        <w:ind w:left="49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FA01686"/>
    <w:multiLevelType w:val="hybridMultilevel"/>
    <w:tmpl w:val="A126C210"/>
    <w:lvl w:ilvl="0" w:tplc="210C44DC">
      <w:start w:val="1"/>
      <w:numFmt w:val="bullet"/>
      <w:lvlText w:val="-"/>
      <w:lvlJc w:val="left"/>
      <w:pPr>
        <w:ind w:left="49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1E002C7"/>
    <w:multiLevelType w:val="hybridMultilevel"/>
    <w:tmpl w:val="520A9E7E"/>
    <w:lvl w:ilvl="0" w:tplc="210C44D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300082A"/>
    <w:multiLevelType w:val="hybridMultilevel"/>
    <w:tmpl w:val="E2E638BE"/>
    <w:lvl w:ilvl="0" w:tplc="210C44DC">
      <w:start w:val="1"/>
      <w:numFmt w:val="bullet"/>
      <w:lvlText w:val="-"/>
      <w:lvlJc w:val="left"/>
      <w:pPr>
        <w:ind w:left="49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34150A5"/>
    <w:multiLevelType w:val="hybridMultilevel"/>
    <w:tmpl w:val="421A3C9A"/>
    <w:lvl w:ilvl="0" w:tplc="04090001">
      <w:start w:val="1"/>
      <w:numFmt w:val="bullet"/>
      <w:lvlText w:val=""/>
      <w:lvlJc w:val="left"/>
      <w:pPr>
        <w:ind w:left="850" w:hanging="360"/>
      </w:pPr>
      <w:rPr>
        <w:rFonts w:ascii="Symbol" w:hAnsi="Symbol" w:hint="default"/>
      </w:rPr>
    </w:lvl>
    <w:lvl w:ilvl="1" w:tplc="04090003" w:tentative="1">
      <w:start w:val="1"/>
      <w:numFmt w:val="bullet"/>
      <w:lvlText w:val="o"/>
      <w:lvlJc w:val="left"/>
      <w:pPr>
        <w:ind w:left="1570" w:hanging="360"/>
      </w:pPr>
      <w:rPr>
        <w:rFonts w:ascii="Courier New" w:hAnsi="Courier New" w:cs="Courier New" w:hint="default"/>
      </w:rPr>
    </w:lvl>
    <w:lvl w:ilvl="2" w:tplc="04090005" w:tentative="1">
      <w:start w:val="1"/>
      <w:numFmt w:val="bullet"/>
      <w:lvlText w:val=""/>
      <w:lvlJc w:val="left"/>
      <w:pPr>
        <w:ind w:left="2290" w:hanging="360"/>
      </w:pPr>
      <w:rPr>
        <w:rFonts w:ascii="Wingdings" w:hAnsi="Wingdings" w:hint="default"/>
      </w:rPr>
    </w:lvl>
    <w:lvl w:ilvl="3" w:tplc="04090001" w:tentative="1">
      <w:start w:val="1"/>
      <w:numFmt w:val="bullet"/>
      <w:lvlText w:val=""/>
      <w:lvlJc w:val="left"/>
      <w:pPr>
        <w:ind w:left="3010" w:hanging="360"/>
      </w:pPr>
      <w:rPr>
        <w:rFonts w:ascii="Symbol" w:hAnsi="Symbol" w:hint="default"/>
      </w:rPr>
    </w:lvl>
    <w:lvl w:ilvl="4" w:tplc="04090003" w:tentative="1">
      <w:start w:val="1"/>
      <w:numFmt w:val="bullet"/>
      <w:lvlText w:val="o"/>
      <w:lvlJc w:val="left"/>
      <w:pPr>
        <w:ind w:left="3730" w:hanging="360"/>
      </w:pPr>
      <w:rPr>
        <w:rFonts w:ascii="Courier New" w:hAnsi="Courier New" w:cs="Courier New" w:hint="default"/>
      </w:rPr>
    </w:lvl>
    <w:lvl w:ilvl="5" w:tplc="04090005" w:tentative="1">
      <w:start w:val="1"/>
      <w:numFmt w:val="bullet"/>
      <w:lvlText w:val=""/>
      <w:lvlJc w:val="left"/>
      <w:pPr>
        <w:ind w:left="4450" w:hanging="360"/>
      </w:pPr>
      <w:rPr>
        <w:rFonts w:ascii="Wingdings" w:hAnsi="Wingdings" w:hint="default"/>
      </w:rPr>
    </w:lvl>
    <w:lvl w:ilvl="6" w:tplc="04090001" w:tentative="1">
      <w:start w:val="1"/>
      <w:numFmt w:val="bullet"/>
      <w:lvlText w:val=""/>
      <w:lvlJc w:val="left"/>
      <w:pPr>
        <w:ind w:left="5170" w:hanging="360"/>
      </w:pPr>
      <w:rPr>
        <w:rFonts w:ascii="Symbol" w:hAnsi="Symbol" w:hint="default"/>
      </w:rPr>
    </w:lvl>
    <w:lvl w:ilvl="7" w:tplc="04090003" w:tentative="1">
      <w:start w:val="1"/>
      <w:numFmt w:val="bullet"/>
      <w:lvlText w:val="o"/>
      <w:lvlJc w:val="left"/>
      <w:pPr>
        <w:ind w:left="5890" w:hanging="360"/>
      </w:pPr>
      <w:rPr>
        <w:rFonts w:ascii="Courier New" w:hAnsi="Courier New" w:cs="Courier New" w:hint="default"/>
      </w:rPr>
    </w:lvl>
    <w:lvl w:ilvl="8" w:tplc="04090005" w:tentative="1">
      <w:start w:val="1"/>
      <w:numFmt w:val="bullet"/>
      <w:lvlText w:val=""/>
      <w:lvlJc w:val="left"/>
      <w:pPr>
        <w:ind w:left="6610" w:hanging="360"/>
      </w:pPr>
      <w:rPr>
        <w:rFonts w:ascii="Wingdings" w:hAnsi="Wingdings" w:hint="default"/>
      </w:rPr>
    </w:lvl>
  </w:abstractNum>
  <w:abstractNum w:abstractNumId="17" w15:restartNumberingAfterBreak="0">
    <w:nsid w:val="14082D9F"/>
    <w:multiLevelType w:val="hybridMultilevel"/>
    <w:tmpl w:val="D398F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47E5757"/>
    <w:multiLevelType w:val="hybridMultilevel"/>
    <w:tmpl w:val="DEDC5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49D7E7C"/>
    <w:multiLevelType w:val="hybridMultilevel"/>
    <w:tmpl w:val="5874BF18"/>
    <w:lvl w:ilvl="0" w:tplc="83B2EB12">
      <w:start w:val="1"/>
      <w:numFmt w:val="bullet"/>
      <w:lvlText w:val=""/>
      <w:lvlJc w:val="left"/>
      <w:pPr>
        <w:ind w:left="4899" w:hanging="134"/>
      </w:pPr>
      <w:rPr>
        <w:rFonts w:ascii="Symbol" w:eastAsia="Symbol" w:hAnsi="Symbol" w:hint="default"/>
        <w:w w:val="99"/>
        <w:sz w:val="16"/>
        <w:szCs w:val="16"/>
      </w:rPr>
    </w:lvl>
    <w:lvl w:ilvl="1" w:tplc="CE80BE78">
      <w:start w:val="1"/>
      <w:numFmt w:val="bullet"/>
      <w:lvlText w:val="•"/>
      <w:lvlJc w:val="left"/>
      <w:pPr>
        <w:ind w:left="5004" w:hanging="134"/>
      </w:pPr>
      <w:rPr>
        <w:rFonts w:hint="default"/>
      </w:rPr>
    </w:lvl>
    <w:lvl w:ilvl="2" w:tplc="A258976E">
      <w:start w:val="1"/>
      <w:numFmt w:val="bullet"/>
      <w:lvlText w:val="•"/>
      <w:lvlJc w:val="left"/>
      <w:pPr>
        <w:ind w:left="5109" w:hanging="134"/>
      </w:pPr>
      <w:rPr>
        <w:rFonts w:hint="default"/>
      </w:rPr>
    </w:lvl>
    <w:lvl w:ilvl="3" w:tplc="C3923F3A">
      <w:start w:val="1"/>
      <w:numFmt w:val="bullet"/>
      <w:lvlText w:val="•"/>
      <w:lvlJc w:val="left"/>
      <w:pPr>
        <w:ind w:left="5213" w:hanging="134"/>
      </w:pPr>
      <w:rPr>
        <w:rFonts w:hint="default"/>
      </w:rPr>
    </w:lvl>
    <w:lvl w:ilvl="4" w:tplc="0ECAB510">
      <w:start w:val="1"/>
      <w:numFmt w:val="bullet"/>
      <w:lvlText w:val="•"/>
      <w:lvlJc w:val="left"/>
      <w:pPr>
        <w:ind w:left="5318" w:hanging="134"/>
      </w:pPr>
      <w:rPr>
        <w:rFonts w:hint="default"/>
      </w:rPr>
    </w:lvl>
    <w:lvl w:ilvl="5" w:tplc="D190086E">
      <w:start w:val="1"/>
      <w:numFmt w:val="bullet"/>
      <w:lvlText w:val="•"/>
      <w:lvlJc w:val="left"/>
      <w:pPr>
        <w:ind w:left="5423" w:hanging="134"/>
      </w:pPr>
      <w:rPr>
        <w:rFonts w:hint="default"/>
      </w:rPr>
    </w:lvl>
    <w:lvl w:ilvl="6" w:tplc="D9AC4D22">
      <w:start w:val="1"/>
      <w:numFmt w:val="bullet"/>
      <w:lvlText w:val="•"/>
      <w:lvlJc w:val="left"/>
      <w:pPr>
        <w:ind w:left="5528" w:hanging="134"/>
      </w:pPr>
      <w:rPr>
        <w:rFonts w:hint="default"/>
      </w:rPr>
    </w:lvl>
    <w:lvl w:ilvl="7" w:tplc="6680AE08">
      <w:start w:val="1"/>
      <w:numFmt w:val="bullet"/>
      <w:lvlText w:val="•"/>
      <w:lvlJc w:val="left"/>
      <w:pPr>
        <w:ind w:left="5633" w:hanging="134"/>
      </w:pPr>
      <w:rPr>
        <w:rFonts w:hint="default"/>
      </w:rPr>
    </w:lvl>
    <w:lvl w:ilvl="8" w:tplc="0BFC1690">
      <w:start w:val="1"/>
      <w:numFmt w:val="bullet"/>
      <w:lvlText w:val="•"/>
      <w:lvlJc w:val="left"/>
      <w:pPr>
        <w:ind w:left="5737" w:hanging="134"/>
      </w:pPr>
      <w:rPr>
        <w:rFonts w:hint="default"/>
      </w:rPr>
    </w:lvl>
  </w:abstractNum>
  <w:abstractNum w:abstractNumId="20" w15:restartNumberingAfterBreak="0">
    <w:nsid w:val="14D9711A"/>
    <w:multiLevelType w:val="hybridMultilevel"/>
    <w:tmpl w:val="1E249CBE"/>
    <w:lvl w:ilvl="0" w:tplc="04090001">
      <w:start w:val="1"/>
      <w:numFmt w:val="bullet"/>
      <w:lvlText w:val=""/>
      <w:lvlJc w:val="left"/>
      <w:pPr>
        <w:ind w:left="49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5243A76"/>
    <w:multiLevelType w:val="hybridMultilevel"/>
    <w:tmpl w:val="DD8A9B52"/>
    <w:lvl w:ilvl="0" w:tplc="10B67CBC">
      <w:start w:val="1"/>
      <w:numFmt w:val="bullet"/>
      <w:lvlText w:val=""/>
      <w:lvlJc w:val="left"/>
      <w:pPr>
        <w:ind w:left="133" w:hanging="134"/>
      </w:pPr>
      <w:rPr>
        <w:rFonts w:ascii="Symbol" w:eastAsia="Symbol" w:hAnsi="Symbol" w:hint="default"/>
        <w:w w:val="99"/>
        <w:sz w:val="16"/>
        <w:szCs w:val="16"/>
      </w:rPr>
    </w:lvl>
    <w:lvl w:ilvl="1" w:tplc="BBF2BA84">
      <w:start w:val="1"/>
      <w:numFmt w:val="bullet"/>
      <w:lvlText w:val="•"/>
      <w:lvlJc w:val="left"/>
      <w:pPr>
        <w:ind w:left="206" w:hanging="134"/>
      </w:pPr>
      <w:rPr>
        <w:rFonts w:hint="default"/>
      </w:rPr>
    </w:lvl>
    <w:lvl w:ilvl="2" w:tplc="F3C68220">
      <w:start w:val="1"/>
      <w:numFmt w:val="bullet"/>
      <w:lvlText w:val="•"/>
      <w:lvlJc w:val="left"/>
      <w:pPr>
        <w:ind w:left="278" w:hanging="134"/>
      </w:pPr>
      <w:rPr>
        <w:rFonts w:hint="default"/>
      </w:rPr>
    </w:lvl>
    <w:lvl w:ilvl="3" w:tplc="AF2225DC">
      <w:start w:val="1"/>
      <w:numFmt w:val="bullet"/>
      <w:lvlText w:val="•"/>
      <w:lvlJc w:val="left"/>
      <w:pPr>
        <w:ind w:left="351" w:hanging="134"/>
      </w:pPr>
      <w:rPr>
        <w:rFonts w:hint="default"/>
      </w:rPr>
    </w:lvl>
    <w:lvl w:ilvl="4" w:tplc="D2825C58">
      <w:start w:val="1"/>
      <w:numFmt w:val="bullet"/>
      <w:lvlText w:val="•"/>
      <w:lvlJc w:val="left"/>
      <w:pPr>
        <w:ind w:left="424" w:hanging="134"/>
      </w:pPr>
      <w:rPr>
        <w:rFonts w:hint="default"/>
      </w:rPr>
    </w:lvl>
    <w:lvl w:ilvl="5" w:tplc="14E890CE">
      <w:start w:val="1"/>
      <w:numFmt w:val="bullet"/>
      <w:lvlText w:val="•"/>
      <w:lvlJc w:val="left"/>
      <w:pPr>
        <w:ind w:left="497" w:hanging="134"/>
      </w:pPr>
      <w:rPr>
        <w:rFonts w:hint="default"/>
      </w:rPr>
    </w:lvl>
    <w:lvl w:ilvl="6" w:tplc="CDF0FC9A">
      <w:start w:val="1"/>
      <w:numFmt w:val="bullet"/>
      <w:lvlText w:val="•"/>
      <w:lvlJc w:val="left"/>
      <w:pPr>
        <w:ind w:left="570" w:hanging="134"/>
      </w:pPr>
      <w:rPr>
        <w:rFonts w:hint="default"/>
      </w:rPr>
    </w:lvl>
    <w:lvl w:ilvl="7" w:tplc="4C804F60">
      <w:start w:val="1"/>
      <w:numFmt w:val="bullet"/>
      <w:lvlText w:val="•"/>
      <w:lvlJc w:val="left"/>
      <w:pPr>
        <w:ind w:left="642" w:hanging="134"/>
      </w:pPr>
      <w:rPr>
        <w:rFonts w:hint="default"/>
      </w:rPr>
    </w:lvl>
    <w:lvl w:ilvl="8" w:tplc="AFB441BC">
      <w:start w:val="1"/>
      <w:numFmt w:val="bullet"/>
      <w:lvlText w:val="•"/>
      <w:lvlJc w:val="left"/>
      <w:pPr>
        <w:ind w:left="715" w:hanging="134"/>
      </w:pPr>
      <w:rPr>
        <w:rFonts w:hint="default"/>
      </w:rPr>
    </w:lvl>
  </w:abstractNum>
  <w:abstractNum w:abstractNumId="22" w15:restartNumberingAfterBreak="0">
    <w:nsid w:val="15A63BC5"/>
    <w:multiLevelType w:val="hybridMultilevel"/>
    <w:tmpl w:val="703E8D8A"/>
    <w:lvl w:ilvl="0" w:tplc="210C44DC">
      <w:start w:val="1"/>
      <w:numFmt w:val="bullet"/>
      <w:lvlText w:val="-"/>
      <w:lvlJc w:val="left"/>
      <w:pPr>
        <w:ind w:left="49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7111382"/>
    <w:multiLevelType w:val="hybridMultilevel"/>
    <w:tmpl w:val="177E9238"/>
    <w:lvl w:ilvl="0" w:tplc="210C44D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A6C5022"/>
    <w:multiLevelType w:val="hybridMultilevel"/>
    <w:tmpl w:val="D0A4B368"/>
    <w:lvl w:ilvl="0" w:tplc="04090003">
      <w:start w:val="1"/>
      <w:numFmt w:val="bullet"/>
      <w:lvlText w:val="o"/>
      <w:lvlJc w:val="left"/>
      <w:pPr>
        <w:ind w:left="918" w:hanging="360"/>
      </w:pPr>
      <w:rPr>
        <w:rFonts w:ascii="Courier New" w:hAnsi="Courier New" w:cs="Courier New" w:hint="default"/>
      </w:rPr>
    </w:lvl>
    <w:lvl w:ilvl="1" w:tplc="04090003" w:tentative="1">
      <w:start w:val="1"/>
      <w:numFmt w:val="bullet"/>
      <w:lvlText w:val="o"/>
      <w:lvlJc w:val="left"/>
      <w:pPr>
        <w:ind w:left="1638" w:hanging="360"/>
      </w:pPr>
      <w:rPr>
        <w:rFonts w:ascii="Courier New" w:hAnsi="Courier New" w:cs="Courier New" w:hint="default"/>
      </w:rPr>
    </w:lvl>
    <w:lvl w:ilvl="2" w:tplc="04090005" w:tentative="1">
      <w:start w:val="1"/>
      <w:numFmt w:val="bullet"/>
      <w:lvlText w:val=""/>
      <w:lvlJc w:val="left"/>
      <w:pPr>
        <w:ind w:left="2358" w:hanging="360"/>
      </w:pPr>
      <w:rPr>
        <w:rFonts w:ascii="Wingdings" w:hAnsi="Wingdings" w:hint="default"/>
      </w:rPr>
    </w:lvl>
    <w:lvl w:ilvl="3" w:tplc="04090001" w:tentative="1">
      <w:start w:val="1"/>
      <w:numFmt w:val="bullet"/>
      <w:lvlText w:val=""/>
      <w:lvlJc w:val="left"/>
      <w:pPr>
        <w:ind w:left="3078" w:hanging="360"/>
      </w:pPr>
      <w:rPr>
        <w:rFonts w:ascii="Symbol" w:hAnsi="Symbol" w:hint="default"/>
      </w:rPr>
    </w:lvl>
    <w:lvl w:ilvl="4" w:tplc="04090003" w:tentative="1">
      <w:start w:val="1"/>
      <w:numFmt w:val="bullet"/>
      <w:lvlText w:val="o"/>
      <w:lvlJc w:val="left"/>
      <w:pPr>
        <w:ind w:left="3798" w:hanging="360"/>
      </w:pPr>
      <w:rPr>
        <w:rFonts w:ascii="Courier New" w:hAnsi="Courier New" w:cs="Courier New" w:hint="default"/>
      </w:rPr>
    </w:lvl>
    <w:lvl w:ilvl="5" w:tplc="04090005" w:tentative="1">
      <w:start w:val="1"/>
      <w:numFmt w:val="bullet"/>
      <w:lvlText w:val=""/>
      <w:lvlJc w:val="left"/>
      <w:pPr>
        <w:ind w:left="4518" w:hanging="360"/>
      </w:pPr>
      <w:rPr>
        <w:rFonts w:ascii="Wingdings" w:hAnsi="Wingdings" w:hint="default"/>
      </w:rPr>
    </w:lvl>
    <w:lvl w:ilvl="6" w:tplc="04090001" w:tentative="1">
      <w:start w:val="1"/>
      <w:numFmt w:val="bullet"/>
      <w:lvlText w:val=""/>
      <w:lvlJc w:val="left"/>
      <w:pPr>
        <w:ind w:left="5238" w:hanging="360"/>
      </w:pPr>
      <w:rPr>
        <w:rFonts w:ascii="Symbol" w:hAnsi="Symbol" w:hint="default"/>
      </w:rPr>
    </w:lvl>
    <w:lvl w:ilvl="7" w:tplc="04090003" w:tentative="1">
      <w:start w:val="1"/>
      <w:numFmt w:val="bullet"/>
      <w:lvlText w:val="o"/>
      <w:lvlJc w:val="left"/>
      <w:pPr>
        <w:ind w:left="5958" w:hanging="360"/>
      </w:pPr>
      <w:rPr>
        <w:rFonts w:ascii="Courier New" w:hAnsi="Courier New" w:cs="Courier New" w:hint="default"/>
      </w:rPr>
    </w:lvl>
    <w:lvl w:ilvl="8" w:tplc="04090005" w:tentative="1">
      <w:start w:val="1"/>
      <w:numFmt w:val="bullet"/>
      <w:lvlText w:val=""/>
      <w:lvlJc w:val="left"/>
      <w:pPr>
        <w:ind w:left="6678" w:hanging="360"/>
      </w:pPr>
      <w:rPr>
        <w:rFonts w:ascii="Wingdings" w:hAnsi="Wingdings" w:hint="default"/>
      </w:rPr>
    </w:lvl>
  </w:abstractNum>
  <w:abstractNum w:abstractNumId="25" w15:restartNumberingAfterBreak="0">
    <w:nsid w:val="1AC068D8"/>
    <w:multiLevelType w:val="hybridMultilevel"/>
    <w:tmpl w:val="F46EE778"/>
    <w:lvl w:ilvl="0" w:tplc="210C44DC">
      <w:start w:val="1"/>
      <w:numFmt w:val="bullet"/>
      <w:lvlText w:val="-"/>
      <w:lvlJc w:val="left"/>
      <w:pPr>
        <w:ind w:left="49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B34489E"/>
    <w:multiLevelType w:val="hybridMultilevel"/>
    <w:tmpl w:val="4106FB68"/>
    <w:lvl w:ilvl="0" w:tplc="210C44D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C022887"/>
    <w:multiLevelType w:val="hybridMultilevel"/>
    <w:tmpl w:val="E5CEA130"/>
    <w:lvl w:ilvl="0" w:tplc="04090001">
      <w:start w:val="1"/>
      <w:numFmt w:val="bullet"/>
      <w:lvlText w:val=""/>
      <w:lvlJc w:val="left"/>
      <w:pPr>
        <w:ind w:left="850" w:hanging="360"/>
      </w:pPr>
      <w:rPr>
        <w:rFonts w:ascii="Symbol" w:hAnsi="Symbol" w:hint="default"/>
      </w:rPr>
    </w:lvl>
    <w:lvl w:ilvl="1" w:tplc="04090003" w:tentative="1">
      <w:start w:val="1"/>
      <w:numFmt w:val="bullet"/>
      <w:lvlText w:val="o"/>
      <w:lvlJc w:val="left"/>
      <w:pPr>
        <w:ind w:left="1570" w:hanging="360"/>
      </w:pPr>
      <w:rPr>
        <w:rFonts w:ascii="Courier New" w:hAnsi="Courier New" w:cs="Courier New" w:hint="default"/>
      </w:rPr>
    </w:lvl>
    <w:lvl w:ilvl="2" w:tplc="04090005" w:tentative="1">
      <w:start w:val="1"/>
      <w:numFmt w:val="bullet"/>
      <w:lvlText w:val=""/>
      <w:lvlJc w:val="left"/>
      <w:pPr>
        <w:ind w:left="2290" w:hanging="360"/>
      </w:pPr>
      <w:rPr>
        <w:rFonts w:ascii="Wingdings" w:hAnsi="Wingdings" w:hint="default"/>
      </w:rPr>
    </w:lvl>
    <w:lvl w:ilvl="3" w:tplc="04090001" w:tentative="1">
      <w:start w:val="1"/>
      <w:numFmt w:val="bullet"/>
      <w:lvlText w:val=""/>
      <w:lvlJc w:val="left"/>
      <w:pPr>
        <w:ind w:left="3010" w:hanging="360"/>
      </w:pPr>
      <w:rPr>
        <w:rFonts w:ascii="Symbol" w:hAnsi="Symbol" w:hint="default"/>
      </w:rPr>
    </w:lvl>
    <w:lvl w:ilvl="4" w:tplc="04090003" w:tentative="1">
      <w:start w:val="1"/>
      <w:numFmt w:val="bullet"/>
      <w:lvlText w:val="o"/>
      <w:lvlJc w:val="left"/>
      <w:pPr>
        <w:ind w:left="3730" w:hanging="360"/>
      </w:pPr>
      <w:rPr>
        <w:rFonts w:ascii="Courier New" w:hAnsi="Courier New" w:cs="Courier New" w:hint="default"/>
      </w:rPr>
    </w:lvl>
    <w:lvl w:ilvl="5" w:tplc="04090005" w:tentative="1">
      <w:start w:val="1"/>
      <w:numFmt w:val="bullet"/>
      <w:lvlText w:val=""/>
      <w:lvlJc w:val="left"/>
      <w:pPr>
        <w:ind w:left="4450" w:hanging="360"/>
      </w:pPr>
      <w:rPr>
        <w:rFonts w:ascii="Wingdings" w:hAnsi="Wingdings" w:hint="default"/>
      </w:rPr>
    </w:lvl>
    <w:lvl w:ilvl="6" w:tplc="04090001" w:tentative="1">
      <w:start w:val="1"/>
      <w:numFmt w:val="bullet"/>
      <w:lvlText w:val=""/>
      <w:lvlJc w:val="left"/>
      <w:pPr>
        <w:ind w:left="5170" w:hanging="360"/>
      </w:pPr>
      <w:rPr>
        <w:rFonts w:ascii="Symbol" w:hAnsi="Symbol" w:hint="default"/>
      </w:rPr>
    </w:lvl>
    <w:lvl w:ilvl="7" w:tplc="04090003" w:tentative="1">
      <w:start w:val="1"/>
      <w:numFmt w:val="bullet"/>
      <w:lvlText w:val="o"/>
      <w:lvlJc w:val="left"/>
      <w:pPr>
        <w:ind w:left="5890" w:hanging="360"/>
      </w:pPr>
      <w:rPr>
        <w:rFonts w:ascii="Courier New" w:hAnsi="Courier New" w:cs="Courier New" w:hint="default"/>
      </w:rPr>
    </w:lvl>
    <w:lvl w:ilvl="8" w:tplc="04090005" w:tentative="1">
      <w:start w:val="1"/>
      <w:numFmt w:val="bullet"/>
      <w:lvlText w:val=""/>
      <w:lvlJc w:val="left"/>
      <w:pPr>
        <w:ind w:left="6610" w:hanging="360"/>
      </w:pPr>
      <w:rPr>
        <w:rFonts w:ascii="Wingdings" w:hAnsi="Wingdings" w:hint="default"/>
      </w:rPr>
    </w:lvl>
  </w:abstractNum>
  <w:abstractNum w:abstractNumId="28" w15:restartNumberingAfterBreak="0">
    <w:nsid w:val="1ECE098B"/>
    <w:multiLevelType w:val="hybridMultilevel"/>
    <w:tmpl w:val="7E121844"/>
    <w:lvl w:ilvl="0" w:tplc="04090001">
      <w:start w:val="1"/>
      <w:numFmt w:val="bullet"/>
      <w:lvlText w:val=""/>
      <w:lvlJc w:val="left"/>
      <w:pPr>
        <w:ind w:left="850" w:hanging="360"/>
      </w:pPr>
      <w:rPr>
        <w:rFonts w:ascii="Symbol" w:hAnsi="Symbol" w:hint="default"/>
      </w:rPr>
    </w:lvl>
    <w:lvl w:ilvl="1" w:tplc="04090003" w:tentative="1">
      <w:start w:val="1"/>
      <w:numFmt w:val="bullet"/>
      <w:lvlText w:val="o"/>
      <w:lvlJc w:val="left"/>
      <w:pPr>
        <w:ind w:left="1570" w:hanging="360"/>
      </w:pPr>
      <w:rPr>
        <w:rFonts w:ascii="Courier New" w:hAnsi="Courier New" w:cs="Courier New" w:hint="default"/>
      </w:rPr>
    </w:lvl>
    <w:lvl w:ilvl="2" w:tplc="04090005" w:tentative="1">
      <w:start w:val="1"/>
      <w:numFmt w:val="bullet"/>
      <w:lvlText w:val=""/>
      <w:lvlJc w:val="left"/>
      <w:pPr>
        <w:ind w:left="2290" w:hanging="360"/>
      </w:pPr>
      <w:rPr>
        <w:rFonts w:ascii="Wingdings" w:hAnsi="Wingdings" w:hint="default"/>
      </w:rPr>
    </w:lvl>
    <w:lvl w:ilvl="3" w:tplc="04090001" w:tentative="1">
      <w:start w:val="1"/>
      <w:numFmt w:val="bullet"/>
      <w:lvlText w:val=""/>
      <w:lvlJc w:val="left"/>
      <w:pPr>
        <w:ind w:left="3010" w:hanging="360"/>
      </w:pPr>
      <w:rPr>
        <w:rFonts w:ascii="Symbol" w:hAnsi="Symbol" w:hint="default"/>
      </w:rPr>
    </w:lvl>
    <w:lvl w:ilvl="4" w:tplc="04090003" w:tentative="1">
      <w:start w:val="1"/>
      <w:numFmt w:val="bullet"/>
      <w:lvlText w:val="o"/>
      <w:lvlJc w:val="left"/>
      <w:pPr>
        <w:ind w:left="3730" w:hanging="360"/>
      </w:pPr>
      <w:rPr>
        <w:rFonts w:ascii="Courier New" w:hAnsi="Courier New" w:cs="Courier New" w:hint="default"/>
      </w:rPr>
    </w:lvl>
    <w:lvl w:ilvl="5" w:tplc="04090005" w:tentative="1">
      <w:start w:val="1"/>
      <w:numFmt w:val="bullet"/>
      <w:lvlText w:val=""/>
      <w:lvlJc w:val="left"/>
      <w:pPr>
        <w:ind w:left="4450" w:hanging="360"/>
      </w:pPr>
      <w:rPr>
        <w:rFonts w:ascii="Wingdings" w:hAnsi="Wingdings" w:hint="default"/>
      </w:rPr>
    </w:lvl>
    <w:lvl w:ilvl="6" w:tplc="04090001" w:tentative="1">
      <w:start w:val="1"/>
      <w:numFmt w:val="bullet"/>
      <w:lvlText w:val=""/>
      <w:lvlJc w:val="left"/>
      <w:pPr>
        <w:ind w:left="5170" w:hanging="360"/>
      </w:pPr>
      <w:rPr>
        <w:rFonts w:ascii="Symbol" w:hAnsi="Symbol" w:hint="default"/>
      </w:rPr>
    </w:lvl>
    <w:lvl w:ilvl="7" w:tplc="04090003" w:tentative="1">
      <w:start w:val="1"/>
      <w:numFmt w:val="bullet"/>
      <w:lvlText w:val="o"/>
      <w:lvlJc w:val="left"/>
      <w:pPr>
        <w:ind w:left="5890" w:hanging="360"/>
      </w:pPr>
      <w:rPr>
        <w:rFonts w:ascii="Courier New" w:hAnsi="Courier New" w:cs="Courier New" w:hint="default"/>
      </w:rPr>
    </w:lvl>
    <w:lvl w:ilvl="8" w:tplc="04090005" w:tentative="1">
      <w:start w:val="1"/>
      <w:numFmt w:val="bullet"/>
      <w:lvlText w:val=""/>
      <w:lvlJc w:val="left"/>
      <w:pPr>
        <w:ind w:left="6610" w:hanging="360"/>
      </w:pPr>
      <w:rPr>
        <w:rFonts w:ascii="Wingdings" w:hAnsi="Wingdings" w:hint="default"/>
      </w:rPr>
    </w:lvl>
  </w:abstractNum>
  <w:abstractNum w:abstractNumId="29" w15:restartNumberingAfterBreak="0">
    <w:nsid w:val="1ECF0FE2"/>
    <w:multiLevelType w:val="hybridMultilevel"/>
    <w:tmpl w:val="2408983A"/>
    <w:lvl w:ilvl="0" w:tplc="85F451F4">
      <w:start w:val="1"/>
      <w:numFmt w:val="bullet"/>
      <w:lvlText w:val=""/>
      <w:lvlJc w:val="left"/>
      <w:pPr>
        <w:tabs>
          <w:tab w:val="num" w:pos="1128"/>
        </w:tabs>
        <w:ind w:left="1128" w:hanging="360"/>
      </w:pPr>
      <w:rPr>
        <w:rFonts w:ascii="Symbol" w:hAnsi="Symbol" w:hint="default"/>
        <w:b w:val="0"/>
        <w:i w:val="0"/>
        <w:sz w:val="20"/>
      </w:rPr>
    </w:lvl>
    <w:lvl w:ilvl="1" w:tplc="04090003">
      <w:start w:val="1"/>
      <w:numFmt w:val="bullet"/>
      <w:lvlText w:val="o"/>
      <w:lvlJc w:val="left"/>
      <w:pPr>
        <w:tabs>
          <w:tab w:val="num" w:pos="1488"/>
        </w:tabs>
        <w:ind w:left="1488" w:hanging="360"/>
      </w:pPr>
      <w:rPr>
        <w:rFonts w:ascii="Courier New" w:hAnsi="Courier New" w:cs="Courier New" w:hint="default"/>
      </w:rPr>
    </w:lvl>
    <w:lvl w:ilvl="2" w:tplc="04090005" w:tentative="1">
      <w:start w:val="1"/>
      <w:numFmt w:val="bullet"/>
      <w:lvlText w:val=""/>
      <w:lvlJc w:val="left"/>
      <w:pPr>
        <w:tabs>
          <w:tab w:val="num" w:pos="2208"/>
        </w:tabs>
        <w:ind w:left="2208" w:hanging="360"/>
      </w:pPr>
      <w:rPr>
        <w:rFonts w:ascii="Wingdings" w:hAnsi="Wingdings" w:hint="default"/>
      </w:rPr>
    </w:lvl>
    <w:lvl w:ilvl="3" w:tplc="04090001" w:tentative="1">
      <w:start w:val="1"/>
      <w:numFmt w:val="bullet"/>
      <w:lvlText w:val=""/>
      <w:lvlJc w:val="left"/>
      <w:pPr>
        <w:tabs>
          <w:tab w:val="num" w:pos="2928"/>
        </w:tabs>
        <w:ind w:left="2928" w:hanging="360"/>
      </w:pPr>
      <w:rPr>
        <w:rFonts w:ascii="Symbol" w:hAnsi="Symbol" w:hint="default"/>
      </w:rPr>
    </w:lvl>
    <w:lvl w:ilvl="4" w:tplc="04090003" w:tentative="1">
      <w:start w:val="1"/>
      <w:numFmt w:val="bullet"/>
      <w:lvlText w:val="o"/>
      <w:lvlJc w:val="left"/>
      <w:pPr>
        <w:tabs>
          <w:tab w:val="num" w:pos="3648"/>
        </w:tabs>
        <w:ind w:left="3648" w:hanging="360"/>
      </w:pPr>
      <w:rPr>
        <w:rFonts w:ascii="Courier New" w:hAnsi="Courier New" w:cs="Courier New" w:hint="default"/>
      </w:rPr>
    </w:lvl>
    <w:lvl w:ilvl="5" w:tplc="04090005" w:tentative="1">
      <w:start w:val="1"/>
      <w:numFmt w:val="bullet"/>
      <w:lvlText w:val=""/>
      <w:lvlJc w:val="left"/>
      <w:pPr>
        <w:tabs>
          <w:tab w:val="num" w:pos="4368"/>
        </w:tabs>
        <w:ind w:left="4368" w:hanging="360"/>
      </w:pPr>
      <w:rPr>
        <w:rFonts w:ascii="Wingdings" w:hAnsi="Wingdings" w:hint="default"/>
      </w:rPr>
    </w:lvl>
    <w:lvl w:ilvl="6" w:tplc="04090001" w:tentative="1">
      <w:start w:val="1"/>
      <w:numFmt w:val="bullet"/>
      <w:lvlText w:val=""/>
      <w:lvlJc w:val="left"/>
      <w:pPr>
        <w:tabs>
          <w:tab w:val="num" w:pos="5088"/>
        </w:tabs>
        <w:ind w:left="5088" w:hanging="360"/>
      </w:pPr>
      <w:rPr>
        <w:rFonts w:ascii="Symbol" w:hAnsi="Symbol" w:hint="default"/>
      </w:rPr>
    </w:lvl>
    <w:lvl w:ilvl="7" w:tplc="04090003" w:tentative="1">
      <w:start w:val="1"/>
      <w:numFmt w:val="bullet"/>
      <w:lvlText w:val="o"/>
      <w:lvlJc w:val="left"/>
      <w:pPr>
        <w:tabs>
          <w:tab w:val="num" w:pos="5808"/>
        </w:tabs>
        <w:ind w:left="5808" w:hanging="360"/>
      </w:pPr>
      <w:rPr>
        <w:rFonts w:ascii="Courier New" w:hAnsi="Courier New" w:cs="Courier New" w:hint="default"/>
      </w:rPr>
    </w:lvl>
    <w:lvl w:ilvl="8" w:tplc="04090005" w:tentative="1">
      <w:start w:val="1"/>
      <w:numFmt w:val="bullet"/>
      <w:lvlText w:val=""/>
      <w:lvlJc w:val="left"/>
      <w:pPr>
        <w:tabs>
          <w:tab w:val="num" w:pos="6528"/>
        </w:tabs>
        <w:ind w:left="6528" w:hanging="360"/>
      </w:pPr>
      <w:rPr>
        <w:rFonts w:ascii="Wingdings" w:hAnsi="Wingdings" w:hint="default"/>
      </w:rPr>
    </w:lvl>
  </w:abstractNum>
  <w:abstractNum w:abstractNumId="30" w15:restartNumberingAfterBreak="0">
    <w:nsid w:val="20285BFA"/>
    <w:multiLevelType w:val="hybridMultilevel"/>
    <w:tmpl w:val="AB5C8F88"/>
    <w:lvl w:ilvl="0" w:tplc="210C44DC">
      <w:start w:val="1"/>
      <w:numFmt w:val="bullet"/>
      <w:lvlText w:val="-"/>
      <w:lvlJc w:val="left"/>
      <w:pPr>
        <w:ind w:left="49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0DB258F"/>
    <w:multiLevelType w:val="hybridMultilevel"/>
    <w:tmpl w:val="189C56FE"/>
    <w:lvl w:ilvl="0" w:tplc="210C44DC">
      <w:start w:val="1"/>
      <w:numFmt w:val="bullet"/>
      <w:lvlText w:val="-"/>
      <w:lvlJc w:val="left"/>
      <w:pPr>
        <w:ind w:left="49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44D51F0"/>
    <w:multiLevelType w:val="hybridMultilevel"/>
    <w:tmpl w:val="681A10B4"/>
    <w:lvl w:ilvl="0" w:tplc="270691BC">
      <w:start w:val="1"/>
      <w:numFmt w:val="bullet"/>
      <w:lvlText w:val=""/>
      <w:lvlJc w:val="left"/>
      <w:pPr>
        <w:ind w:left="133" w:hanging="134"/>
      </w:pPr>
      <w:rPr>
        <w:rFonts w:ascii="Symbol" w:eastAsia="Symbol" w:hAnsi="Symbol" w:hint="default"/>
        <w:w w:val="99"/>
        <w:sz w:val="16"/>
        <w:szCs w:val="16"/>
      </w:rPr>
    </w:lvl>
    <w:lvl w:ilvl="1" w:tplc="848217DE">
      <w:start w:val="1"/>
      <w:numFmt w:val="bullet"/>
      <w:lvlText w:val="•"/>
      <w:lvlJc w:val="left"/>
      <w:pPr>
        <w:ind w:left="233" w:hanging="134"/>
      </w:pPr>
      <w:rPr>
        <w:rFonts w:hint="default"/>
      </w:rPr>
    </w:lvl>
    <w:lvl w:ilvl="2" w:tplc="E8441898">
      <w:start w:val="1"/>
      <w:numFmt w:val="bullet"/>
      <w:lvlText w:val="•"/>
      <w:lvlJc w:val="left"/>
      <w:pPr>
        <w:ind w:left="333" w:hanging="134"/>
      </w:pPr>
      <w:rPr>
        <w:rFonts w:hint="default"/>
      </w:rPr>
    </w:lvl>
    <w:lvl w:ilvl="3" w:tplc="C86EB878">
      <w:start w:val="1"/>
      <w:numFmt w:val="bullet"/>
      <w:lvlText w:val="•"/>
      <w:lvlJc w:val="left"/>
      <w:pPr>
        <w:ind w:left="434" w:hanging="134"/>
      </w:pPr>
      <w:rPr>
        <w:rFonts w:hint="default"/>
      </w:rPr>
    </w:lvl>
    <w:lvl w:ilvl="4" w:tplc="52ECA3E2">
      <w:start w:val="1"/>
      <w:numFmt w:val="bullet"/>
      <w:lvlText w:val="•"/>
      <w:lvlJc w:val="left"/>
      <w:pPr>
        <w:ind w:left="534" w:hanging="134"/>
      </w:pPr>
      <w:rPr>
        <w:rFonts w:hint="default"/>
      </w:rPr>
    </w:lvl>
    <w:lvl w:ilvl="5" w:tplc="ADA042BE">
      <w:start w:val="1"/>
      <w:numFmt w:val="bullet"/>
      <w:lvlText w:val="•"/>
      <w:lvlJc w:val="left"/>
      <w:pPr>
        <w:ind w:left="634" w:hanging="134"/>
      </w:pPr>
      <w:rPr>
        <w:rFonts w:hint="default"/>
      </w:rPr>
    </w:lvl>
    <w:lvl w:ilvl="6" w:tplc="F44CB242">
      <w:start w:val="1"/>
      <w:numFmt w:val="bullet"/>
      <w:lvlText w:val="•"/>
      <w:lvlJc w:val="left"/>
      <w:pPr>
        <w:ind w:left="735" w:hanging="134"/>
      </w:pPr>
      <w:rPr>
        <w:rFonts w:hint="default"/>
      </w:rPr>
    </w:lvl>
    <w:lvl w:ilvl="7" w:tplc="0E0AFFA0">
      <w:start w:val="1"/>
      <w:numFmt w:val="bullet"/>
      <w:lvlText w:val="•"/>
      <w:lvlJc w:val="left"/>
      <w:pPr>
        <w:ind w:left="835" w:hanging="134"/>
      </w:pPr>
      <w:rPr>
        <w:rFonts w:hint="default"/>
      </w:rPr>
    </w:lvl>
    <w:lvl w:ilvl="8" w:tplc="424CC7BE">
      <w:start w:val="1"/>
      <w:numFmt w:val="bullet"/>
      <w:lvlText w:val="•"/>
      <w:lvlJc w:val="left"/>
      <w:pPr>
        <w:ind w:left="935" w:hanging="134"/>
      </w:pPr>
      <w:rPr>
        <w:rFonts w:hint="default"/>
      </w:rPr>
    </w:lvl>
  </w:abstractNum>
  <w:abstractNum w:abstractNumId="33" w15:restartNumberingAfterBreak="0">
    <w:nsid w:val="2840626B"/>
    <w:multiLevelType w:val="hybridMultilevel"/>
    <w:tmpl w:val="C75230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8EE720F"/>
    <w:multiLevelType w:val="hybridMultilevel"/>
    <w:tmpl w:val="B5A40054"/>
    <w:lvl w:ilvl="0" w:tplc="EEBE76E0">
      <w:start w:val="1"/>
      <w:numFmt w:val="bullet"/>
      <w:lvlText w:val="­"/>
      <w:lvlJc w:val="left"/>
      <w:pPr>
        <w:ind w:left="720" w:hanging="360"/>
      </w:pPr>
      <w:rPr>
        <w:rFonts w:ascii="Courier New" w:hAnsi="Courier New" w:hint="default"/>
      </w:rPr>
    </w:lvl>
    <w:lvl w:ilvl="1" w:tplc="F190CB6E">
      <w:numFmt w:val="bullet"/>
      <w:lvlText w:val="•"/>
      <w:lvlJc w:val="left"/>
      <w:pPr>
        <w:ind w:left="1440" w:hanging="360"/>
      </w:pPr>
      <w:rPr>
        <w:rFonts w:ascii="Calibri" w:eastAsia="Times New Roman" w:hAnsi="Calibri" w:cstheme="minorHAns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C545D45"/>
    <w:multiLevelType w:val="hybridMultilevel"/>
    <w:tmpl w:val="0896AEAE"/>
    <w:lvl w:ilvl="0" w:tplc="027EE914">
      <w:start w:val="1"/>
      <w:numFmt w:val="bullet"/>
      <w:lvlText w:val=""/>
      <w:lvlJc w:val="left"/>
      <w:pPr>
        <w:ind w:left="990" w:hanging="360"/>
      </w:pPr>
      <w:rPr>
        <w:rFonts w:ascii="Symbol" w:hAnsi="Symbol" w:hint="default"/>
      </w:rPr>
    </w:lvl>
    <w:lvl w:ilvl="1" w:tplc="C4CC4BB0">
      <w:start w:val="1"/>
      <w:numFmt w:val="bullet"/>
      <w:pStyle w:val="TableList2"/>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D1C43BE"/>
    <w:multiLevelType w:val="hybridMultilevel"/>
    <w:tmpl w:val="10FE205A"/>
    <w:lvl w:ilvl="0" w:tplc="664E3D8A">
      <w:start w:val="1"/>
      <w:numFmt w:val="bullet"/>
      <w:lvlText w:val=""/>
      <w:lvlJc w:val="left"/>
      <w:pPr>
        <w:ind w:left="133" w:hanging="134"/>
      </w:pPr>
      <w:rPr>
        <w:rFonts w:ascii="Symbol" w:eastAsia="Symbol" w:hAnsi="Symbol" w:hint="default"/>
        <w:w w:val="99"/>
        <w:sz w:val="16"/>
        <w:szCs w:val="16"/>
      </w:rPr>
    </w:lvl>
    <w:lvl w:ilvl="1" w:tplc="66124B1E">
      <w:start w:val="1"/>
      <w:numFmt w:val="bullet"/>
      <w:lvlText w:val="•"/>
      <w:lvlJc w:val="left"/>
      <w:pPr>
        <w:ind w:left="233" w:hanging="134"/>
      </w:pPr>
      <w:rPr>
        <w:rFonts w:hint="default"/>
      </w:rPr>
    </w:lvl>
    <w:lvl w:ilvl="2" w:tplc="4DBC9760">
      <w:start w:val="1"/>
      <w:numFmt w:val="bullet"/>
      <w:lvlText w:val="•"/>
      <w:lvlJc w:val="left"/>
      <w:pPr>
        <w:ind w:left="333" w:hanging="134"/>
      </w:pPr>
      <w:rPr>
        <w:rFonts w:hint="default"/>
      </w:rPr>
    </w:lvl>
    <w:lvl w:ilvl="3" w:tplc="BF42F626">
      <w:start w:val="1"/>
      <w:numFmt w:val="bullet"/>
      <w:lvlText w:val="•"/>
      <w:lvlJc w:val="left"/>
      <w:pPr>
        <w:ind w:left="434" w:hanging="134"/>
      </w:pPr>
      <w:rPr>
        <w:rFonts w:hint="default"/>
      </w:rPr>
    </w:lvl>
    <w:lvl w:ilvl="4" w:tplc="B504EF98">
      <w:start w:val="1"/>
      <w:numFmt w:val="bullet"/>
      <w:lvlText w:val="•"/>
      <w:lvlJc w:val="left"/>
      <w:pPr>
        <w:ind w:left="534" w:hanging="134"/>
      </w:pPr>
      <w:rPr>
        <w:rFonts w:hint="default"/>
      </w:rPr>
    </w:lvl>
    <w:lvl w:ilvl="5" w:tplc="39668218">
      <w:start w:val="1"/>
      <w:numFmt w:val="bullet"/>
      <w:lvlText w:val="•"/>
      <w:lvlJc w:val="left"/>
      <w:pPr>
        <w:ind w:left="634" w:hanging="134"/>
      </w:pPr>
      <w:rPr>
        <w:rFonts w:hint="default"/>
      </w:rPr>
    </w:lvl>
    <w:lvl w:ilvl="6" w:tplc="703E6AB2">
      <w:start w:val="1"/>
      <w:numFmt w:val="bullet"/>
      <w:lvlText w:val="•"/>
      <w:lvlJc w:val="left"/>
      <w:pPr>
        <w:ind w:left="735" w:hanging="134"/>
      </w:pPr>
      <w:rPr>
        <w:rFonts w:hint="default"/>
      </w:rPr>
    </w:lvl>
    <w:lvl w:ilvl="7" w:tplc="C13EE736">
      <w:start w:val="1"/>
      <w:numFmt w:val="bullet"/>
      <w:lvlText w:val="•"/>
      <w:lvlJc w:val="left"/>
      <w:pPr>
        <w:ind w:left="835" w:hanging="134"/>
      </w:pPr>
      <w:rPr>
        <w:rFonts w:hint="default"/>
      </w:rPr>
    </w:lvl>
    <w:lvl w:ilvl="8" w:tplc="BD1EA986">
      <w:start w:val="1"/>
      <w:numFmt w:val="bullet"/>
      <w:lvlText w:val="•"/>
      <w:lvlJc w:val="left"/>
      <w:pPr>
        <w:ind w:left="935" w:hanging="134"/>
      </w:pPr>
      <w:rPr>
        <w:rFonts w:hint="default"/>
      </w:rPr>
    </w:lvl>
  </w:abstractNum>
  <w:abstractNum w:abstractNumId="37" w15:restartNumberingAfterBreak="0">
    <w:nsid w:val="30A26EA5"/>
    <w:multiLevelType w:val="hybridMultilevel"/>
    <w:tmpl w:val="19007E4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31072342"/>
    <w:multiLevelType w:val="hybridMultilevel"/>
    <w:tmpl w:val="93BACEC4"/>
    <w:lvl w:ilvl="0" w:tplc="210C44DC">
      <w:start w:val="1"/>
      <w:numFmt w:val="bullet"/>
      <w:lvlText w:val="-"/>
      <w:lvlJc w:val="left"/>
      <w:pPr>
        <w:ind w:left="49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4392D54"/>
    <w:multiLevelType w:val="multilevel"/>
    <w:tmpl w:val="3258B49E"/>
    <w:lvl w:ilvl="0">
      <w:start w:val="25"/>
      <w:numFmt w:val="upperLetter"/>
      <w:lvlText w:val="%1"/>
      <w:lvlJc w:val="left"/>
      <w:pPr>
        <w:ind w:left="320" w:hanging="423"/>
      </w:pPr>
      <w:rPr>
        <w:rFonts w:hint="default"/>
      </w:rPr>
    </w:lvl>
    <w:lvl w:ilvl="1">
      <w:start w:val="26"/>
      <w:numFmt w:val="upperLetter"/>
      <w:lvlText w:val="%1.%2."/>
      <w:lvlJc w:val="left"/>
      <w:pPr>
        <w:ind w:left="320" w:hanging="423"/>
      </w:pPr>
      <w:rPr>
        <w:rFonts w:ascii="Arial" w:eastAsia="Arial" w:hAnsi="Arial" w:hint="default"/>
        <w:spacing w:val="-1"/>
        <w:sz w:val="20"/>
        <w:szCs w:val="20"/>
      </w:rPr>
    </w:lvl>
    <w:lvl w:ilvl="2">
      <w:start w:val="1"/>
      <w:numFmt w:val="decimal"/>
      <w:lvlText w:val="%3."/>
      <w:lvlJc w:val="left"/>
      <w:pPr>
        <w:ind w:left="828" w:hanging="361"/>
      </w:pPr>
      <w:rPr>
        <w:rFonts w:ascii="Arial" w:eastAsia="Arial" w:hAnsi="Arial" w:hint="default"/>
        <w:b/>
        <w:bCs/>
        <w:spacing w:val="-1"/>
        <w:sz w:val="20"/>
        <w:szCs w:val="20"/>
      </w:rPr>
    </w:lvl>
    <w:lvl w:ilvl="3">
      <w:start w:val="1"/>
      <w:numFmt w:val="bullet"/>
      <w:lvlText w:val="•"/>
      <w:lvlJc w:val="left"/>
      <w:pPr>
        <w:ind w:left="1219" w:hanging="361"/>
      </w:pPr>
      <w:rPr>
        <w:rFonts w:hint="default"/>
      </w:rPr>
    </w:lvl>
    <w:lvl w:ilvl="4">
      <w:start w:val="1"/>
      <w:numFmt w:val="bullet"/>
      <w:lvlText w:val="•"/>
      <w:lvlJc w:val="left"/>
      <w:pPr>
        <w:ind w:left="1414" w:hanging="361"/>
      </w:pPr>
      <w:rPr>
        <w:rFonts w:hint="default"/>
      </w:rPr>
    </w:lvl>
    <w:lvl w:ilvl="5">
      <w:start w:val="1"/>
      <w:numFmt w:val="bullet"/>
      <w:lvlText w:val="•"/>
      <w:lvlJc w:val="left"/>
      <w:pPr>
        <w:ind w:left="1610" w:hanging="361"/>
      </w:pPr>
      <w:rPr>
        <w:rFonts w:hint="default"/>
      </w:rPr>
    </w:lvl>
    <w:lvl w:ilvl="6">
      <w:start w:val="1"/>
      <w:numFmt w:val="bullet"/>
      <w:lvlText w:val="•"/>
      <w:lvlJc w:val="left"/>
      <w:pPr>
        <w:ind w:left="1805" w:hanging="361"/>
      </w:pPr>
      <w:rPr>
        <w:rFonts w:hint="default"/>
      </w:rPr>
    </w:lvl>
    <w:lvl w:ilvl="7">
      <w:start w:val="1"/>
      <w:numFmt w:val="bullet"/>
      <w:lvlText w:val="•"/>
      <w:lvlJc w:val="left"/>
      <w:pPr>
        <w:ind w:left="2001" w:hanging="361"/>
      </w:pPr>
      <w:rPr>
        <w:rFonts w:hint="default"/>
      </w:rPr>
    </w:lvl>
    <w:lvl w:ilvl="8">
      <w:start w:val="1"/>
      <w:numFmt w:val="bullet"/>
      <w:lvlText w:val="•"/>
      <w:lvlJc w:val="left"/>
      <w:pPr>
        <w:ind w:left="2196" w:hanging="361"/>
      </w:pPr>
      <w:rPr>
        <w:rFonts w:hint="default"/>
      </w:rPr>
    </w:lvl>
  </w:abstractNum>
  <w:abstractNum w:abstractNumId="40" w15:restartNumberingAfterBreak="0">
    <w:nsid w:val="354A1B7A"/>
    <w:multiLevelType w:val="hybridMultilevel"/>
    <w:tmpl w:val="FA32DFBA"/>
    <w:lvl w:ilvl="0" w:tplc="99B677A8">
      <w:start w:val="1"/>
      <w:numFmt w:val="upperRoman"/>
      <w:pStyle w:val="H1"/>
      <w:lvlText w:val="%1."/>
      <w:lvlJc w:val="right"/>
      <w:pPr>
        <w:ind w:left="495"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396D3BBA"/>
    <w:multiLevelType w:val="hybridMultilevel"/>
    <w:tmpl w:val="072C6BD0"/>
    <w:lvl w:ilvl="0" w:tplc="210C44DC">
      <w:start w:val="1"/>
      <w:numFmt w:val="bullet"/>
      <w:lvlText w:val="-"/>
      <w:lvlJc w:val="left"/>
      <w:pPr>
        <w:ind w:left="49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A2F6E63"/>
    <w:multiLevelType w:val="hybridMultilevel"/>
    <w:tmpl w:val="238C2282"/>
    <w:lvl w:ilvl="0" w:tplc="35A09B9A">
      <w:start w:val="1"/>
      <w:numFmt w:val="upperRoman"/>
      <w:lvlText w:val="%1."/>
      <w:lvlJc w:val="left"/>
      <w:pPr>
        <w:ind w:left="920" w:hanging="531"/>
      </w:pPr>
      <w:rPr>
        <w:rFonts w:ascii="Arial" w:eastAsia="Arial" w:hAnsi="Arial" w:hint="default"/>
        <w:spacing w:val="-1"/>
        <w:sz w:val="20"/>
        <w:szCs w:val="20"/>
      </w:rPr>
    </w:lvl>
    <w:lvl w:ilvl="1" w:tplc="F89E8E5A">
      <w:start w:val="1"/>
      <w:numFmt w:val="bullet"/>
      <w:lvlText w:val="•"/>
      <w:lvlJc w:val="left"/>
      <w:pPr>
        <w:ind w:left="2198" w:hanging="531"/>
      </w:pPr>
      <w:rPr>
        <w:rFonts w:hint="default"/>
      </w:rPr>
    </w:lvl>
    <w:lvl w:ilvl="2" w:tplc="9BEC3F9A">
      <w:start w:val="1"/>
      <w:numFmt w:val="bullet"/>
      <w:lvlText w:val="•"/>
      <w:lvlJc w:val="left"/>
      <w:pPr>
        <w:ind w:left="3476" w:hanging="531"/>
      </w:pPr>
      <w:rPr>
        <w:rFonts w:hint="default"/>
      </w:rPr>
    </w:lvl>
    <w:lvl w:ilvl="3" w:tplc="4E7C48D4">
      <w:start w:val="1"/>
      <w:numFmt w:val="bullet"/>
      <w:lvlText w:val="•"/>
      <w:lvlJc w:val="left"/>
      <w:pPr>
        <w:ind w:left="4754" w:hanging="531"/>
      </w:pPr>
      <w:rPr>
        <w:rFonts w:hint="default"/>
      </w:rPr>
    </w:lvl>
    <w:lvl w:ilvl="4" w:tplc="599AE68A">
      <w:start w:val="1"/>
      <w:numFmt w:val="bullet"/>
      <w:lvlText w:val="•"/>
      <w:lvlJc w:val="left"/>
      <w:pPr>
        <w:ind w:left="6032" w:hanging="531"/>
      </w:pPr>
      <w:rPr>
        <w:rFonts w:hint="default"/>
      </w:rPr>
    </w:lvl>
    <w:lvl w:ilvl="5" w:tplc="B84A77BE">
      <w:start w:val="1"/>
      <w:numFmt w:val="bullet"/>
      <w:lvlText w:val="•"/>
      <w:lvlJc w:val="left"/>
      <w:pPr>
        <w:ind w:left="7310" w:hanging="531"/>
      </w:pPr>
      <w:rPr>
        <w:rFonts w:hint="default"/>
      </w:rPr>
    </w:lvl>
    <w:lvl w:ilvl="6" w:tplc="1098F5E6">
      <w:start w:val="1"/>
      <w:numFmt w:val="bullet"/>
      <w:lvlText w:val="•"/>
      <w:lvlJc w:val="left"/>
      <w:pPr>
        <w:ind w:left="8588" w:hanging="531"/>
      </w:pPr>
      <w:rPr>
        <w:rFonts w:hint="default"/>
      </w:rPr>
    </w:lvl>
    <w:lvl w:ilvl="7" w:tplc="36C0D1FA">
      <w:start w:val="1"/>
      <w:numFmt w:val="bullet"/>
      <w:lvlText w:val="•"/>
      <w:lvlJc w:val="left"/>
      <w:pPr>
        <w:ind w:left="9866" w:hanging="531"/>
      </w:pPr>
      <w:rPr>
        <w:rFonts w:hint="default"/>
      </w:rPr>
    </w:lvl>
    <w:lvl w:ilvl="8" w:tplc="F12CD5CE">
      <w:start w:val="1"/>
      <w:numFmt w:val="bullet"/>
      <w:lvlText w:val="•"/>
      <w:lvlJc w:val="left"/>
      <w:pPr>
        <w:ind w:left="11144" w:hanging="531"/>
      </w:pPr>
      <w:rPr>
        <w:rFonts w:hint="default"/>
      </w:rPr>
    </w:lvl>
  </w:abstractNum>
  <w:abstractNum w:abstractNumId="43" w15:restartNumberingAfterBreak="0">
    <w:nsid w:val="3AFF0DA1"/>
    <w:multiLevelType w:val="hybridMultilevel"/>
    <w:tmpl w:val="F76A2284"/>
    <w:lvl w:ilvl="0" w:tplc="04090001">
      <w:start w:val="1"/>
      <w:numFmt w:val="bullet"/>
      <w:lvlText w:val=""/>
      <w:lvlJc w:val="left"/>
      <w:pPr>
        <w:ind w:left="850" w:hanging="360"/>
      </w:pPr>
      <w:rPr>
        <w:rFonts w:ascii="Symbol" w:hAnsi="Symbol" w:hint="default"/>
      </w:rPr>
    </w:lvl>
    <w:lvl w:ilvl="1" w:tplc="04090003" w:tentative="1">
      <w:start w:val="1"/>
      <w:numFmt w:val="bullet"/>
      <w:lvlText w:val="o"/>
      <w:lvlJc w:val="left"/>
      <w:pPr>
        <w:ind w:left="1570" w:hanging="360"/>
      </w:pPr>
      <w:rPr>
        <w:rFonts w:ascii="Courier New" w:hAnsi="Courier New" w:cs="Courier New" w:hint="default"/>
      </w:rPr>
    </w:lvl>
    <w:lvl w:ilvl="2" w:tplc="04090005" w:tentative="1">
      <w:start w:val="1"/>
      <w:numFmt w:val="bullet"/>
      <w:lvlText w:val=""/>
      <w:lvlJc w:val="left"/>
      <w:pPr>
        <w:ind w:left="2290" w:hanging="360"/>
      </w:pPr>
      <w:rPr>
        <w:rFonts w:ascii="Wingdings" w:hAnsi="Wingdings" w:hint="default"/>
      </w:rPr>
    </w:lvl>
    <w:lvl w:ilvl="3" w:tplc="04090001" w:tentative="1">
      <w:start w:val="1"/>
      <w:numFmt w:val="bullet"/>
      <w:lvlText w:val=""/>
      <w:lvlJc w:val="left"/>
      <w:pPr>
        <w:ind w:left="3010" w:hanging="360"/>
      </w:pPr>
      <w:rPr>
        <w:rFonts w:ascii="Symbol" w:hAnsi="Symbol" w:hint="default"/>
      </w:rPr>
    </w:lvl>
    <w:lvl w:ilvl="4" w:tplc="04090003" w:tentative="1">
      <w:start w:val="1"/>
      <w:numFmt w:val="bullet"/>
      <w:lvlText w:val="o"/>
      <w:lvlJc w:val="left"/>
      <w:pPr>
        <w:ind w:left="3730" w:hanging="360"/>
      </w:pPr>
      <w:rPr>
        <w:rFonts w:ascii="Courier New" w:hAnsi="Courier New" w:cs="Courier New" w:hint="default"/>
      </w:rPr>
    </w:lvl>
    <w:lvl w:ilvl="5" w:tplc="04090005" w:tentative="1">
      <w:start w:val="1"/>
      <w:numFmt w:val="bullet"/>
      <w:lvlText w:val=""/>
      <w:lvlJc w:val="left"/>
      <w:pPr>
        <w:ind w:left="4450" w:hanging="360"/>
      </w:pPr>
      <w:rPr>
        <w:rFonts w:ascii="Wingdings" w:hAnsi="Wingdings" w:hint="default"/>
      </w:rPr>
    </w:lvl>
    <w:lvl w:ilvl="6" w:tplc="04090001" w:tentative="1">
      <w:start w:val="1"/>
      <w:numFmt w:val="bullet"/>
      <w:lvlText w:val=""/>
      <w:lvlJc w:val="left"/>
      <w:pPr>
        <w:ind w:left="5170" w:hanging="360"/>
      </w:pPr>
      <w:rPr>
        <w:rFonts w:ascii="Symbol" w:hAnsi="Symbol" w:hint="default"/>
      </w:rPr>
    </w:lvl>
    <w:lvl w:ilvl="7" w:tplc="04090003" w:tentative="1">
      <w:start w:val="1"/>
      <w:numFmt w:val="bullet"/>
      <w:lvlText w:val="o"/>
      <w:lvlJc w:val="left"/>
      <w:pPr>
        <w:ind w:left="5890" w:hanging="360"/>
      </w:pPr>
      <w:rPr>
        <w:rFonts w:ascii="Courier New" w:hAnsi="Courier New" w:cs="Courier New" w:hint="default"/>
      </w:rPr>
    </w:lvl>
    <w:lvl w:ilvl="8" w:tplc="04090005" w:tentative="1">
      <w:start w:val="1"/>
      <w:numFmt w:val="bullet"/>
      <w:lvlText w:val=""/>
      <w:lvlJc w:val="left"/>
      <w:pPr>
        <w:ind w:left="6610" w:hanging="360"/>
      </w:pPr>
      <w:rPr>
        <w:rFonts w:ascii="Wingdings" w:hAnsi="Wingdings" w:hint="default"/>
      </w:rPr>
    </w:lvl>
  </w:abstractNum>
  <w:abstractNum w:abstractNumId="44" w15:restartNumberingAfterBreak="0">
    <w:nsid w:val="3EEE6911"/>
    <w:multiLevelType w:val="hybridMultilevel"/>
    <w:tmpl w:val="05C814B2"/>
    <w:lvl w:ilvl="0" w:tplc="3538F7D8">
      <w:start w:val="1"/>
      <w:numFmt w:val="bullet"/>
      <w:lvlText w:val=""/>
      <w:lvlJc w:val="left"/>
      <w:pPr>
        <w:ind w:left="133" w:hanging="134"/>
      </w:pPr>
      <w:rPr>
        <w:rFonts w:ascii="Symbol" w:eastAsia="Symbol" w:hAnsi="Symbol" w:hint="default"/>
        <w:w w:val="99"/>
        <w:sz w:val="16"/>
        <w:szCs w:val="16"/>
      </w:rPr>
    </w:lvl>
    <w:lvl w:ilvl="1" w:tplc="B6F09C9E">
      <w:start w:val="1"/>
      <w:numFmt w:val="bullet"/>
      <w:lvlText w:val="•"/>
      <w:lvlJc w:val="left"/>
      <w:pPr>
        <w:ind w:left="206" w:hanging="134"/>
      </w:pPr>
      <w:rPr>
        <w:rFonts w:hint="default"/>
      </w:rPr>
    </w:lvl>
    <w:lvl w:ilvl="2" w:tplc="F54AAAF0">
      <w:start w:val="1"/>
      <w:numFmt w:val="bullet"/>
      <w:lvlText w:val="•"/>
      <w:lvlJc w:val="left"/>
      <w:pPr>
        <w:ind w:left="278" w:hanging="134"/>
      </w:pPr>
      <w:rPr>
        <w:rFonts w:hint="default"/>
      </w:rPr>
    </w:lvl>
    <w:lvl w:ilvl="3" w:tplc="6E288050">
      <w:start w:val="1"/>
      <w:numFmt w:val="bullet"/>
      <w:lvlText w:val="•"/>
      <w:lvlJc w:val="left"/>
      <w:pPr>
        <w:ind w:left="351" w:hanging="134"/>
      </w:pPr>
      <w:rPr>
        <w:rFonts w:hint="default"/>
      </w:rPr>
    </w:lvl>
    <w:lvl w:ilvl="4" w:tplc="FFAE4E32">
      <w:start w:val="1"/>
      <w:numFmt w:val="bullet"/>
      <w:lvlText w:val="•"/>
      <w:lvlJc w:val="left"/>
      <w:pPr>
        <w:ind w:left="424" w:hanging="134"/>
      </w:pPr>
      <w:rPr>
        <w:rFonts w:hint="default"/>
      </w:rPr>
    </w:lvl>
    <w:lvl w:ilvl="5" w:tplc="319A58E2">
      <w:start w:val="1"/>
      <w:numFmt w:val="bullet"/>
      <w:lvlText w:val="•"/>
      <w:lvlJc w:val="left"/>
      <w:pPr>
        <w:ind w:left="497" w:hanging="134"/>
      </w:pPr>
      <w:rPr>
        <w:rFonts w:hint="default"/>
      </w:rPr>
    </w:lvl>
    <w:lvl w:ilvl="6" w:tplc="45624292">
      <w:start w:val="1"/>
      <w:numFmt w:val="bullet"/>
      <w:lvlText w:val="•"/>
      <w:lvlJc w:val="left"/>
      <w:pPr>
        <w:ind w:left="570" w:hanging="134"/>
      </w:pPr>
      <w:rPr>
        <w:rFonts w:hint="default"/>
      </w:rPr>
    </w:lvl>
    <w:lvl w:ilvl="7" w:tplc="6540C7A0">
      <w:start w:val="1"/>
      <w:numFmt w:val="bullet"/>
      <w:lvlText w:val="•"/>
      <w:lvlJc w:val="left"/>
      <w:pPr>
        <w:ind w:left="642" w:hanging="134"/>
      </w:pPr>
      <w:rPr>
        <w:rFonts w:hint="default"/>
      </w:rPr>
    </w:lvl>
    <w:lvl w:ilvl="8" w:tplc="E68ACF56">
      <w:start w:val="1"/>
      <w:numFmt w:val="bullet"/>
      <w:lvlText w:val="•"/>
      <w:lvlJc w:val="left"/>
      <w:pPr>
        <w:ind w:left="715" w:hanging="134"/>
      </w:pPr>
      <w:rPr>
        <w:rFonts w:hint="default"/>
      </w:rPr>
    </w:lvl>
  </w:abstractNum>
  <w:abstractNum w:abstractNumId="45" w15:restartNumberingAfterBreak="0">
    <w:nsid w:val="412D265F"/>
    <w:multiLevelType w:val="hybridMultilevel"/>
    <w:tmpl w:val="A044F9CC"/>
    <w:lvl w:ilvl="0" w:tplc="210C44D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1EC49B4"/>
    <w:multiLevelType w:val="hybridMultilevel"/>
    <w:tmpl w:val="EBD4CDCC"/>
    <w:lvl w:ilvl="0" w:tplc="C804EC00">
      <w:start w:val="1"/>
      <w:numFmt w:val="bullet"/>
      <w:pStyle w:val="Table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2B306A1"/>
    <w:multiLevelType w:val="hybridMultilevel"/>
    <w:tmpl w:val="DAA47CD0"/>
    <w:lvl w:ilvl="0" w:tplc="210C44D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4146757"/>
    <w:multiLevelType w:val="hybridMultilevel"/>
    <w:tmpl w:val="8AEABCD2"/>
    <w:lvl w:ilvl="0" w:tplc="04090001">
      <w:start w:val="1"/>
      <w:numFmt w:val="bullet"/>
      <w:lvlText w:val=""/>
      <w:lvlJc w:val="left"/>
      <w:pPr>
        <w:ind w:left="850" w:hanging="360"/>
      </w:pPr>
      <w:rPr>
        <w:rFonts w:ascii="Symbol" w:hAnsi="Symbol" w:hint="default"/>
      </w:rPr>
    </w:lvl>
    <w:lvl w:ilvl="1" w:tplc="04090003" w:tentative="1">
      <w:start w:val="1"/>
      <w:numFmt w:val="bullet"/>
      <w:lvlText w:val="o"/>
      <w:lvlJc w:val="left"/>
      <w:pPr>
        <w:ind w:left="1570" w:hanging="360"/>
      </w:pPr>
      <w:rPr>
        <w:rFonts w:ascii="Courier New" w:hAnsi="Courier New" w:cs="Courier New" w:hint="default"/>
      </w:rPr>
    </w:lvl>
    <w:lvl w:ilvl="2" w:tplc="04090005" w:tentative="1">
      <w:start w:val="1"/>
      <w:numFmt w:val="bullet"/>
      <w:lvlText w:val=""/>
      <w:lvlJc w:val="left"/>
      <w:pPr>
        <w:ind w:left="2290" w:hanging="360"/>
      </w:pPr>
      <w:rPr>
        <w:rFonts w:ascii="Wingdings" w:hAnsi="Wingdings" w:hint="default"/>
      </w:rPr>
    </w:lvl>
    <w:lvl w:ilvl="3" w:tplc="04090001" w:tentative="1">
      <w:start w:val="1"/>
      <w:numFmt w:val="bullet"/>
      <w:lvlText w:val=""/>
      <w:lvlJc w:val="left"/>
      <w:pPr>
        <w:ind w:left="3010" w:hanging="360"/>
      </w:pPr>
      <w:rPr>
        <w:rFonts w:ascii="Symbol" w:hAnsi="Symbol" w:hint="default"/>
      </w:rPr>
    </w:lvl>
    <w:lvl w:ilvl="4" w:tplc="04090003" w:tentative="1">
      <w:start w:val="1"/>
      <w:numFmt w:val="bullet"/>
      <w:lvlText w:val="o"/>
      <w:lvlJc w:val="left"/>
      <w:pPr>
        <w:ind w:left="3730" w:hanging="360"/>
      </w:pPr>
      <w:rPr>
        <w:rFonts w:ascii="Courier New" w:hAnsi="Courier New" w:cs="Courier New" w:hint="default"/>
      </w:rPr>
    </w:lvl>
    <w:lvl w:ilvl="5" w:tplc="04090005" w:tentative="1">
      <w:start w:val="1"/>
      <w:numFmt w:val="bullet"/>
      <w:lvlText w:val=""/>
      <w:lvlJc w:val="left"/>
      <w:pPr>
        <w:ind w:left="4450" w:hanging="360"/>
      </w:pPr>
      <w:rPr>
        <w:rFonts w:ascii="Wingdings" w:hAnsi="Wingdings" w:hint="default"/>
      </w:rPr>
    </w:lvl>
    <w:lvl w:ilvl="6" w:tplc="04090001" w:tentative="1">
      <w:start w:val="1"/>
      <w:numFmt w:val="bullet"/>
      <w:lvlText w:val=""/>
      <w:lvlJc w:val="left"/>
      <w:pPr>
        <w:ind w:left="5170" w:hanging="360"/>
      </w:pPr>
      <w:rPr>
        <w:rFonts w:ascii="Symbol" w:hAnsi="Symbol" w:hint="default"/>
      </w:rPr>
    </w:lvl>
    <w:lvl w:ilvl="7" w:tplc="04090003" w:tentative="1">
      <w:start w:val="1"/>
      <w:numFmt w:val="bullet"/>
      <w:lvlText w:val="o"/>
      <w:lvlJc w:val="left"/>
      <w:pPr>
        <w:ind w:left="5890" w:hanging="360"/>
      </w:pPr>
      <w:rPr>
        <w:rFonts w:ascii="Courier New" w:hAnsi="Courier New" w:cs="Courier New" w:hint="default"/>
      </w:rPr>
    </w:lvl>
    <w:lvl w:ilvl="8" w:tplc="04090005" w:tentative="1">
      <w:start w:val="1"/>
      <w:numFmt w:val="bullet"/>
      <w:lvlText w:val=""/>
      <w:lvlJc w:val="left"/>
      <w:pPr>
        <w:ind w:left="6610" w:hanging="360"/>
      </w:pPr>
      <w:rPr>
        <w:rFonts w:ascii="Wingdings" w:hAnsi="Wingdings" w:hint="default"/>
      </w:rPr>
    </w:lvl>
  </w:abstractNum>
  <w:abstractNum w:abstractNumId="49" w15:restartNumberingAfterBreak="0">
    <w:nsid w:val="44C7543B"/>
    <w:multiLevelType w:val="hybridMultilevel"/>
    <w:tmpl w:val="8452E338"/>
    <w:lvl w:ilvl="0" w:tplc="84A2CF0C">
      <w:start w:val="1"/>
      <w:numFmt w:val="upperRoman"/>
      <w:lvlText w:val="%1."/>
      <w:lvlJc w:val="left"/>
      <w:pPr>
        <w:ind w:left="855" w:hanging="720"/>
      </w:pPr>
      <w:rPr>
        <w:rFonts w:hint="default"/>
      </w:rPr>
    </w:lvl>
    <w:lvl w:ilvl="1" w:tplc="04090019">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50" w15:restartNumberingAfterBreak="0">
    <w:nsid w:val="44D01E4D"/>
    <w:multiLevelType w:val="hybridMultilevel"/>
    <w:tmpl w:val="604819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50C14E2"/>
    <w:multiLevelType w:val="hybridMultilevel"/>
    <w:tmpl w:val="8AFA1868"/>
    <w:lvl w:ilvl="0" w:tplc="210C44DC">
      <w:start w:val="1"/>
      <w:numFmt w:val="bullet"/>
      <w:lvlText w:val="-"/>
      <w:lvlJc w:val="left"/>
      <w:pPr>
        <w:ind w:left="49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71112C7"/>
    <w:multiLevelType w:val="hybridMultilevel"/>
    <w:tmpl w:val="100E3D5A"/>
    <w:lvl w:ilvl="0" w:tplc="210C44D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76104F4"/>
    <w:multiLevelType w:val="hybridMultilevel"/>
    <w:tmpl w:val="5CDE1336"/>
    <w:lvl w:ilvl="0" w:tplc="210C44D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79D1B4B"/>
    <w:multiLevelType w:val="hybridMultilevel"/>
    <w:tmpl w:val="7A3E426C"/>
    <w:lvl w:ilvl="0" w:tplc="95F66F3C">
      <w:start w:val="1"/>
      <w:numFmt w:val="bullet"/>
      <w:lvlText w:val=""/>
      <w:lvlJc w:val="left"/>
      <w:pPr>
        <w:ind w:left="171" w:hanging="152"/>
      </w:pPr>
      <w:rPr>
        <w:rFonts w:ascii="Symbol" w:eastAsia="Symbol" w:hAnsi="Symbol" w:hint="default"/>
        <w:sz w:val="20"/>
        <w:szCs w:val="20"/>
      </w:rPr>
    </w:lvl>
    <w:lvl w:ilvl="1" w:tplc="B7586458">
      <w:start w:val="1"/>
      <w:numFmt w:val="bullet"/>
      <w:lvlText w:val="•"/>
      <w:lvlJc w:val="left"/>
      <w:pPr>
        <w:ind w:left="395" w:hanging="152"/>
      </w:pPr>
      <w:rPr>
        <w:rFonts w:hint="default"/>
      </w:rPr>
    </w:lvl>
    <w:lvl w:ilvl="2" w:tplc="07C460CC">
      <w:start w:val="1"/>
      <w:numFmt w:val="bullet"/>
      <w:lvlText w:val="•"/>
      <w:lvlJc w:val="left"/>
      <w:pPr>
        <w:ind w:left="620" w:hanging="152"/>
      </w:pPr>
      <w:rPr>
        <w:rFonts w:hint="default"/>
      </w:rPr>
    </w:lvl>
    <w:lvl w:ilvl="3" w:tplc="FF8E7B56">
      <w:start w:val="1"/>
      <w:numFmt w:val="bullet"/>
      <w:lvlText w:val="•"/>
      <w:lvlJc w:val="left"/>
      <w:pPr>
        <w:ind w:left="844" w:hanging="152"/>
      </w:pPr>
      <w:rPr>
        <w:rFonts w:hint="default"/>
      </w:rPr>
    </w:lvl>
    <w:lvl w:ilvl="4" w:tplc="FDBC9CF4">
      <w:start w:val="1"/>
      <w:numFmt w:val="bullet"/>
      <w:lvlText w:val="•"/>
      <w:lvlJc w:val="left"/>
      <w:pPr>
        <w:ind w:left="1068" w:hanging="152"/>
      </w:pPr>
      <w:rPr>
        <w:rFonts w:hint="default"/>
      </w:rPr>
    </w:lvl>
    <w:lvl w:ilvl="5" w:tplc="B21EDD64">
      <w:start w:val="1"/>
      <w:numFmt w:val="bullet"/>
      <w:lvlText w:val="•"/>
      <w:lvlJc w:val="left"/>
      <w:pPr>
        <w:ind w:left="1292" w:hanging="152"/>
      </w:pPr>
      <w:rPr>
        <w:rFonts w:hint="default"/>
      </w:rPr>
    </w:lvl>
    <w:lvl w:ilvl="6" w:tplc="EE281E12">
      <w:start w:val="1"/>
      <w:numFmt w:val="bullet"/>
      <w:lvlText w:val="•"/>
      <w:lvlJc w:val="left"/>
      <w:pPr>
        <w:ind w:left="1516" w:hanging="152"/>
      </w:pPr>
      <w:rPr>
        <w:rFonts w:hint="default"/>
      </w:rPr>
    </w:lvl>
    <w:lvl w:ilvl="7" w:tplc="F6EA23B6">
      <w:start w:val="1"/>
      <w:numFmt w:val="bullet"/>
      <w:lvlText w:val="•"/>
      <w:lvlJc w:val="left"/>
      <w:pPr>
        <w:ind w:left="1741" w:hanging="152"/>
      </w:pPr>
      <w:rPr>
        <w:rFonts w:hint="default"/>
      </w:rPr>
    </w:lvl>
    <w:lvl w:ilvl="8" w:tplc="809ED600">
      <w:start w:val="1"/>
      <w:numFmt w:val="bullet"/>
      <w:lvlText w:val="•"/>
      <w:lvlJc w:val="left"/>
      <w:pPr>
        <w:ind w:left="1965" w:hanging="152"/>
      </w:pPr>
      <w:rPr>
        <w:rFonts w:hint="default"/>
      </w:rPr>
    </w:lvl>
  </w:abstractNum>
  <w:abstractNum w:abstractNumId="55" w15:restartNumberingAfterBreak="0">
    <w:nsid w:val="4B1F3ADC"/>
    <w:multiLevelType w:val="hybridMultilevel"/>
    <w:tmpl w:val="5596DF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6" w15:restartNumberingAfterBreak="0">
    <w:nsid w:val="4BA54D7C"/>
    <w:multiLevelType w:val="hybridMultilevel"/>
    <w:tmpl w:val="AD7E3C70"/>
    <w:lvl w:ilvl="0" w:tplc="04090001">
      <w:start w:val="1"/>
      <w:numFmt w:val="bullet"/>
      <w:lvlText w:val=""/>
      <w:lvlJc w:val="left"/>
      <w:pPr>
        <w:ind w:left="918" w:hanging="360"/>
      </w:pPr>
      <w:rPr>
        <w:rFonts w:ascii="Symbol" w:hAnsi="Symbol" w:hint="default"/>
      </w:rPr>
    </w:lvl>
    <w:lvl w:ilvl="1" w:tplc="04090003" w:tentative="1">
      <w:start w:val="1"/>
      <w:numFmt w:val="bullet"/>
      <w:lvlText w:val="o"/>
      <w:lvlJc w:val="left"/>
      <w:pPr>
        <w:ind w:left="1638" w:hanging="360"/>
      </w:pPr>
      <w:rPr>
        <w:rFonts w:ascii="Courier New" w:hAnsi="Courier New" w:cs="Courier New" w:hint="default"/>
      </w:rPr>
    </w:lvl>
    <w:lvl w:ilvl="2" w:tplc="04090005" w:tentative="1">
      <w:start w:val="1"/>
      <w:numFmt w:val="bullet"/>
      <w:lvlText w:val=""/>
      <w:lvlJc w:val="left"/>
      <w:pPr>
        <w:ind w:left="2358" w:hanging="360"/>
      </w:pPr>
      <w:rPr>
        <w:rFonts w:ascii="Wingdings" w:hAnsi="Wingdings" w:hint="default"/>
      </w:rPr>
    </w:lvl>
    <w:lvl w:ilvl="3" w:tplc="04090001" w:tentative="1">
      <w:start w:val="1"/>
      <w:numFmt w:val="bullet"/>
      <w:lvlText w:val=""/>
      <w:lvlJc w:val="left"/>
      <w:pPr>
        <w:ind w:left="3078" w:hanging="360"/>
      </w:pPr>
      <w:rPr>
        <w:rFonts w:ascii="Symbol" w:hAnsi="Symbol" w:hint="default"/>
      </w:rPr>
    </w:lvl>
    <w:lvl w:ilvl="4" w:tplc="04090003" w:tentative="1">
      <w:start w:val="1"/>
      <w:numFmt w:val="bullet"/>
      <w:lvlText w:val="o"/>
      <w:lvlJc w:val="left"/>
      <w:pPr>
        <w:ind w:left="3798" w:hanging="360"/>
      </w:pPr>
      <w:rPr>
        <w:rFonts w:ascii="Courier New" w:hAnsi="Courier New" w:cs="Courier New" w:hint="default"/>
      </w:rPr>
    </w:lvl>
    <w:lvl w:ilvl="5" w:tplc="04090005" w:tentative="1">
      <w:start w:val="1"/>
      <w:numFmt w:val="bullet"/>
      <w:lvlText w:val=""/>
      <w:lvlJc w:val="left"/>
      <w:pPr>
        <w:ind w:left="4518" w:hanging="360"/>
      </w:pPr>
      <w:rPr>
        <w:rFonts w:ascii="Wingdings" w:hAnsi="Wingdings" w:hint="default"/>
      </w:rPr>
    </w:lvl>
    <w:lvl w:ilvl="6" w:tplc="04090001" w:tentative="1">
      <w:start w:val="1"/>
      <w:numFmt w:val="bullet"/>
      <w:lvlText w:val=""/>
      <w:lvlJc w:val="left"/>
      <w:pPr>
        <w:ind w:left="5238" w:hanging="360"/>
      </w:pPr>
      <w:rPr>
        <w:rFonts w:ascii="Symbol" w:hAnsi="Symbol" w:hint="default"/>
      </w:rPr>
    </w:lvl>
    <w:lvl w:ilvl="7" w:tplc="04090003" w:tentative="1">
      <w:start w:val="1"/>
      <w:numFmt w:val="bullet"/>
      <w:lvlText w:val="o"/>
      <w:lvlJc w:val="left"/>
      <w:pPr>
        <w:ind w:left="5958" w:hanging="360"/>
      </w:pPr>
      <w:rPr>
        <w:rFonts w:ascii="Courier New" w:hAnsi="Courier New" w:cs="Courier New" w:hint="default"/>
      </w:rPr>
    </w:lvl>
    <w:lvl w:ilvl="8" w:tplc="04090005" w:tentative="1">
      <w:start w:val="1"/>
      <w:numFmt w:val="bullet"/>
      <w:lvlText w:val=""/>
      <w:lvlJc w:val="left"/>
      <w:pPr>
        <w:ind w:left="6678" w:hanging="360"/>
      </w:pPr>
      <w:rPr>
        <w:rFonts w:ascii="Wingdings" w:hAnsi="Wingdings" w:hint="default"/>
      </w:rPr>
    </w:lvl>
  </w:abstractNum>
  <w:abstractNum w:abstractNumId="57" w15:restartNumberingAfterBreak="0">
    <w:nsid w:val="4DBE2768"/>
    <w:multiLevelType w:val="hybridMultilevel"/>
    <w:tmpl w:val="C504A7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E903348"/>
    <w:multiLevelType w:val="hybridMultilevel"/>
    <w:tmpl w:val="28C69874"/>
    <w:lvl w:ilvl="0" w:tplc="04090001">
      <w:start w:val="1"/>
      <w:numFmt w:val="bullet"/>
      <w:lvlText w:val=""/>
      <w:lvlJc w:val="left"/>
      <w:pPr>
        <w:ind w:left="850" w:hanging="360"/>
      </w:pPr>
      <w:rPr>
        <w:rFonts w:ascii="Symbol" w:hAnsi="Symbol" w:hint="default"/>
      </w:rPr>
    </w:lvl>
    <w:lvl w:ilvl="1" w:tplc="04090003" w:tentative="1">
      <w:start w:val="1"/>
      <w:numFmt w:val="bullet"/>
      <w:lvlText w:val="o"/>
      <w:lvlJc w:val="left"/>
      <w:pPr>
        <w:ind w:left="1570" w:hanging="360"/>
      </w:pPr>
      <w:rPr>
        <w:rFonts w:ascii="Courier New" w:hAnsi="Courier New" w:cs="Courier New" w:hint="default"/>
      </w:rPr>
    </w:lvl>
    <w:lvl w:ilvl="2" w:tplc="04090005" w:tentative="1">
      <w:start w:val="1"/>
      <w:numFmt w:val="bullet"/>
      <w:lvlText w:val=""/>
      <w:lvlJc w:val="left"/>
      <w:pPr>
        <w:ind w:left="2290" w:hanging="360"/>
      </w:pPr>
      <w:rPr>
        <w:rFonts w:ascii="Wingdings" w:hAnsi="Wingdings" w:hint="default"/>
      </w:rPr>
    </w:lvl>
    <w:lvl w:ilvl="3" w:tplc="04090001" w:tentative="1">
      <w:start w:val="1"/>
      <w:numFmt w:val="bullet"/>
      <w:lvlText w:val=""/>
      <w:lvlJc w:val="left"/>
      <w:pPr>
        <w:ind w:left="3010" w:hanging="360"/>
      </w:pPr>
      <w:rPr>
        <w:rFonts w:ascii="Symbol" w:hAnsi="Symbol" w:hint="default"/>
      </w:rPr>
    </w:lvl>
    <w:lvl w:ilvl="4" w:tplc="04090003" w:tentative="1">
      <w:start w:val="1"/>
      <w:numFmt w:val="bullet"/>
      <w:lvlText w:val="o"/>
      <w:lvlJc w:val="left"/>
      <w:pPr>
        <w:ind w:left="3730" w:hanging="360"/>
      </w:pPr>
      <w:rPr>
        <w:rFonts w:ascii="Courier New" w:hAnsi="Courier New" w:cs="Courier New" w:hint="default"/>
      </w:rPr>
    </w:lvl>
    <w:lvl w:ilvl="5" w:tplc="04090005" w:tentative="1">
      <w:start w:val="1"/>
      <w:numFmt w:val="bullet"/>
      <w:lvlText w:val=""/>
      <w:lvlJc w:val="left"/>
      <w:pPr>
        <w:ind w:left="4450" w:hanging="360"/>
      </w:pPr>
      <w:rPr>
        <w:rFonts w:ascii="Wingdings" w:hAnsi="Wingdings" w:hint="default"/>
      </w:rPr>
    </w:lvl>
    <w:lvl w:ilvl="6" w:tplc="04090001" w:tentative="1">
      <w:start w:val="1"/>
      <w:numFmt w:val="bullet"/>
      <w:lvlText w:val=""/>
      <w:lvlJc w:val="left"/>
      <w:pPr>
        <w:ind w:left="5170" w:hanging="360"/>
      </w:pPr>
      <w:rPr>
        <w:rFonts w:ascii="Symbol" w:hAnsi="Symbol" w:hint="default"/>
      </w:rPr>
    </w:lvl>
    <w:lvl w:ilvl="7" w:tplc="04090003" w:tentative="1">
      <w:start w:val="1"/>
      <w:numFmt w:val="bullet"/>
      <w:lvlText w:val="o"/>
      <w:lvlJc w:val="left"/>
      <w:pPr>
        <w:ind w:left="5890" w:hanging="360"/>
      </w:pPr>
      <w:rPr>
        <w:rFonts w:ascii="Courier New" w:hAnsi="Courier New" w:cs="Courier New" w:hint="default"/>
      </w:rPr>
    </w:lvl>
    <w:lvl w:ilvl="8" w:tplc="04090005" w:tentative="1">
      <w:start w:val="1"/>
      <w:numFmt w:val="bullet"/>
      <w:lvlText w:val=""/>
      <w:lvlJc w:val="left"/>
      <w:pPr>
        <w:ind w:left="6610" w:hanging="360"/>
      </w:pPr>
      <w:rPr>
        <w:rFonts w:ascii="Wingdings" w:hAnsi="Wingdings" w:hint="default"/>
      </w:rPr>
    </w:lvl>
  </w:abstractNum>
  <w:abstractNum w:abstractNumId="59" w15:restartNumberingAfterBreak="0">
    <w:nsid w:val="4F7D2CBF"/>
    <w:multiLevelType w:val="hybridMultilevel"/>
    <w:tmpl w:val="8C3675D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1EE58A3"/>
    <w:multiLevelType w:val="hybridMultilevel"/>
    <w:tmpl w:val="38A2E902"/>
    <w:lvl w:ilvl="0" w:tplc="04090001">
      <w:start w:val="1"/>
      <w:numFmt w:val="bullet"/>
      <w:lvlText w:val=""/>
      <w:lvlJc w:val="left"/>
      <w:pPr>
        <w:ind w:left="850" w:hanging="360"/>
      </w:pPr>
      <w:rPr>
        <w:rFonts w:ascii="Symbol" w:hAnsi="Symbol" w:hint="default"/>
      </w:rPr>
    </w:lvl>
    <w:lvl w:ilvl="1" w:tplc="04090003" w:tentative="1">
      <w:start w:val="1"/>
      <w:numFmt w:val="bullet"/>
      <w:lvlText w:val="o"/>
      <w:lvlJc w:val="left"/>
      <w:pPr>
        <w:ind w:left="1570" w:hanging="360"/>
      </w:pPr>
      <w:rPr>
        <w:rFonts w:ascii="Courier New" w:hAnsi="Courier New" w:cs="Courier New" w:hint="default"/>
      </w:rPr>
    </w:lvl>
    <w:lvl w:ilvl="2" w:tplc="04090005" w:tentative="1">
      <w:start w:val="1"/>
      <w:numFmt w:val="bullet"/>
      <w:lvlText w:val=""/>
      <w:lvlJc w:val="left"/>
      <w:pPr>
        <w:ind w:left="2290" w:hanging="360"/>
      </w:pPr>
      <w:rPr>
        <w:rFonts w:ascii="Wingdings" w:hAnsi="Wingdings" w:hint="default"/>
      </w:rPr>
    </w:lvl>
    <w:lvl w:ilvl="3" w:tplc="04090001" w:tentative="1">
      <w:start w:val="1"/>
      <w:numFmt w:val="bullet"/>
      <w:lvlText w:val=""/>
      <w:lvlJc w:val="left"/>
      <w:pPr>
        <w:ind w:left="3010" w:hanging="360"/>
      </w:pPr>
      <w:rPr>
        <w:rFonts w:ascii="Symbol" w:hAnsi="Symbol" w:hint="default"/>
      </w:rPr>
    </w:lvl>
    <w:lvl w:ilvl="4" w:tplc="04090003" w:tentative="1">
      <w:start w:val="1"/>
      <w:numFmt w:val="bullet"/>
      <w:lvlText w:val="o"/>
      <w:lvlJc w:val="left"/>
      <w:pPr>
        <w:ind w:left="3730" w:hanging="360"/>
      </w:pPr>
      <w:rPr>
        <w:rFonts w:ascii="Courier New" w:hAnsi="Courier New" w:cs="Courier New" w:hint="default"/>
      </w:rPr>
    </w:lvl>
    <w:lvl w:ilvl="5" w:tplc="04090005" w:tentative="1">
      <w:start w:val="1"/>
      <w:numFmt w:val="bullet"/>
      <w:lvlText w:val=""/>
      <w:lvlJc w:val="left"/>
      <w:pPr>
        <w:ind w:left="4450" w:hanging="360"/>
      </w:pPr>
      <w:rPr>
        <w:rFonts w:ascii="Wingdings" w:hAnsi="Wingdings" w:hint="default"/>
      </w:rPr>
    </w:lvl>
    <w:lvl w:ilvl="6" w:tplc="04090001" w:tentative="1">
      <w:start w:val="1"/>
      <w:numFmt w:val="bullet"/>
      <w:lvlText w:val=""/>
      <w:lvlJc w:val="left"/>
      <w:pPr>
        <w:ind w:left="5170" w:hanging="360"/>
      </w:pPr>
      <w:rPr>
        <w:rFonts w:ascii="Symbol" w:hAnsi="Symbol" w:hint="default"/>
      </w:rPr>
    </w:lvl>
    <w:lvl w:ilvl="7" w:tplc="04090003" w:tentative="1">
      <w:start w:val="1"/>
      <w:numFmt w:val="bullet"/>
      <w:lvlText w:val="o"/>
      <w:lvlJc w:val="left"/>
      <w:pPr>
        <w:ind w:left="5890" w:hanging="360"/>
      </w:pPr>
      <w:rPr>
        <w:rFonts w:ascii="Courier New" w:hAnsi="Courier New" w:cs="Courier New" w:hint="default"/>
      </w:rPr>
    </w:lvl>
    <w:lvl w:ilvl="8" w:tplc="04090005" w:tentative="1">
      <w:start w:val="1"/>
      <w:numFmt w:val="bullet"/>
      <w:lvlText w:val=""/>
      <w:lvlJc w:val="left"/>
      <w:pPr>
        <w:ind w:left="6610" w:hanging="360"/>
      </w:pPr>
      <w:rPr>
        <w:rFonts w:ascii="Wingdings" w:hAnsi="Wingdings" w:hint="default"/>
      </w:rPr>
    </w:lvl>
  </w:abstractNum>
  <w:abstractNum w:abstractNumId="61" w15:restartNumberingAfterBreak="0">
    <w:nsid w:val="528A499A"/>
    <w:multiLevelType w:val="hybridMultilevel"/>
    <w:tmpl w:val="D8746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5752A2C"/>
    <w:multiLevelType w:val="hybridMultilevel"/>
    <w:tmpl w:val="4B72C12A"/>
    <w:lvl w:ilvl="0" w:tplc="04090001">
      <w:start w:val="1"/>
      <w:numFmt w:val="bullet"/>
      <w:lvlText w:val=""/>
      <w:lvlJc w:val="left"/>
      <w:pPr>
        <w:ind w:left="850" w:hanging="360"/>
      </w:pPr>
      <w:rPr>
        <w:rFonts w:ascii="Symbol" w:hAnsi="Symbol" w:hint="default"/>
      </w:rPr>
    </w:lvl>
    <w:lvl w:ilvl="1" w:tplc="04090003" w:tentative="1">
      <w:start w:val="1"/>
      <w:numFmt w:val="bullet"/>
      <w:lvlText w:val="o"/>
      <w:lvlJc w:val="left"/>
      <w:pPr>
        <w:ind w:left="1570" w:hanging="360"/>
      </w:pPr>
      <w:rPr>
        <w:rFonts w:ascii="Courier New" w:hAnsi="Courier New" w:cs="Courier New" w:hint="default"/>
      </w:rPr>
    </w:lvl>
    <w:lvl w:ilvl="2" w:tplc="04090005" w:tentative="1">
      <w:start w:val="1"/>
      <w:numFmt w:val="bullet"/>
      <w:lvlText w:val=""/>
      <w:lvlJc w:val="left"/>
      <w:pPr>
        <w:ind w:left="2290" w:hanging="360"/>
      </w:pPr>
      <w:rPr>
        <w:rFonts w:ascii="Wingdings" w:hAnsi="Wingdings" w:hint="default"/>
      </w:rPr>
    </w:lvl>
    <w:lvl w:ilvl="3" w:tplc="04090001" w:tentative="1">
      <w:start w:val="1"/>
      <w:numFmt w:val="bullet"/>
      <w:lvlText w:val=""/>
      <w:lvlJc w:val="left"/>
      <w:pPr>
        <w:ind w:left="3010" w:hanging="360"/>
      </w:pPr>
      <w:rPr>
        <w:rFonts w:ascii="Symbol" w:hAnsi="Symbol" w:hint="default"/>
      </w:rPr>
    </w:lvl>
    <w:lvl w:ilvl="4" w:tplc="04090003" w:tentative="1">
      <w:start w:val="1"/>
      <w:numFmt w:val="bullet"/>
      <w:lvlText w:val="o"/>
      <w:lvlJc w:val="left"/>
      <w:pPr>
        <w:ind w:left="3730" w:hanging="360"/>
      </w:pPr>
      <w:rPr>
        <w:rFonts w:ascii="Courier New" w:hAnsi="Courier New" w:cs="Courier New" w:hint="default"/>
      </w:rPr>
    </w:lvl>
    <w:lvl w:ilvl="5" w:tplc="04090005" w:tentative="1">
      <w:start w:val="1"/>
      <w:numFmt w:val="bullet"/>
      <w:lvlText w:val=""/>
      <w:lvlJc w:val="left"/>
      <w:pPr>
        <w:ind w:left="4450" w:hanging="360"/>
      </w:pPr>
      <w:rPr>
        <w:rFonts w:ascii="Wingdings" w:hAnsi="Wingdings" w:hint="default"/>
      </w:rPr>
    </w:lvl>
    <w:lvl w:ilvl="6" w:tplc="04090001" w:tentative="1">
      <w:start w:val="1"/>
      <w:numFmt w:val="bullet"/>
      <w:lvlText w:val=""/>
      <w:lvlJc w:val="left"/>
      <w:pPr>
        <w:ind w:left="5170" w:hanging="360"/>
      </w:pPr>
      <w:rPr>
        <w:rFonts w:ascii="Symbol" w:hAnsi="Symbol" w:hint="default"/>
      </w:rPr>
    </w:lvl>
    <w:lvl w:ilvl="7" w:tplc="04090003" w:tentative="1">
      <w:start w:val="1"/>
      <w:numFmt w:val="bullet"/>
      <w:lvlText w:val="o"/>
      <w:lvlJc w:val="left"/>
      <w:pPr>
        <w:ind w:left="5890" w:hanging="360"/>
      </w:pPr>
      <w:rPr>
        <w:rFonts w:ascii="Courier New" w:hAnsi="Courier New" w:cs="Courier New" w:hint="default"/>
      </w:rPr>
    </w:lvl>
    <w:lvl w:ilvl="8" w:tplc="04090005" w:tentative="1">
      <w:start w:val="1"/>
      <w:numFmt w:val="bullet"/>
      <w:lvlText w:val=""/>
      <w:lvlJc w:val="left"/>
      <w:pPr>
        <w:ind w:left="6610" w:hanging="360"/>
      </w:pPr>
      <w:rPr>
        <w:rFonts w:ascii="Wingdings" w:hAnsi="Wingdings" w:hint="default"/>
      </w:rPr>
    </w:lvl>
  </w:abstractNum>
  <w:abstractNum w:abstractNumId="63" w15:restartNumberingAfterBreak="0">
    <w:nsid w:val="588E7F0A"/>
    <w:multiLevelType w:val="hybridMultilevel"/>
    <w:tmpl w:val="F8267CFC"/>
    <w:lvl w:ilvl="0" w:tplc="210C44D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8D64B15"/>
    <w:multiLevelType w:val="hybridMultilevel"/>
    <w:tmpl w:val="4880AA3E"/>
    <w:lvl w:ilvl="0" w:tplc="210C44DC">
      <w:start w:val="1"/>
      <w:numFmt w:val="bullet"/>
      <w:lvlText w:val="-"/>
      <w:lvlJc w:val="left"/>
      <w:pPr>
        <w:ind w:left="49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59432B57"/>
    <w:multiLevelType w:val="hybridMultilevel"/>
    <w:tmpl w:val="AC1A07C6"/>
    <w:lvl w:ilvl="0" w:tplc="04090001">
      <w:start w:val="1"/>
      <w:numFmt w:val="bullet"/>
      <w:lvlText w:val=""/>
      <w:lvlJc w:val="left"/>
      <w:pPr>
        <w:ind w:left="850" w:hanging="360"/>
      </w:pPr>
      <w:rPr>
        <w:rFonts w:ascii="Symbol" w:hAnsi="Symbol" w:hint="default"/>
      </w:rPr>
    </w:lvl>
    <w:lvl w:ilvl="1" w:tplc="04090003" w:tentative="1">
      <w:start w:val="1"/>
      <w:numFmt w:val="bullet"/>
      <w:lvlText w:val="o"/>
      <w:lvlJc w:val="left"/>
      <w:pPr>
        <w:ind w:left="1570" w:hanging="360"/>
      </w:pPr>
      <w:rPr>
        <w:rFonts w:ascii="Courier New" w:hAnsi="Courier New" w:cs="Courier New" w:hint="default"/>
      </w:rPr>
    </w:lvl>
    <w:lvl w:ilvl="2" w:tplc="04090005" w:tentative="1">
      <w:start w:val="1"/>
      <w:numFmt w:val="bullet"/>
      <w:lvlText w:val=""/>
      <w:lvlJc w:val="left"/>
      <w:pPr>
        <w:ind w:left="2290" w:hanging="360"/>
      </w:pPr>
      <w:rPr>
        <w:rFonts w:ascii="Wingdings" w:hAnsi="Wingdings" w:hint="default"/>
      </w:rPr>
    </w:lvl>
    <w:lvl w:ilvl="3" w:tplc="04090001" w:tentative="1">
      <w:start w:val="1"/>
      <w:numFmt w:val="bullet"/>
      <w:lvlText w:val=""/>
      <w:lvlJc w:val="left"/>
      <w:pPr>
        <w:ind w:left="3010" w:hanging="360"/>
      </w:pPr>
      <w:rPr>
        <w:rFonts w:ascii="Symbol" w:hAnsi="Symbol" w:hint="default"/>
      </w:rPr>
    </w:lvl>
    <w:lvl w:ilvl="4" w:tplc="04090003" w:tentative="1">
      <w:start w:val="1"/>
      <w:numFmt w:val="bullet"/>
      <w:lvlText w:val="o"/>
      <w:lvlJc w:val="left"/>
      <w:pPr>
        <w:ind w:left="3730" w:hanging="360"/>
      </w:pPr>
      <w:rPr>
        <w:rFonts w:ascii="Courier New" w:hAnsi="Courier New" w:cs="Courier New" w:hint="default"/>
      </w:rPr>
    </w:lvl>
    <w:lvl w:ilvl="5" w:tplc="04090005" w:tentative="1">
      <w:start w:val="1"/>
      <w:numFmt w:val="bullet"/>
      <w:lvlText w:val=""/>
      <w:lvlJc w:val="left"/>
      <w:pPr>
        <w:ind w:left="4450" w:hanging="360"/>
      </w:pPr>
      <w:rPr>
        <w:rFonts w:ascii="Wingdings" w:hAnsi="Wingdings" w:hint="default"/>
      </w:rPr>
    </w:lvl>
    <w:lvl w:ilvl="6" w:tplc="04090001" w:tentative="1">
      <w:start w:val="1"/>
      <w:numFmt w:val="bullet"/>
      <w:lvlText w:val=""/>
      <w:lvlJc w:val="left"/>
      <w:pPr>
        <w:ind w:left="5170" w:hanging="360"/>
      </w:pPr>
      <w:rPr>
        <w:rFonts w:ascii="Symbol" w:hAnsi="Symbol" w:hint="default"/>
      </w:rPr>
    </w:lvl>
    <w:lvl w:ilvl="7" w:tplc="04090003" w:tentative="1">
      <w:start w:val="1"/>
      <w:numFmt w:val="bullet"/>
      <w:lvlText w:val="o"/>
      <w:lvlJc w:val="left"/>
      <w:pPr>
        <w:ind w:left="5890" w:hanging="360"/>
      </w:pPr>
      <w:rPr>
        <w:rFonts w:ascii="Courier New" w:hAnsi="Courier New" w:cs="Courier New" w:hint="default"/>
      </w:rPr>
    </w:lvl>
    <w:lvl w:ilvl="8" w:tplc="04090005" w:tentative="1">
      <w:start w:val="1"/>
      <w:numFmt w:val="bullet"/>
      <w:lvlText w:val=""/>
      <w:lvlJc w:val="left"/>
      <w:pPr>
        <w:ind w:left="6610" w:hanging="360"/>
      </w:pPr>
      <w:rPr>
        <w:rFonts w:ascii="Wingdings" w:hAnsi="Wingdings" w:hint="default"/>
      </w:rPr>
    </w:lvl>
  </w:abstractNum>
  <w:abstractNum w:abstractNumId="66" w15:restartNumberingAfterBreak="0">
    <w:nsid w:val="5A745542"/>
    <w:multiLevelType w:val="hybridMultilevel"/>
    <w:tmpl w:val="004E1D88"/>
    <w:lvl w:ilvl="0" w:tplc="210C44DC">
      <w:start w:val="1"/>
      <w:numFmt w:val="bullet"/>
      <w:lvlText w:val="-"/>
      <w:lvlJc w:val="left"/>
      <w:pPr>
        <w:ind w:left="49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5B311EED"/>
    <w:multiLevelType w:val="hybridMultilevel"/>
    <w:tmpl w:val="23745FA4"/>
    <w:lvl w:ilvl="0" w:tplc="210C44D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5EEC3D11"/>
    <w:multiLevelType w:val="hybridMultilevel"/>
    <w:tmpl w:val="FE548C3C"/>
    <w:lvl w:ilvl="0" w:tplc="210C44DC">
      <w:start w:val="1"/>
      <w:numFmt w:val="bullet"/>
      <w:lvlText w:val="-"/>
      <w:lvlJc w:val="left"/>
      <w:pPr>
        <w:ind w:left="49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5F9520ED"/>
    <w:multiLevelType w:val="hybridMultilevel"/>
    <w:tmpl w:val="A8FC64BA"/>
    <w:lvl w:ilvl="0" w:tplc="CD0E4908">
      <w:start w:val="1"/>
      <w:numFmt w:val="bullet"/>
      <w:lvlText w:val=""/>
      <w:lvlJc w:val="left"/>
      <w:pPr>
        <w:ind w:left="133" w:hanging="134"/>
      </w:pPr>
      <w:rPr>
        <w:rFonts w:ascii="Symbol" w:eastAsia="Symbol" w:hAnsi="Symbol" w:hint="default"/>
        <w:w w:val="99"/>
        <w:sz w:val="16"/>
        <w:szCs w:val="16"/>
      </w:rPr>
    </w:lvl>
    <w:lvl w:ilvl="1" w:tplc="2D88FF64">
      <w:start w:val="1"/>
      <w:numFmt w:val="bullet"/>
      <w:lvlText w:val="•"/>
      <w:lvlJc w:val="left"/>
      <w:pPr>
        <w:ind w:left="233" w:hanging="134"/>
      </w:pPr>
      <w:rPr>
        <w:rFonts w:hint="default"/>
      </w:rPr>
    </w:lvl>
    <w:lvl w:ilvl="2" w:tplc="45705872">
      <w:start w:val="1"/>
      <w:numFmt w:val="bullet"/>
      <w:lvlText w:val="•"/>
      <w:lvlJc w:val="left"/>
      <w:pPr>
        <w:ind w:left="333" w:hanging="134"/>
      </w:pPr>
      <w:rPr>
        <w:rFonts w:hint="default"/>
      </w:rPr>
    </w:lvl>
    <w:lvl w:ilvl="3" w:tplc="60F628B6">
      <w:start w:val="1"/>
      <w:numFmt w:val="bullet"/>
      <w:lvlText w:val="•"/>
      <w:lvlJc w:val="left"/>
      <w:pPr>
        <w:ind w:left="434" w:hanging="134"/>
      </w:pPr>
      <w:rPr>
        <w:rFonts w:hint="default"/>
      </w:rPr>
    </w:lvl>
    <w:lvl w:ilvl="4" w:tplc="187489BE">
      <w:start w:val="1"/>
      <w:numFmt w:val="bullet"/>
      <w:lvlText w:val="•"/>
      <w:lvlJc w:val="left"/>
      <w:pPr>
        <w:ind w:left="534" w:hanging="134"/>
      </w:pPr>
      <w:rPr>
        <w:rFonts w:hint="default"/>
      </w:rPr>
    </w:lvl>
    <w:lvl w:ilvl="5" w:tplc="B6985814">
      <w:start w:val="1"/>
      <w:numFmt w:val="bullet"/>
      <w:lvlText w:val="•"/>
      <w:lvlJc w:val="left"/>
      <w:pPr>
        <w:ind w:left="634" w:hanging="134"/>
      </w:pPr>
      <w:rPr>
        <w:rFonts w:hint="default"/>
      </w:rPr>
    </w:lvl>
    <w:lvl w:ilvl="6" w:tplc="81F8A824">
      <w:start w:val="1"/>
      <w:numFmt w:val="bullet"/>
      <w:lvlText w:val="•"/>
      <w:lvlJc w:val="left"/>
      <w:pPr>
        <w:ind w:left="735" w:hanging="134"/>
      </w:pPr>
      <w:rPr>
        <w:rFonts w:hint="default"/>
      </w:rPr>
    </w:lvl>
    <w:lvl w:ilvl="7" w:tplc="DEEA6952">
      <w:start w:val="1"/>
      <w:numFmt w:val="bullet"/>
      <w:lvlText w:val="•"/>
      <w:lvlJc w:val="left"/>
      <w:pPr>
        <w:ind w:left="835" w:hanging="134"/>
      </w:pPr>
      <w:rPr>
        <w:rFonts w:hint="default"/>
      </w:rPr>
    </w:lvl>
    <w:lvl w:ilvl="8" w:tplc="F05474CA">
      <w:start w:val="1"/>
      <w:numFmt w:val="bullet"/>
      <w:lvlText w:val="•"/>
      <w:lvlJc w:val="left"/>
      <w:pPr>
        <w:ind w:left="935" w:hanging="134"/>
      </w:pPr>
      <w:rPr>
        <w:rFonts w:hint="default"/>
      </w:rPr>
    </w:lvl>
  </w:abstractNum>
  <w:abstractNum w:abstractNumId="70" w15:restartNumberingAfterBreak="0">
    <w:nsid w:val="614672B4"/>
    <w:multiLevelType w:val="hybridMultilevel"/>
    <w:tmpl w:val="452E4404"/>
    <w:lvl w:ilvl="0" w:tplc="04090001">
      <w:start w:val="1"/>
      <w:numFmt w:val="bullet"/>
      <w:lvlText w:val=""/>
      <w:lvlJc w:val="left"/>
      <w:pPr>
        <w:ind w:left="990" w:hanging="360"/>
      </w:pPr>
      <w:rPr>
        <w:rFonts w:ascii="Symbol" w:hAnsi="Symbol" w:hint="default"/>
      </w:rPr>
    </w:lvl>
    <w:lvl w:ilvl="1" w:tplc="210C44DC">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17E78CF"/>
    <w:multiLevelType w:val="hybridMultilevel"/>
    <w:tmpl w:val="BE3486D2"/>
    <w:lvl w:ilvl="0" w:tplc="210C44DC">
      <w:start w:val="1"/>
      <w:numFmt w:val="bullet"/>
      <w:lvlText w:val="-"/>
      <w:lvlJc w:val="left"/>
      <w:pPr>
        <w:ind w:left="49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46E263B"/>
    <w:multiLevelType w:val="hybridMultilevel"/>
    <w:tmpl w:val="DAFA3528"/>
    <w:lvl w:ilvl="0" w:tplc="04090001">
      <w:start w:val="1"/>
      <w:numFmt w:val="bullet"/>
      <w:lvlText w:val=""/>
      <w:lvlJc w:val="left"/>
      <w:pPr>
        <w:ind w:left="691" w:hanging="360"/>
      </w:pPr>
      <w:rPr>
        <w:rFonts w:ascii="Symbol" w:hAnsi="Symbol" w:hint="default"/>
      </w:rPr>
    </w:lvl>
    <w:lvl w:ilvl="1" w:tplc="04090003" w:tentative="1">
      <w:start w:val="1"/>
      <w:numFmt w:val="bullet"/>
      <w:lvlText w:val="o"/>
      <w:lvlJc w:val="left"/>
      <w:pPr>
        <w:ind w:left="1411" w:hanging="360"/>
      </w:pPr>
      <w:rPr>
        <w:rFonts w:ascii="Courier New" w:hAnsi="Courier New" w:cs="Courier New" w:hint="default"/>
      </w:rPr>
    </w:lvl>
    <w:lvl w:ilvl="2" w:tplc="04090005" w:tentative="1">
      <w:start w:val="1"/>
      <w:numFmt w:val="bullet"/>
      <w:lvlText w:val=""/>
      <w:lvlJc w:val="left"/>
      <w:pPr>
        <w:ind w:left="2131" w:hanging="360"/>
      </w:pPr>
      <w:rPr>
        <w:rFonts w:ascii="Wingdings" w:hAnsi="Wingdings" w:hint="default"/>
      </w:rPr>
    </w:lvl>
    <w:lvl w:ilvl="3" w:tplc="04090001" w:tentative="1">
      <w:start w:val="1"/>
      <w:numFmt w:val="bullet"/>
      <w:lvlText w:val=""/>
      <w:lvlJc w:val="left"/>
      <w:pPr>
        <w:ind w:left="2851" w:hanging="360"/>
      </w:pPr>
      <w:rPr>
        <w:rFonts w:ascii="Symbol" w:hAnsi="Symbol" w:hint="default"/>
      </w:rPr>
    </w:lvl>
    <w:lvl w:ilvl="4" w:tplc="04090003" w:tentative="1">
      <w:start w:val="1"/>
      <w:numFmt w:val="bullet"/>
      <w:lvlText w:val="o"/>
      <w:lvlJc w:val="left"/>
      <w:pPr>
        <w:ind w:left="3571" w:hanging="360"/>
      </w:pPr>
      <w:rPr>
        <w:rFonts w:ascii="Courier New" w:hAnsi="Courier New" w:cs="Courier New" w:hint="default"/>
      </w:rPr>
    </w:lvl>
    <w:lvl w:ilvl="5" w:tplc="04090005" w:tentative="1">
      <w:start w:val="1"/>
      <w:numFmt w:val="bullet"/>
      <w:lvlText w:val=""/>
      <w:lvlJc w:val="left"/>
      <w:pPr>
        <w:ind w:left="4291" w:hanging="360"/>
      </w:pPr>
      <w:rPr>
        <w:rFonts w:ascii="Wingdings" w:hAnsi="Wingdings" w:hint="default"/>
      </w:rPr>
    </w:lvl>
    <w:lvl w:ilvl="6" w:tplc="04090001" w:tentative="1">
      <w:start w:val="1"/>
      <w:numFmt w:val="bullet"/>
      <w:lvlText w:val=""/>
      <w:lvlJc w:val="left"/>
      <w:pPr>
        <w:ind w:left="5011" w:hanging="360"/>
      </w:pPr>
      <w:rPr>
        <w:rFonts w:ascii="Symbol" w:hAnsi="Symbol" w:hint="default"/>
      </w:rPr>
    </w:lvl>
    <w:lvl w:ilvl="7" w:tplc="04090003" w:tentative="1">
      <w:start w:val="1"/>
      <w:numFmt w:val="bullet"/>
      <w:lvlText w:val="o"/>
      <w:lvlJc w:val="left"/>
      <w:pPr>
        <w:ind w:left="5731" w:hanging="360"/>
      </w:pPr>
      <w:rPr>
        <w:rFonts w:ascii="Courier New" w:hAnsi="Courier New" w:cs="Courier New" w:hint="default"/>
      </w:rPr>
    </w:lvl>
    <w:lvl w:ilvl="8" w:tplc="04090005" w:tentative="1">
      <w:start w:val="1"/>
      <w:numFmt w:val="bullet"/>
      <w:lvlText w:val=""/>
      <w:lvlJc w:val="left"/>
      <w:pPr>
        <w:ind w:left="6451" w:hanging="360"/>
      </w:pPr>
      <w:rPr>
        <w:rFonts w:ascii="Wingdings" w:hAnsi="Wingdings" w:hint="default"/>
      </w:rPr>
    </w:lvl>
  </w:abstractNum>
  <w:abstractNum w:abstractNumId="73" w15:restartNumberingAfterBreak="0">
    <w:nsid w:val="64991111"/>
    <w:multiLevelType w:val="hybridMultilevel"/>
    <w:tmpl w:val="D7347DE0"/>
    <w:lvl w:ilvl="0" w:tplc="210C44D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66C27CF2"/>
    <w:multiLevelType w:val="hybridMultilevel"/>
    <w:tmpl w:val="64DA9146"/>
    <w:lvl w:ilvl="0" w:tplc="210C44D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67E17BF9"/>
    <w:multiLevelType w:val="hybridMultilevel"/>
    <w:tmpl w:val="C316B308"/>
    <w:lvl w:ilvl="0" w:tplc="210C44DC">
      <w:start w:val="1"/>
      <w:numFmt w:val="bullet"/>
      <w:lvlText w:val="-"/>
      <w:lvlJc w:val="left"/>
      <w:pPr>
        <w:ind w:left="49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684A3BD0"/>
    <w:multiLevelType w:val="hybridMultilevel"/>
    <w:tmpl w:val="B1B4EEE6"/>
    <w:lvl w:ilvl="0" w:tplc="210C44D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68595AC5"/>
    <w:multiLevelType w:val="hybridMultilevel"/>
    <w:tmpl w:val="133C4F2A"/>
    <w:lvl w:ilvl="0" w:tplc="04090001">
      <w:start w:val="1"/>
      <w:numFmt w:val="bullet"/>
      <w:lvlText w:val=""/>
      <w:lvlJc w:val="left"/>
      <w:pPr>
        <w:ind w:left="850" w:hanging="360"/>
      </w:pPr>
      <w:rPr>
        <w:rFonts w:ascii="Symbol" w:hAnsi="Symbol" w:hint="default"/>
      </w:rPr>
    </w:lvl>
    <w:lvl w:ilvl="1" w:tplc="04090003" w:tentative="1">
      <w:start w:val="1"/>
      <w:numFmt w:val="bullet"/>
      <w:lvlText w:val="o"/>
      <w:lvlJc w:val="left"/>
      <w:pPr>
        <w:ind w:left="1570" w:hanging="360"/>
      </w:pPr>
      <w:rPr>
        <w:rFonts w:ascii="Courier New" w:hAnsi="Courier New" w:cs="Courier New" w:hint="default"/>
      </w:rPr>
    </w:lvl>
    <w:lvl w:ilvl="2" w:tplc="04090005" w:tentative="1">
      <w:start w:val="1"/>
      <w:numFmt w:val="bullet"/>
      <w:lvlText w:val=""/>
      <w:lvlJc w:val="left"/>
      <w:pPr>
        <w:ind w:left="2290" w:hanging="360"/>
      </w:pPr>
      <w:rPr>
        <w:rFonts w:ascii="Wingdings" w:hAnsi="Wingdings" w:hint="default"/>
      </w:rPr>
    </w:lvl>
    <w:lvl w:ilvl="3" w:tplc="04090001" w:tentative="1">
      <w:start w:val="1"/>
      <w:numFmt w:val="bullet"/>
      <w:lvlText w:val=""/>
      <w:lvlJc w:val="left"/>
      <w:pPr>
        <w:ind w:left="3010" w:hanging="360"/>
      </w:pPr>
      <w:rPr>
        <w:rFonts w:ascii="Symbol" w:hAnsi="Symbol" w:hint="default"/>
      </w:rPr>
    </w:lvl>
    <w:lvl w:ilvl="4" w:tplc="04090003" w:tentative="1">
      <w:start w:val="1"/>
      <w:numFmt w:val="bullet"/>
      <w:lvlText w:val="o"/>
      <w:lvlJc w:val="left"/>
      <w:pPr>
        <w:ind w:left="3730" w:hanging="360"/>
      </w:pPr>
      <w:rPr>
        <w:rFonts w:ascii="Courier New" w:hAnsi="Courier New" w:cs="Courier New" w:hint="default"/>
      </w:rPr>
    </w:lvl>
    <w:lvl w:ilvl="5" w:tplc="04090005" w:tentative="1">
      <w:start w:val="1"/>
      <w:numFmt w:val="bullet"/>
      <w:lvlText w:val=""/>
      <w:lvlJc w:val="left"/>
      <w:pPr>
        <w:ind w:left="4450" w:hanging="360"/>
      </w:pPr>
      <w:rPr>
        <w:rFonts w:ascii="Wingdings" w:hAnsi="Wingdings" w:hint="default"/>
      </w:rPr>
    </w:lvl>
    <w:lvl w:ilvl="6" w:tplc="04090001" w:tentative="1">
      <w:start w:val="1"/>
      <w:numFmt w:val="bullet"/>
      <w:lvlText w:val=""/>
      <w:lvlJc w:val="left"/>
      <w:pPr>
        <w:ind w:left="5170" w:hanging="360"/>
      </w:pPr>
      <w:rPr>
        <w:rFonts w:ascii="Symbol" w:hAnsi="Symbol" w:hint="default"/>
      </w:rPr>
    </w:lvl>
    <w:lvl w:ilvl="7" w:tplc="04090003" w:tentative="1">
      <w:start w:val="1"/>
      <w:numFmt w:val="bullet"/>
      <w:lvlText w:val="o"/>
      <w:lvlJc w:val="left"/>
      <w:pPr>
        <w:ind w:left="5890" w:hanging="360"/>
      </w:pPr>
      <w:rPr>
        <w:rFonts w:ascii="Courier New" w:hAnsi="Courier New" w:cs="Courier New" w:hint="default"/>
      </w:rPr>
    </w:lvl>
    <w:lvl w:ilvl="8" w:tplc="04090005" w:tentative="1">
      <w:start w:val="1"/>
      <w:numFmt w:val="bullet"/>
      <w:lvlText w:val=""/>
      <w:lvlJc w:val="left"/>
      <w:pPr>
        <w:ind w:left="6610" w:hanging="360"/>
      </w:pPr>
      <w:rPr>
        <w:rFonts w:ascii="Wingdings" w:hAnsi="Wingdings" w:hint="default"/>
      </w:rPr>
    </w:lvl>
  </w:abstractNum>
  <w:abstractNum w:abstractNumId="78" w15:restartNumberingAfterBreak="0">
    <w:nsid w:val="6C48559D"/>
    <w:multiLevelType w:val="hybridMultilevel"/>
    <w:tmpl w:val="77F0CFE8"/>
    <w:lvl w:ilvl="0" w:tplc="04090003">
      <w:start w:val="1"/>
      <w:numFmt w:val="bullet"/>
      <w:lvlText w:val="o"/>
      <w:lvlJc w:val="left"/>
      <w:pPr>
        <w:ind w:left="99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6C6707BB"/>
    <w:multiLevelType w:val="hybridMultilevel"/>
    <w:tmpl w:val="98904BC6"/>
    <w:lvl w:ilvl="0" w:tplc="210C44DC">
      <w:start w:val="1"/>
      <w:numFmt w:val="bullet"/>
      <w:lvlText w:val="-"/>
      <w:lvlJc w:val="left"/>
      <w:pPr>
        <w:ind w:left="49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4594699"/>
    <w:multiLevelType w:val="hybridMultilevel"/>
    <w:tmpl w:val="1AB62020"/>
    <w:lvl w:ilvl="0" w:tplc="210C44DC">
      <w:start w:val="1"/>
      <w:numFmt w:val="bullet"/>
      <w:lvlText w:val="-"/>
      <w:lvlJc w:val="left"/>
      <w:pPr>
        <w:ind w:left="49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4594F5D"/>
    <w:multiLevelType w:val="hybridMultilevel"/>
    <w:tmpl w:val="E8BAD758"/>
    <w:lvl w:ilvl="0" w:tplc="04090001">
      <w:start w:val="1"/>
      <w:numFmt w:val="bullet"/>
      <w:lvlText w:val=""/>
      <w:lvlJc w:val="left"/>
      <w:pPr>
        <w:ind w:left="850" w:hanging="360"/>
      </w:pPr>
      <w:rPr>
        <w:rFonts w:ascii="Symbol" w:hAnsi="Symbol" w:hint="default"/>
      </w:rPr>
    </w:lvl>
    <w:lvl w:ilvl="1" w:tplc="04090003" w:tentative="1">
      <w:start w:val="1"/>
      <w:numFmt w:val="bullet"/>
      <w:lvlText w:val="o"/>
      <w:lvlJc w:val="left"/>
      <w:pPr>
        <w:ind w:left="1570" w:hanging="360"/>
      </w:pPr>
      <w:rPr>
        <w:rFonts w:ascii="Courier New" w:hAnsi="Courier New" w:cs="Courier New" w:hint="default"/>
      </w:rPr>
    </w:lvl>
    <w:lvl w:ilvl="2" w:tplc="04090005" w:tentative="1">
      <w:start w:val="1"/>
      <w:numFmt w:val="bullet"/>
      <w:lvlText w:val=""/>
      <w:lvlJc w:val="left"/>
      <w:pPr>
        <w:ind w:left="2290" w:hanging="360"/>
      </w:pPr>
      <w:rPr>
        <w:rFonts w:ascii="Wingdings" w:hAnsi="Wingdings" w:hint="default"/>
      </w:rPr>
    </w:lvl>
    <w:lvl w:ilvl="3" w:tplc="04090001" w:tentative="1">
      <w:start w:val="1"/>
      <w:numFmt w:val="bullet"/>
      <w:lvlText w:val=""/>
      <w:lvlJc w:val="left"/>
      <w:pPr>
        <w:ind w:left="3010" w:hanging="360"/>
      </w:pPr>
      <w:rPr>
        <w:rFonts w:ascii="Symbol" w:hAnsi="Symbol" w:hint="default"/>
      </w:rPr>
    </w:lvl>
    <w:lvl w:ilvl="4" w:tplc="04090003" w:tentative="1">
      <w:start w:val="1"/>
      <w:numFmt w:val="bullet"/>
      <w:lvlText w:val="o"/>
      <w:lvlJc w:val="left"/>
      <w:pPr>
        <w:ind w:left="3730" w:hanging="360"/>
      </w:pPr>
      <w:rPr>
        <w:rFonts w:ascii="Courier New" w:hAnsi="Courier New" w:cs="Courier New" w:hint="default"/>
      </w:rPr>
    </w:lvl>
    <w:lvl w:ilvl="5" w:tplc="04090005" w:tentative="1">
      <w:start w:val="1"/>
      <w:numFmt w:val="bullet"/>
      <w:lvlText w:val=""/>
      <w:lvlJc w:val="left"/>
      <w:pPr>
        <w:ind w:left="4450" w:hanging="360"/>
      </w:pPr>
      <w:rPr>
        <w:rFonts w:ascii="Wingdings" w:hAnsi="Wingdings" w:hint="default"/>
      </w:rPr>
    </w:lvl>
    <w:lvl w:ilvl="6" w:tplc="04090001" w:tentative="1">
      <w:start w:val="1"/>
      <w:numFmt w:val="bullet"/>
      <w:lvlText w:val=""/>
      <w:lvlJc w:val="left"/>
      <w:pPr>
        <w:ind w:left="5170" w:hanging="360"/>
      </w:pPr>
      <w:rPr>
        <w:rFonts w:ascii="Symbol" w:hAnsi="Symbol" w:hint="default"/>
      </w:rPr>
    </w:lvl>
    <w:lvl w:ilvl="7" w:tplc="04090003" w:tentative="1">
      <w:start w:val="1"/>
      <w:numFmt w:val="bullet"/>
      <w:lvlText w:val="o"/>
      <w:lvlJc w:val="left"/>
      <w:pPr>
        <w:ind w:left="5890" w:hanging="360"/>
      </w:pPr>
      <w:rPr>
        <w:rFonts w:ascii="Courier New" w:hAnsi="Courier New" w:cs="Courier New" w:hint="default"/>
      </w:rPr>
    </w:lvl>
    <w:lvl w:ilvl="8" w:tplc="04090005" w:tentative="1">
      <w:start w:val="1"/>
      <w:numFmt w:val="bullet"/>
      <w:lvlText w:val=""/>
      <w:lvlJc w:val="left"/>
      <w:pPr>
        <w:ind w:left="6610" w:hanging="360"/>
      </w:pPr>
      <w:rPr>
        <w:rFonts w:ascii="Wingdings" w:hAnsi="Wingdings" w:hint="default"/>
      </w:rPr>
    </w:lvl>
  </w:abstractNum>
  <w:abstractNum w:abstractNumId="82" w15:restartNumberingAfterBreak="0">
    <w:nsid w:val="78743D2A"/>
    <w:multiLevelType w:val="hybridMultilevel"/>
    <w:tmpl w:val="7E945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796734D3"/>
    <w:multiLevelType w:val="hybridMultilevel"/>
    <w:tmpl w:val="7D5EF91A"/>
    <w:lvl w:ilvl="0" w:tplc="210C44D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7ABA0234"/>
    <w:multiLevelType w:val="hybridMultilevel"/>
    <w:tmpl w:val="598A6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7CFF192C"/>
    <w:multiLevelType w:val="hybridMultilevel"/>
    <w:tmpl w:val="E5743B38"/>
    <w:lvl w:ilvl="0" w:tplc="210C44D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7F610536"/>
    <w:multiLevelType w:val="hybridMultilevel"/>
    <w:tmpl w:val="4A0C27BC"/>
    <w:lvl w:ilvl="0" w:tplc="04090001">
      <w:start w:val="1"/>
      <w:numFmt w:val="bullet"/>
      <w:lvlText w:val=""/>
      <w:lvlJc w:val="left"/>
      <w:pPr>
        <w:ind w:left="49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0"/>
  </w:num>
  <w:num w:numId="2">
    <w:abstractNumId w:val="29"/>
  </w:num>
  <w:num w:numId="3">
    <w:abstractNumId w:val="55"/>
  </w:num>
  <w:num w:numId="4">
    <w:abstractNumId w:val="34"/>
  </w:num>
  <w:num w:numId="5">
    <w:abstractNumId w:val="6"/>
  </w:num>
  <w:num w:numId="6">
    <w:abstractNumId w:val="35"/>
  </w:num>
  <w:num w:numId="7">
    <w:abstractNumId w:val="49"/>
  </w:num>
  <w:num w:numId="8">
    <w:abstractNumId w:val="33"/>
  </w:num>
  <w:num w:numId="9">
    <w:abstractNumId w:val="57"/>
  </w:num>
  <w:num w:numId="10">
    <w:abstractNumId w:val="37"/>
  </w:num>
  <w:num w:numId="11">
    <w:abstractNumId w:val="2"/>
  </w:num>
  <w:num w:numId="12">
    <w:abstractNumId w:val="67"/>
  </w:num>
  <w:num w:numId="13">
    <w:abstractNumId w:val="76"/>
  </w:num>
  <w:num w:numId="14">
    <w:abstractNumId w:val="56"/>
  </w:num>
  <w:num w:numId="15">
    <w:abstractNumId w:val="63"/>
  </w:num>
  <w:num w:numId="16">
    <w:abstractNumId w:val="47"/>
  </w:num>
  <w:num w:numId="17">
    <w:abstractNumId w:val="1"/>
  </w:num>
  <w:num w:numId="18">
    <w:abstractNumId w:val="58"/>
  </w:num>
  <w:num w:numId="19">
    <w:abstractNumId w:val="74"/>
  </w:num>
  <w:num w:numId="20">
    <w:abstractNumId w:val="3"/>
  </w:num>
  <w:num w:numId="21">
    <w:abstractNumId w:val="9"/>
  </w:num>
  <w:num w:numId="22">
    <w:abstractNumId w:val="28"/>
  </w:num>
  <w:num w:numId="23">
    <w:abstractNumId w:val="83"/>
  </w:num>
  <w:num w:numId="24">
    <w:abstractNumId w:val="45"/>
  </w:num>
  <w:num w:numId="25">
    <w:abstractNumId w:val="14"/>
  </w:num>
  <w:num w:numId="26">
    <w:abstractNumId w:val="26"/>
  </w:num>
  <w:num w:numId="27">
    <w:abstractNumId w:val="52"/>
  </w:num>
  <w:num w:numId="28">
    <w:abstractNumId w:val="4"/>
  </w:num>
  <w:num w:numId="29">
    <w:abstractNumId w:val="53"/>
  </w:num>
  <w:num w:numId="30">
    <w:abstractNumId w:val="23"/>
  </w:num>
  <w:num w:numId="31">
    <w:abstractNumId w:val="62"/>
  </w:num>
  <w:num w:numId="32">
    <w:abstractNumId w:val="85"/>
  </w:num>
  <w:num w:numId="33">
    <w:abstractNumId w:val="11"/>
  </w:num>
  <w:num w:numId="34">
    <w:abstractNumId w:val="86"/>
  </w:num>
  <w:num w:numId="35">
    <w:abstractNumId w:val="27"/>
  </w:num>
  <w:num w:numId="36">
    <w:abstractNumId w:val="80"/>
  </w:num>
  <w:num w:numId="37">
    <w:abstractNumId w:val="31"/>
  </w:num>
  <w:num w:numId="38">
    <w:abstractNumId w:val="75"/>
  </w:num>
  <w:num w:numId="39">
    <w:abstractNumId w:val="60"/>
  </w:num>
  <w:num w:numId="40">
    <w:abstractNumId w:val="64"/>
  </w:num>
  <w:num w:numId="41">
    <w:abstractNumId w:val="77"/>
  </w:num>
  <w:num w:numId="42">
    <w:abstractNumId w:val="51"/>
  </w:num>
  <w:num w:numId="43">
    <w:abstractNumId w:val="12"/>
  </w:num>
  <w:num w:numId="44">
    <w:abstractNumId w:val="22"/>
  </w:num>
  <w:num w:numId="45">
    <w:abstractNumId w:val="71"/>
  </w:num>
  <w:num w:numId="46">
    <w:abstractNumId w:val="25"/>
  </w:num>
  <w:num w:numId="47">
    <w:abstractNumId w:val="79"/>
  </w:num>
  <w:num w:numId="48">
    <w:abstractNumId w:val="15"/>
  </w:num>
  <w:num w:numId="49">
    <w:abstractNumId w:val="16"/>
  </w:num>
  <w:num w:numId="50">
    <w:abstractNumId w:val="13"/>
  </w:num>
  <w:num w:numId="51">
    <w:abstractNumId w:val="81"/>
  </w:num>
  <w:num w:numId="52">
    <w:abstractNumId w:val="43"/>
  </w:num>
  <w:num w:numId="53">
    <w:abstractNumId w:val="68"/>
  </w:num>
  <w:num w:numId="54">
    <w:abstractNumId w:val="66"/>
  </w:num>
  <w:num w:numId="55">
    <w:abstractNumId w:val="41"/>
  </w:num>
  <w:num w:numId="56">
    <w:abstractNumId w:val="30"/>
  </w:num>
  <w:num w:numId="57">
    <w:abstractNumId w:val="38"/>
  </w:num>
  <w:num w:numId="58">
    <w:abstractNumId w:val="65"/>
  </w:num>
  <w:num w:numId="59">
    <w:abstractNumId w:val="73"/>
  </w:num>
  <w:num w:numId="60">
    <w:abstractNumId w:val="48"/>
  </w:num>
  <w:num w:numId="61">
    <w:abstractNumId w:val="17"/>
  </w:num>
  <w:num w:numId="62">
    <w:abstractNumId w:val="70"/>
  </w:num>
  <w:num w:numId="63">
    <w:abstractNumId w:val="18"/>
  </w:num>
  <w:num w:numId="64">
    <w:abstractNumId w:val="5"/>
  </w:num>
  <w:num w:numId="65">
    <w:abstractNumId w:val="82"/>
  </w:num>
  <w:num w:numId="66">
    <w:abstractNumId w:val="61"/>
  </w:num>
  <w:num w:numId="67">
    <w:abstractNumId w:val="84"/>
  </w:num>
  <w:num w:numId="68">
    <w:abstractNumId w:val="7"/>
  </w:num>
  <w:num w:numId="69">
    <w:abstractNumId w:val="20"/>
  </w:num>
  <w:num w:numId="70">
    <w:abstractNumId w:val="78"/>
  </w:num>
  <w:num w:numId="71">
    <w:abstractNumId w:val="42"/>
  </w:num>
  <w:num w:numId="72">
    <w:abstractNumId w:val="10"/>
  </w:num>
  <w:num w:numId="73">
    <w:abstractNumId w:val="19"/>
  </w:num>
  <w:num w:numId="74">
    <w:abstractNumId w:val="32"/>
  </w:num>
  <w:num w:numId="75">
    <w:abstractNumId w:val="44"/>
  </w:num>
  <w:num w:numId="76">
    <w:abstractNumId w:val="69"/>
  </w:num>
  <w:num w:numId="77">
    <w:abstractNumId w:val="8"/>
  </w:num>
  <w:num w:numId="78">
    <w:abstractNumId w:val="36"/>
  </w:num>
  <w:num w:numId="79">
    <w:abstractNumId w:val="21"/>
  </w:num>
  <w:num w:numId="80">
    <w:abstractNumId w:val="54"/>
  </w:num>
  <w:num w:numId="81">
    <w:abstractNumId w:val="39"/>
  </w:num>
  <w:num w:numId="82">
    <w:abstractNumId w:val="0"/>
  </w:num>
  <w:num w:numId="83">
    <w:abstractNumId w:val="59"/>
  </w:num>
  <w:num w:numId="84">
    <w:abstractNumId w:val="46"/>
  </w:num>
  <w:num w:numId="85">
    <w:abstractNumId w:val="24"/>
  </w:num>
  <w:num w:numId="86">
    <w:abstractNumId w:val="50"/>
  </w:num>
  <w:num w:numId="87">
    <w:abstractNumId w:val="72"/>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drawingGridHorizontalSpacing w:val="100"/>
  <w:displayHorizontalDrawingGridEvery w:val="2"/>
  <w:characterSpacingControl w:val="doNotCompress"/>
  <w:hdrShapeDefaults>
    <o:shapedefaults v:ext="edit" spidmax="921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B77"/>
    <w:rsid w:val="00001081"/>
    <w:rsid w:val="00001460"/>
    <w:rsid w:val="00001654"/>
    <w:rsid w:val="000016C2"/>
    <w:rsid w:val="00001DA3"/>
    <w:rsid w:val="0000289A"/>
    <w:rsid w:val="000028FD"/>
    <w:rsid w:val="000043B8"/>
    <w:rsid w:val="00005574"/>
    <w:rsid w:val="0000563D"/>
    <w:rsid w:val="00005D38"/>
    <w:rsid w:val="000062EF"/>
    <w:rsid w:val="000067CE"/>
    <w:rsid w:val="00006D6F"/>
    <w:rsid w:val="0000701A"/>
    <w:rsid w:val="0000750C"/>
    <w:rsid w:val="000076BD"/>
    <w:rsid w:val="000079E6"/>
    <w:rsid w:val="0001014C"/>
    <w:rsid w:val="00010977"/>
    <w:rsid w:val="00010B16"/>
    <w:rsid w:val="00010F23"/>
    <w:rsid w:val="000120BA"/>
    <w:rsid w:val="000128F0"/>
    <w:rsid w:val="00013727"/>
    <w:rsid w:val="000137FE"/>
    <w:rsid w:val="00015067"/>
    <w:rsid w:val="0001530E"/>
    <w:rsid w:val="0001575B"/>
    <w:rsid w:val="0001592B"/>
    <w:rsid w:val="00015A7F"/>
    <w:rsid w:val="000160B0"/>
    <w:rsid w:val="00017044"/>
    <w:rsid w:val="00017626"/>
    <w:rsid w:val="0002071B"/>
    <w:rsid w:val="00020E88"/>
    <w:rsid w:val="000230BB"/>
    <w:rsid w:val="00024154"/>
    <w:rsid w:val="00024F04"/>
    <w:rsid w:val="000264B8"/>
    <w:rsid w:val="00027859"/>
    <w:rsid w:val="00032BBC"/>
    <w:rsid w:val="00032BDD"/>
    <w:rsid w:val="000332A1"/>
    <w:rsid w:val="000333CE"/>
    <w:rsid w:val="00033BC8"/>
    <w:rsid w:val="00033D5E"/>
    <w:rsid w:val="00034D56"/>
    <w:rsid w:val="00034F35"/>
    <w:rsid w:val="000357F1"/>
    <w:rsid w:val="00035B77"/>
    <w:rsid w:val="0003694A"/>
    <w:rsid w:val="00040496"/>
    <w:rsid w:val="00040559"/>
    <w:rsid w:val="00041F26"/>
    <w:rsid w:val="00042A8A"/>
    <w:rsid w:val="000436B7"/>
    <w:rsid w:val="0004372D"/>
    <w:rsid w:val="00043FCD"/>
    <w:rsid w:val="000442C4"/>
    <w:rsid w:val="00044669"/>
    <w:rsid w:val="0004512B"/>
    <w:rsid w:val="000467E3"/>
    <w:rsid w:val="00046921"/>
    <w:rsid w:val="00046F78"/>
    <w:rsid w:val="00046F8C"/>
    <w:rsid w:val="00050370"/>
    <w:rsid w:val="00050991"/>
    <w:rsid w:val="000509CB"/>
    <w:rsid w:val="0005222A"/>
    <w:rsid w:val="000534F5"/>
    <w:rsid w:val="00053D1C"/>
    <w:rsid w:val="00054003"/>
    <w:rsid w:val="00054324"/>
    <w:rsid w:val="00055206"/>
    <w:rsid w:val="00055CBA"/>
    <w:rsid w:val="00055DDB"/>
    <w:rsid w:val="00056A3E"/>
    <w:rsid w:val="000570F6"/>
    <w:rsid w:val="00057370"/>
    <w:rsid w:val="000578B9"/>
    <w:rsid w:val="00057FDD"/>
    <w:rsid w:val="00060C1D"/>
    <w:rsid w:val="00060E7C"/>
    <w:rsid w:val="000616D1"/>
    <w:rsid w:val="00061FC6"/>
    <w:rsid w:val="0006222A"/>
    <w:rsid w:val="00063B0A"/>
    <w:rsid w:val="00064515"/>
    <w:rsid w:val="00064B59"/>
    <w:rsid w:val="00064E91"/>
    <w:rsid w:val="000651EF"/>
    <w:rsid w:val="00065FB3"/>
    <w:rsid w:val="00066119"/>
    <w:rsid w:val="00066FA2"/>
    <w:rsid w:val="00067A9F"/>
    <w:rsid w:val="00067C00"/>
    <w:rsid w:val="0007063F"/>
    <w:rsid w:val="000714F9"/>
    <w:rsid w:val="00071A5B"/>
    <w:rsid w:val="00071B17"/>
    <w:rsid w:val="00071D29"/>
    <w:rsid w:val="00072A07"/>
    <w:rsid w:val="000736BF"/>
    <w:rsid w:val="00073F21"/>
    <w:rsid w:val="00074BCB"/>
    <w:rsid w:val="000758B5"/>
    <w:rsid w:val="00076753"/>
    <w:rsid w:val="0007702F"/>
    <w:rsid w:val="00077544"/>
    <w:rsid w:val="00077AEA"/>
    <w:rsid w:val="00081095"/>
    <w:rsid w:val="000811C2"/>
    <w:rsid w:val="00081B10"/>
    <w:rsid w:val="00081D26"/>
    <w:rsid w:val="00082EE9"/>
    <w:rsid w:val="00083D8C"/>
    <w:rsid w:val="00091C2E"/>
    <w:rsid w:val="000937FD"/>
    <w:rsid w:val="00094388"/>
    <w:rsid w:val="00096E86"/>
    <w:rsid w:val="00096F6F"/>
    <w:rsid w:val="000975C0"/>
    <w:rsid w:val="00097E99"/>
    <w:rsid w:val="000A0410"/>
    <w:rsid w:val="000A1F06"/>
    <w:rsid w:val="000A26FD"/>
    <w:rsid w:val="000A2740"/>
    <w:rsid w:val="000A3A86"/>
    <w:rsid w:val="000A3E67"/>
    <w:rsid w:val="000A43AB"/>
    <w:rsid w:val="000A521A"/>
    <w:rsid w:val="000A6BBE"/>
    <w:rsid w:val="000B0D5A"/>
    <w:rsid w:val="000B292F"/>
    <w:rsid w:val="000B2DBE"/>
    <w:rsid w:val="000B356C"/>
    <w:rsid w:val="000B3CDF"/>
    <w:rsid w:val="000B4198"/>
    <w:rsid w:val="000B499F"/>
    <w:rsid w:val="000B4CEF"/>
    <w:rsid w:val="000B4DB3"/>
    <w:rsid w:val="000B5043"/>
    <w:rsid w:val="000B5BDC"/>
    <w:rsid w:val="000B5C8A"/>
    <w:rsid w:val="000B5E92"/>
    <w:rsid w:val="000B65F6"/>
    <w:rsid w:val="000B6B95"/>
    <w:rsid w:val="000B6C3B"/>
    <w:rsid w:val="000B744A"/>
    <w:rsid w:val="000B7CB8"/>
    <w:rsid w:val="000B7E09"/>
    <w:rsid w:val="000C0B9A"/>
    <w:rsid w:val="000C184E"/>
    <w:rsid w:val="000C3692"/>
    <w:rsid w:val="000C3768"/>
    <w:rsid w:val="000C3F89"/>
    <w:rsid w:val="000C6756"/>
    <w:rsid w:val="000C7975"/>
    <w:rsid w:val="000C7C50"/>
    <w:rsid w:val="000D0EE6"/>
    <w:rsid w:val="000D1969"/>
    <w:rsid w:val="000D22D8"/>
    <w:rsid w:val="000D29C5"/>
    <w:rsid w:val="000D2A7A"/>
    <w:rsid w:val="000D3175"/>
    <w:rsid w:val="000D4383"/>
    <w:rsid w:val="000D44A4"/>
    <w:rsid w:val="000D4EF9"/>
    <w:rsid w:val="000D509F"/>
    <w:rsid w:val="000D559E"/>
    <w:rsid w:val="000D591B"/>
    <w:rsid w:val="000D6408"/>
    <w:rsid w:val="000D732F"/>
    <w:rsid w:val="000D75D3"/>
    <w:rsid w:val="000E01A7"/>
    <w:rsid w:val="000E0501"/>
    <w:rsid w:val="000E0A89"/>
    <w:rsid w:val="000E149B"/>
    <w:rsid w:val="000E1C97"/>
    <w:rsid w:val="000E1F98"/>
    <w:rsid w:val="000E2444"/>
    <w:rsid w:val="000E25E9"/>
    <w:rsid w:val="000E3187"/>
    <w:rsid w:val="000E325E"/>
    <w:rsid w:val="000E3463"/>
    <w:rsid w:val="000E4C4F"/>
    <w:rsid w:val="000E5445"/>
    <w:rsid w:val="000E5A61"/>
    <w:rsid w:val="000E6C08"/>
    <w:rsid w:val="000E714E"/>
    <w:rsid w:val="000E737C"/>
    <w:rsid w:val="000F0079"/>
    <w:rsid w:val="000F00E3"/>
    <w:rsid w:val="000F00F2"/>
    <w:rsid w:val="000F0C40"/>
    <w:rsid w:val="000F14A4"/>
    <w:rsid w:val="000F244D"/>
    <w:rsid w:val="000F38CC"/>
    <w:rsid w:val="000F40E6"/>
    <w:rsid w:val="000F6BF0"/>
    <w:rsid w:val="000F7CD2"/>
    <w:rsid w:val="00100565"/>
    <w:rsid w:val="00100B75"/>
    <w:rsid w:val="00102880"/>
    <w:rsid w:val="001029B3"/>
    <w:rsid w:val="001039D8"/>
    <w:rsid w:val="00103F52"/>
    <w:rsid w:val="00105011"/>
    <w:rsid w:val="0010517D"/>
    <w:rsid w:val="001052D4"/>
    <w:rsid w:val="001058E8"/>
    <w:rsid w:val="00107276"/>
    <w:rsid w:val="001078B0"/>
    <w:rsid w:val="00107C33"/>
    <w:rsid w:val="00110775"/>
    <w:rsid w:val="00110D4D"/>
    <w:rsid w:val="001136E0"/>
    <w:rsid w:val="001140BC"/>
    <w:rsid w:val="0011439E"/>
    <w:rsid w:val="001143B0"/>
    <w:rsid w:val="00114E7F"/>
    <w:rsid w:val="00114F1B"/>
    <w:rsid w:val="001158D8"/>
    <w:rsid w:val="0011593E"/>
    <w:rsid w:val="00116211"/>
    <w:rsid w:val="001208B8"/>
    <w:rsid w:val="00123069"/>
    <w:rsid w:val="00123269"/>
    <w:rsid w:val="0012344C"/>
    <w:rsid w:val="001259D6"/>
    <w:rsid w:val="0012624A"/>
    <w:rsid w:val="00126A8E"/>
    <w:rsid w:val="00127DFF"/>
    <w:rsid w:val="0013020C"/>
    <w:rsid w:val="001303D8"/>
    <w:rsid w:val="00130477"/>
    <w:rsid w:val="0013050F"/>
    <w:rsid w:val="00130BA4"/>
    <w:rsid w:val="0013446A"/>
    <w:rsid w:val="00134F60"/>
    <w:rsid w:val="00134F64"/>
    <w:rsid w:val="001363A3"/>
    <w:rsid w:val="0013651E"/>
    <w:rsid w:val="001377F7"/>
    <w:rsid w:val="001406FC"/>
    <w:rsid w:val="001407F1"/>
    <w:rsid w:val="001418CF"/>
    <w:rsid w:val="0014195D"/>
    <w:rsid w:val="00142439"/>
    <w:rsid w:val="00142F46"/>
    <w:rsid w:val="001438AE"/>
    <w:rsid w:val="00143F1B"/>
    <w:rsid w:val="001451D1"/>
    <w:rsid w:val="00145755"/>
    <w:rsid w:val="00145CF7"/>
    <w:rsid w:val="00145E93"/>
    <w:rsid w:val="001467EE"/>
    <w:rsid w:val="001470EA"/>
    <w:rsid w:val="001472F2"/>
    <w:rsid w:val="00147428"/>
    <w:rsid w:val="00147EAD"/>
    <w:rsid w:val="00150652"/>
    <w:rsid w:val="0015225C"/>
    <w:rsid w:val="00154156"/>
    <w:rsid w:val="00155A18"/>
    <w:rsid w:val="00156171"/>
    <w:rsid w:val="0015634F"/>
    <w:rsid w:val="00156CEA"/>
    <w:rsid w:val="00156ED5"/>
    <w:rsid w:val="001575ED"/>
    <w:rsid w:val="00157B19"/>
    <w:rsid w:val="00160ED9"/>
    <w:rsid w:val="00161B69"/>
    <w:rsid w:val="00162F1D"/>
    <w:rsid w:val="00163320"/>
    <w:rsid w:val="001643EE"/>
    <w:rsid w:val="001649F3"/>
    <w:rsid w:val="0016553C"/>
    <w:rsid w:val="00165778"/>
    <w:rsid w:val="00165933"/>
    <w:rsid w:val="00165EDE"/>
    <w:rsid w:val="00167205"/>
    <w:rsid w:val="001673C7"/>
    <w:rsid w:val="00170BB1"/>
    <w:rsid w:val="0017175E"/>
    <w:rsid w:val="00171EC0"/>
    <w:rsid w:val="00173464"/>
    <w:rsid w:val="001744EB"/>
    <w:rsid w:val="0017493B"/>
    <w:rsid w:val="00175466"/>
    <w:rsid w:val="0017574D"/>
    <w:rsid w:val="00176398"/>
    <w:rsid w:val="001763F7"/>
    <w:rsid w:val="0017671B"/>
    <w:rsid w:val="00176EBE"/>
    <w:rsid w:val="001772A8"/>
    <w:rsid w:val="001812F9"/>
    <w:rsid w:val="001819D5"/>
    <w:rsid w:val="00183114"/>
    <w:rsid w:val="00183539"/>
    <w:rsid w:val="00183593"/>
    <w:rsid w:val="00183811"/>
    <w:rsid w:val="0018435A"/>
    <w:rsid w:val="00184B5D"/>
    <w:rsid w:val="00184E57"/>
    <w:rsid w:val="00184FF0"/>
    <w:rsid w:val="00186399"/>
    <w:rsid w:val="00186781"/>
    <w:rsid w:val="00187344"/>
    <w:rsid w:val="00187BFC"/>
    <w:rsid w:val="00190BC5"/>
    <w:rsid w:val="00191471"/>
    <w:rsid w:val="00191721"/>
    <w:rsid w:val="0019256F"/>
    <w:rsid w:val="00192578"/>
    <w:rsid w:val="0019273D"/>
    <w:rsid w:val="001931F9"/>
    <w:rsid w:val="00193B7A"/>
    <w:rsid w:val="00193B8D"/>
    <w:rsid w:val="00194015"/>
    <w:rsid w:val="00195869"/>
    <w:rsid w:val="001A10D8"/>
    <w:rsid w:val="001A1F30"/>
    <w:rsid w:val="001A2590"/>
    <w:rsid w:val="001A29D7"/>
    <w:rsid w:val="001A2D48"/>
    <w:rsid w:val="001A38AA"/>
    <w:rsid w:val="001A516F"/>
    <w:rsid w:val="001A6E41"/>
    <w:rsid w:val="001B0D60"/>
    <w:rsid w:val="001B289A"/>
    <w:rsid w:val="001B40F1"/>
    <w:rsid w:val="001B47AB"/>
    <w:rsid w:val="001B500D"/>
    <w:rsid w:val="001B53F3"/>
    <w:rsid w:val="001B5786"/>
    <w:rsid w:val="001B6185"/>
    <w:rsid w:val="001B6428"/>
    <w:rsid w:val="001B6F22"/>
    <w:rsid w:val="001B7950"/>
    <w:rsid w:val="001B7B98"/>
    <w:rsid w:val="001B7C5A"/>
    <w:rsid w:val="001B7E5A"/>
    <w:rsid w:val="001B7E82"/>
    <w:rsid w:val="001B7F99"/>
    <w:rsid w:val="001C093D"/>
    <w:rsid w:val="001C0BD4"/>
    <w:rsid w:val="001C1CDE"/>
    <w:rsid w:val="001C2751"/>
    <w:rsid w:val="001C2A93"/>
    <w:rsid w:val="001C2F0F"/>
    <w:rsid w:val="001C3CA5"/>
    <w:rsid w:val="001C4804"/>
    <w:rsid w:val="001C560B"/>
    <w:rsid w:val="001C59A9"/>
    <w:rsid w:val="001C59FA"/>
    <w:rsid w:val="001C6257"/>
    <w:rsid w:val="001C6DFD"/>
    <w:rsid w:val="001D1ABA"/>
    <w:rsid w:val="001D1E16"/>
    <w:rsid w:val="001D2884"/>
    <w:rsid w:val="001D28CB"/>
    <w:rsid w:val="001D3419"/>
    <w:rsid w:val="001D3ACA"/>
    <w:rsid w:val="001D3F6A"/>
    <w:rsid w:val="001D448C"/>
    <w:rsid w:val="001D6D84"/>
    <w:rsid w:val="001E111E"/>
    <w:rsid w:val="001E1DE0"/>
    <w:rsid w:val="001E1E63"/>
    <w:rsid w:val="001E247E"/>
    <w:rsid w:val="001E456A"/>
    <w:rsid w:val="001E62E5"/>
    <w:rsid w:val="001E6437"/>
    <w:rsid w:val="001E65B0"/>
    <w:rsid w:val="001E65F0"/>
    <w:rsid w:val="001E75BC"/>
    <w:rsid w:val="001E78E7"/>
    <w:rsid w:val="001F148A"/>
    <w:rsid w:val="001F2042"/>
    <w:rsid w:val="001F235F"/>
    <w:rsid w:val="001F2C29"/>
    <w:rsid w:val="001F3400"/>
    <w:rsid w:val="001F3482"/>
    <w:rsid w:val="001F468E"/>
    <w:rsid w:val="001F5156"/>
    <w:rsid w:val="001F5744"/>
    <w:rsid w:val="001F6073"/>
    <w:rsid w:val="001F6634"/>
    <w:rsid w:val="001F6BAB"/>
    <w:rsid w:val="001F6CD2"/>
    <w:rsid w:val="001F7039"/>
    <w:rsid w:val="00200721"/>
    <w:rsid w:val="00200851"/>
    <w:rsid w:val="00201406"/>
    <w:rsid w:val="00201B65"/>
    <w:rsid w:val="0020205E"/>
    <w:rsid w:val="0020211F"/>
    <w:rsid w:val="002022F3"/>
    <w:rsid w:val="002025C5"/>
    <w:rsid w:val="00204363"/>
    <w:rsid w:val="002064A9"/>
    <w:rsid w:val="002107DC"/>
    <w:rsid w:val="0021170A"/>
    <w:rsid w:val="002122DC"/>
    <w:rsid w:val="002122EB"/>
    <w:rsid w:val="00212B4E"/>
    <w:rsid w:val="0021338F"/>
    <w:rsid w:val="0021484E"/>
    <w:rsid w:val="00214AED"/>
    <w:rsid w:val="00216977"/>
    <w:rsid w:val="0021773F"/>
    <w:rsid w:val="002177AF"/>
    <w:rsid w:val="002220FB"/>
    <w:rsid w:val="00223326"/>
    <w:rsid w:val="00223F3E"/>
    <w:rsid w:val="00224DAF"/>
    <w:rsid w:val="00224E71"/>
    <w:rsid w:val="00226CF3"/>
    <w:rsid w:val="0022720B"/>
    <w:rsid w:val="00230046"/>
    <w:rsid w:val="002306EF"/>
    <w:rsid w:val="0023096A"/>
    <w:rsid w:val="00230FFF"/>
    <w:rsid w:val="00231985"/>
    <w:rsid w:val="002328D6"/>
    <w:rsid w:val="00233B5D"/>
    <w:rsid w:val="00233E44"/>
    <w:rsid w:val="00233FDC"/>
    <w:rsid w:val="00234D60"/>
    <w:rsid w:val="00234F7B"/>
    <w:rsid w:val="00236EF9"/>
    <w:rsid w:val="00237662"/>
    <w:rsid w:val="00240A69"/>
    <w:rsid w:val="002413FD"/>
    <w:rsid w:val="002414F7"/>
    <w:rsid w:val="00243DC1"/>
    <w:rsid w:val="00244124"/>
    <w:rsid w:val="00244187"/>
    <w:rsid w:val="0024573B"/>
    <w:rsid w:val="00245FB2"/>
    <w:rsid w:val="00246086"/>
    <w:rsid w:val="00246900"/>
    <w:rsid w:val="00246C53"/>
    <w:rsid w:val="00246F42"/>
    <w:rsid w:val="00247763"/>
    <w:rsid w:val="00247960"/>
    <w:rsid w:val="00250C65"/>
    <w:rsid w:val="00251ED0"/>
    <w:rsid w:val="0025202C"/>
    <w:rsid w:val="002527DB"/>
    <w:rsid w:val="00254686"/>
    <w:rsid w:val="00254706"/>
    <w:rsid w:val="00254BFC"/>
    <w:rsid w:val="002558E0"/>
    <w:rsid w:val="002569D2"/>
    <w:rsid w:val="00257990"/>
    <w:rsid w:val="00260AB5"/>
    <w:rsid w:val="00260F84"/>
    <w:rsid w:val="0026147F"/>
    <w:rsid w:val="00264367"/>
    <w:rsid w:val="002655AB"/>
    <w:rsid w:val="00265AD5"/>
    <w:rsid w:val="002662B9"/>
    <w:rsid w:val="00266702"/>
    <w:rsid w:val="00266A6E"/>
    <w:rsid w:val="002670E5"/>
    <w:rsid w:val="002708A4"/>
    <w:rsid w:val="00270E58"/>
    <w:rsid w:val="002714AA"/>
    <w:rsid w:val="00271970"/>
    <w:rsid w:val="0027198F"/>
    <w:rsid w:val="002719B0"/>
    <w:rsid w:val="00271B2A"/>
    <w:rsid w:val="00272047"/>
    <w:rsid w:val="002723BD"/>
    <w:rsid w:val="002725DD"/>
    <w:rsid w:val="0027343D"/>
    <w:rsid w:val="00274D1C"/>
    <w:rsid w:val="00274F3D"/>
    <w:rsid w:val="00275165"/>
    <w:rsid w:val="00276BA2"/>
    <w:rsid w:val="00276DF8"/>
    <w:rsid w:val="00277024"/>
    <w:rsid w:val="0027779A"/>
    <w:rsid w:val="00280856"/>
    <w:rsid w:val="002808BF"/>
    <w:rsid w:val="00281174"/>
    <w:rsid w:val="0028199C"/>
    <w:rsid w:val="00281C68"/>
    <w:rsid w:val="002821FD"/>
    <w:rsid w:val="002826AC"/>
    <w:rsid w:val="00282A4C"/>
    <w:rsid w:val="00282A59"/>
    <w:rsid w:val="00282C33"/>
    <w:rsid w:val="00282D8C"/>
    <w:rsid w:val="00283973"/>
    <w:rsid w:val="0028534B"/>
    <w:rsid w:val="00286928"/>
    <w:rsid w:val="00290B34"/>
    <w:rsid w:val="0029156A"/>
    <w:rsid w:val="00292755"/>
    <w:rsid w:val="002935B7"/>
    <w:rsid w:val="00293A67"/>
    <w:rsid w:val="00295128"/>
    <w:rsid w:val="00296381"/>
    <w:rsid w:val="00296693"/>
    <w:rsid w:val="002967E2"/>
    <w:rsid w:val="00297538"/>
    <w:rsid w:val="002A0546"/>
    <w:rsid w:val="002A0A49"/>
    <w:rsid w:val="002A0E0F"/>
    <w:rsid w:val="002A1E4E"/>
    <w:rsid w:val="002A203D"/>
    <w:rsid w:val="002A2290"/>
    <w:rsid w:val="002A3A62"/>
    <w:rsid w:val="002A446A"/>
    <w:rsid w:val="002A4F81"/>
    <w:rsid w:val="002A5DE4"/>
    <w:rsid w:val="002A7653"/>
    <w:rsid w:val="002A7D45"/>
    <w:rsid w:val="002B01F9"/>
    <w:rsid w:val="002B161D"/>
    <w:rsid w:val="002B18F9"/>
    <w:rsid w:val="002B19B2"/>
    <w:rsid w:val="002B1A90"/>
    <w:rsid w:val="002B2374"/>
    <w:rsid w:val="002B607E"/>
    <w:rsid w:val="002B60CC"/>
    <w:rsid w:val="002B68F5"/>
    <w:rsid w:val="002B6B91"/>
    <w:rsid w:val="002B6BD2"/>
    <w:rsid w:val="002B7A45"/>
    <w:rsid w:val="002C00D0"/>
    <w:rsid w:val="002C03C8"/>
    <w:rsid w:val="002C14C4"/>
    <w:rsid w:val="002C2072"/>
    <w:rsid w:val="002C2BD0"/>
    <w:rsid w:val="002C3354"/>
    <w:rsid w:val="002C3F22"/>
    <w:rsid w:val="002C45AA"/>
    <w:rsid w:val="002C60B3"/>
    <w:rsid w:val="002C6E92"/>
    <w:rsid w:val="002C7872"/>
    <w:rsid w:val="002D23CD"/>
    <w:rsid w:val="002D2632"/>
    <w:rsid w:val="002D3323"/>
    <w:rsid w:val="002D388D"/>
    <w:rsid w:val="002D3A62"/>
    <w:rsid w:val="002D3CAE"/>
    <w:rsid w:val="002D4424"/>
    <w:rsid w:val="002D4B97"/>
    <w:rsid w:val="002D553B"/>
    <w:rsid w:val="002E01C2"/>
    <w:rsid w:val="002E1383"/>
    <w:rsid w:val="002E1841"/>
    <w:rsid w:val="002E1FDB"/>
    <w:rsid w:val="002E4749"/>
    <w:rsid w:val="002E51C5"/>
    <w:rsid w:val="002E5251"/>
    <w:rsid w:val="002E6134"/>
    <w:rsid w:val="002E74C2"/>
    <w:rsid w:val="002F0204"/>
    <w:rsid w:val="002F0A42"/>
    <w:rsid w:val="002F0E33"/>
    <w:rsid w:val="002F1F9C"/>
    <w:rsid w:val="002F2B15"/>
    <w:rsid w:val="002F321D"/>
    <w:rsid w:val="002F3772"/>
    <w:rsid w:val="002F45EB"/>
    <w:rsid w:val="002F548A"/>
    <w:rsid w:val="002F60F6"/>
    <w:rsid w:val="002F6BF9"/>
    <w:rsid w:val="002F6E13"/>
    <w:rsid w:val="002F7E02"/>
    <w:rsid w:val="00301EC3"/>
    <w:rsid w:val="0030304E"/>
    <w:rsid w:val="00303F48"/>
    <w:rsid w:val="00304AA3"/>
    <w:rsid w:val="0030510B"/>
    <w:rsid w:val="003060CF"/>
    <w:rsid w:val="003063D0"/>
    <w:rsid w:val="00306461"/>
    <w:rsid w:val="00306820"/>
    <w:rsid w:val="003072BA"/>
    <w:rsid w:val="00310146"/>
    <w:rsid w:val="0031017B"/>
    <w:rsid w:val="003111D3"/>
    <w:rsid w:val="003116AF"/>
    <w:rsid w:val="00311FF8"/>
    <w:rsid w:val="00314722"/>
    <w:rsid w:val="00315FCE"/>
    <w:rsid w:val="003166CB"/>
    <w:rsid w:val="003169E4"/>
    <w:rsid w:val="00317B25"/>
    <w:rsid w:val="003203A3"/>
    <w:rsid w:val="00320784"/>
    <w:rsid w:val="00320CE1"/>
    <w:rsid w:val="00322503"/>
    <w:rsid w:val="00323155"/>
    <w:rsid w:val="003232BF"/>
    <w:rsid w:val="00324425"/>
    <w:rsid w:val="0032589A"/>
    <w:rsid w:val="00326AC3"/>
    <w:rsid w:val="0032754A"/>
    <w:rsid w:val="00330E04"/>
    <w:rsid w:val="00332E91"/>
    <w:rsid w:val="003331D2"/>
    <w:rsid w:val="003332C8"/>
    <w:rsid w:val="00334804"/>
    <w:rsid w:val="00334FD4"/>
    <w:rsid w:val="0033554C"/>
    <w:rsid w:val="00335EC0"/>
    <w:rsid w:val="00336E6B"/>
    <w:rsid w:val="00336EB7"/>
    <w:rsid w:val="003371E7"/>
    <w:rsid w:val="00337CDA"/>
    <w:rsid w:val="00340327"/>
    <w:rsid w:val="00340B12"/>
    <w:rsid w:val="00340B67"/>
    <w:rsid w:val="00340D49"/>
    <w:rsid w:val="0034143D"/>
    <w:rsid w:val="00341C13"/>
    <w:rsid w:val="00341C67"/>
    <w:rsid w:val="00342C7C"/>
    <w:rsid w:val="00343505"/>
    <w:rsid w:val="003435A8"/>
    <w:rsid w:val="00343F27"/>
    <w:rsid w:val="0034490C"/>
    <w:rsid w:val="0035043B"/>
    <w:rsid w:val="00350445"/>
    <w:rsid w:val="00350C4A"/>
    <w:rsid w:val="00351797"/>
    <w:rsid w:val="0035283A"/>
    <w:rsid w:val="003529C7"/>
    <w:rsid w:val="003546D2"/>
    <w:rsid w:val="00354C26"/>
    <w:rsid w:val="00355379"/>
    <w:rsid w:val="003562DD"/>
    <w:rsid w:val="003562E1"/>
    <w:rsid w:val="00356517"/>
    <w:rsid w:val="00356B51"/>
    <w:rsid w:val="0035710D"/>
    <w:rsid w:val="003571CA"/>
    <w:rsid w:val="0036007C"/>
    <w:rsid w:val="00360B2E"/>
    <w:rsid w:val="003612F7"/>
    <w:rsid w:val="00361412"/>
    <w:rsid w:val="00361705"/>
    <w:rsid w:val="003635C7"/>
    <w:rsid w:val="003647C1"/>
    <w:rsid w:val="003657B0"/>
    <w:rsid w:val="00366DD8"/>
    <w:rsid w:val="00370654"/>
    <w:rsid w:val="00371B4E"/>
    <w:rsid w:val="0037273B"/>
    <w:rsid w:val="003752C4"/>
    <w:rsid w:val="00375D2F"/>
    <w:rsid w:val="00376174"/>
    <w:rsid w:val="00377465"/>
    <w:rsid w:val="00377D24"/>
    <w:rsid w:val="00377DB5"/>
    <w:rsid w:val="003802C2"/>
    <w:rsid w:val="00384B6C"/>
    <w:rsid w:val="00384D43"/>
    <w:rsid w:val="00386809"/>
    <w:rsid w:val="00386B23"/>
    <w:rsid w:val="00387A6F"/>
    <w:rsid w:val="00387A87"/>
    <w:rsid w:val="0039039D"/>
    <w:rsid w:val="00390C9F"/>
    <w:rsid w:val="00391C3D"/>
    <w:rsid w:val="0039294E"/>
    <w:rsid w:val="00393010"/>
    <w:rsid w:val="00393322"/>
    <w:rsid w:val="003937E6"/>
    <w:rsid w:val="00395276"/>
    <w:rsid w:val="00395E26"/>
    <w:rsid w:val="003963C0"/>
    <w:rsid w:val="0039677F"/>
    <w:rsid w:val="00397601"/>
    <w:rsid w:val="0039788F"/>
    <w:rsid w:val="003A02E2"/>
    <w:rsid w:val="003A2677"/>
    <w:rsid w:val="003A4FBE"/>
    <w:rsid w:val="003A5740"/>
    <w:rsid w:val="003A6F4B"/>
    <w:rsid w:val="003A70E6"/>
    <w:rsid w:val="003A75B6"/>
    <w:rsid w:val="003A782C"/>
    <w:rsid w:val="003B0D65"/>
    <w:rsid w:val="003B119D"/>
    <w:rsid w:val="003B1376"/>
    <w:rsid w:val="003B2779"/>
    <w:rsid w:val="003B2EDE"/>
    <w:rsid w:val="003B57F2"/>
    <w:rsid w:val="003B6118"/>
    <w:rsid w:val="003B790A"/>
    <w:rsid w:val="003C00FC"/>
    <w:rsid w:val="003C040C"/>
    <w:rsid w:val="003C07CF"/>
    <w:rsid w:val="003C0EB0"/>
    <w:rsid w:val="003C1C0A"/>
    <w:rsid w:val="003C2B36"/>
    <w:rsid w:val="003C2FA8"/>
    <w:rsid w:val="003C321E"/>
    <w:rsid w:val="003C3473"/>
    <w:rsid w:val="003C4D5F"/>
    <w:rsid w:val="003C5820"/>
    <w:rsid w:val="003C5D14"/>
    <w:rsid w:val="003C5E0D"/>
    <w:rsid w:val="003C6189"/>
    <w:rsid w:val="003C6B42"/>
    <w:rsid w:val="003C6BE2"/>
    <w:rsid w:val="003D1592"/>
    <w:rsid w:val="003D20CD"/>
    <w:rsid w:val="003D223B"/>
    <w:rsid w:val="003D2845"/>
    <w:rsid w:val="003D433F"/>
    <w:rsid w:val="003D449E"/>
    <w:rsid w:val="003D4B15"/>
    <w:rsid w:val="003D4E0F"/>
    <w:rsid w:val="003D51B2"/>
    <w:rsid w:val="003D6A35"/>
    <w:rsid w:val="003D6F9E"/>
    <w:rsid w:val="003E3503"/>
    <w:rsid w:val="003E3972"/>
    <w:rsid w:val="003E3BE5"/>
    <w:rsid w:val="003E3D2C"/>
    <w:rsid w:val="003E46AA"/>
    <w:rsid w:val="003E5C3C"/>
    <w:rsid w:val="003E6F4B"/>
    <w:rsid w:val="003E717F"/>
    <w:rsid w:val="003E7DF6"/>
    <w:rsid w:val="003F0A18"/>
    <w:rsid w:val="003F2B42"/>
    <w:rsid w:val="003F41E8"/>
    <w:rsid w:val="003F6B90"/>
    <w:rsid w:val="003F734A"/>
    <w:rsid w:val="003F7FE9"/>
    <w:rsid w:val="004004A6"/>
    <w:rsid w:val="004006FC"/>
    <w:rsid w:val="00404930"/>
    <w:rsid w:val="00404CC4"/>
    <w:rsid w:val="00405282"/>
    <w:rsid w:val="004052BA"/>
    <w:rsid w:val="004054C4"/>
    <w:rsid w:val="00406460"/>
    <w:rsid w:val="004067EC"/>
    <w:rsid w:val="00407A0B"/>
    <w:rsid w:val="00407B4A"/>
    <w:rsid w:val="004114D3"/>
    <w:rsid w:val="00411698"/>
    <w:rsid w:val="00411C53"/>
    <w:rsid w:val="00411F2A"/>
    <w:rsid w:val="00412A97"/>
    <w:rsid w:val="00412D2C"/>
    <w:rsid w:val="00413167"/>
    <w:rsid w:val="004131CB"/>
    <w:rsid w:val="004133A6"/>
    <w:rsid w:val="00414151"/>
    <w:rsid w:val="00414F6B"/>
    <w:rsid w:val="00415DB2"/>
    <w:rsid w:val="00415DFC"/>
    <w:rsid w:val="0041611D"/>
    <w:rsid w:val="0042108C"/>
    <w:rsid w:val="00421D36"/>
    <w:rsid w:val="0042254E"/>
    <w:rsid w:val="004234A3"/>
    <w:rsid w:val="00424A1F"/>
    <w:rsid w:val="0042520D"/>
    <w:rsid w:val="00425D42"/>
    <w:rsid w:val="00425DC1"/>
    <w:rsid w:val="004266A5"/>
    <w:rsid w:val="00426A64"/>
    <w:rsid w:val="0042769D"/>
    <w:rsid w:val="00427B3C"/>
    <w:rsid w:val="004315D7"/>
    <w:rsid w:val="0043168A"/>
    <w:rsid w:val="00431A24"/>
    <w:rsid w:val="00432C0D"/>
    <w:rsid w:val="00434A29"/>
    <w:rsid w:val="00435159"/>
    <w:rsid w:val="0043550C"/>
    <w:rsid w:val="004357A2"/>
    <w:rsid w:val="00436C6C"/>
    <w:rsid w:val="0043718B"/>
    <w:rsid w:val="004372A9"/>
    <w:rsid w:val="004376DB"/>
    <w:rsid w:val="00441535"/>
    <w:rsid w:val="00441679"/>
    <w:rsid w:val="00442802"/>
    <w:rsid w:val="00442932"/>
    <w:rsid w:val="0044307F"/>
    <w:rsid w:val="0044412E"/>
    <w:rsid w:val="00444561"/>
    <w:rsid w:val="004447F2"/>
    <w:rsid w:val="0044598B"/>
    <w:rsid w:val="00445F29"/>
    <w:rsid w:val="00447500"/>
    <w:rsid w:val="0044797D"/>
    <w:rsid w:val="004501F2"/>
    <w:rsid w:val="00450C30"/>
    <w:rsid w:val="00452FD8"/>
    <w:rsid w:val="00453E7E"/>
    <w:rsid w:val="004541A8"/>
    <w:rsid w:val="00454524"/>
    <w:rsid w:val="00455694"/>
    <w:rsid w:val="004562C8"/>
    <w:rsid w:val="00456C44"/>
    <w:rsid w:val="00456C47"/>
    <w:rsid w:val="004573BF"/>
    <w:rsid w:val="00457DE2"/>
    <w:rsid w:val="0046074A"/>
    <w:rsid w:val="00461C5A"/>
    <w:rsid w:val="00461EDF"/>
    <w:rsid w:val="00463A03"/>
    <w:rsid w:val="00465AEA"/>
    <w:rsid w:val="0046616D"/>
    <w:rsid w:val="004665D6"/>
    <w:rsid w:val="00466AD1"/>
    <w:rsid w:val="00466B73"/>
    <w:rsid w:val="00467D34"/>
    <w:rsid w:val="0047085B"/>
    <w:rsid w:val="00470D21"/>
    <w:rsid w:val="00471B39"/>
    <w:rsid w:val="00471FB6"/>
    <w:rsid w:val="00474AC8"/>
    <w:rsid w:val="004751CD"/>
    <w:rsid w:val="00475A2F"/>
    <w:rsid w:val="00475B9E"/>
    <w:rsid w:val="00476062"/>
    <w:rsid w:val="004776CA"/>
    <w:rsid w:val="00477F15"/>
    <w:rsid w:val="00477F43"/>
    <w:rsid w:val="00480D21"/>
    <w:rsid w:val="00481A4D"/>
    <w:rsid w:val="00482259"/>
    <w:rsid w:val="004826E0"/>
    <w:rsid w:val="00483AC6"/>
    <w:rsid w:val="004843B2"/>
    <w:rsid w:val="00485C3C"/>
    <w:rsid w:val="00486486"/>
    <w:rsid w:val="004865D5"/>
    <w:rsid w:val="00486C76"/>
    <w:rsid w:val="00486EA1"/>
    <w:rsid w:val="00487B34"/>
    <w:rsid w:val="004913AC"/>
    <w:rsid w:val="00491A6B"/>
    <w:rsid w:val="00491CE6"/>
    <w:rsid w:val="00492D77"/>
    <w:rsid w:val="004938E3"/>
    <w:rsid w:val="004939C2"/>
    <w:rsid w:val="004953FB"/>
    <w:rsid w:val="00495C50"/>
    <w:rsid w:val="004A082B"/>
    <w:rsid w:val="004A1E36"/>
    <w:rsid w:val="004A1EFC"/>
    <w:rsid w:val="004A2A7C"/>
    <w:rsid w:val="004A3B31"/>
    <w:rsid w:val="004A4225"/>
    <w:rsid w:val="004A4A47"/>
    <w:rsid w:val="004A4F15"/>
    <w:rsid w:val="004A6433"/>
    <w:rsid w:val="004A677B"/>
    <w:rsid w:val="004A6B19"/>
    <w:rsid w:val="004A7106"/>
    <w:rsid w:val="004A7153"/>
    <w:rsid w:val="004A752F"/>
    <w:rsid w:val="004A7657"/>
    <w:rsid w:val="004A7672"/>
    <w:rsid w:val="004A77FE"/>
    <w:rsid w:val="004B01C2"/>
    <w:rsid w:val="004B01F4"/>
    <w:rsid w:val="004B03F4"/>
    <w:rsid w:val="004B0467"/>
    <w:rsid w:val="004B047D"/>
    <w:rsid w:val="004B05A1"/>
    <w:rsid w:val="004B066B"/>
    <w:rsid w:val="004B0F23"/>
    <w:rsid w:val="004B1799"/>
    <w:rsid w:val="004B2652"/>
    <w:rsid w:val="004B3205"/>
    <w:rsid w:val="004B4391"/>
    <w:rsid w:val="004B44E2"/>
    <w:rsid w:val="004B65BE"/>
    <w:rsid w:val="004B6E16"/>
    <w:rsid w:val="004B7D49"/>
    <w:rsid w:val="004B7E65"/>
    <w:rsid w:val="004C0095"/>
    <w:rsid w:val="004C0254"/>
    <w:rsid w:val="004C0AAD"/>
    <w:rsid w:val="004C112E"/>
    <w:rsid w:val="004C1462"/>
    <w:rsid w:val="004C183F"/>
    <w:rsid w:val="004C1ECB"/>
    <w:rsid w:val="004C3F00"/>
    <w:rsid w:val="004C45D3"/>
    <w:rsid w:val="004C45E0"/>
    <w:rsid w:val="004C4682"/>
    <w:rsid w:val="004C50C7"/>
    <w:rsid w:val="004C5222"/>
    <w:rsid w:val="004C547B"/>
    <w:rsid w:val="004C5B21"/>
    <w:rsid w:val="004C5D3C"/>
    <w:rsid w:val="004C5E03"/>
    <w:rsid w:val="004C6524"/>
    <w:rsid w:val="004C6A7D"/>
    <w:rsid w:val="004C6AEF"/>
    <w:rsid w:val="004C6CDC"/>
    <w:rsid w:val="004C7241"/>
    <w:rsid w:val="004C72F3"/>
    <w:rsid w:val="004C766E"/>
    <w:rsid w:val="004C7F0A"/>
    <w:rsid w:val="004D07F1"/>
    <w:rsid w:val="004D10E8"/>
    <w:rsid w:val="004D1E24"/>
    <w:rsid w:val="004D249C"/>
    <w:rsid w:val="004D2C2B"/>
    <w:rsid w:val="004D2F68"/>
    <w:rsid w:val="004D31CC"/>
    <w:rsid w:val="004D3F93"/>
    <w:rsid w:val="004D3F95"/>
    <w:rsid w:val="004D4C8A"/>
    <w:rsid w:val="004D5C5E"/>
    <w:rsid w:val="004D5CCE"/>
    <w:rsid w:val="004D66B6"/>
    <w:rsid w:val="004D7083"/>
    <w:rsid w:val="004D7D0B"/>
    <w:rsid w:val="004E227C"/>
    <w:rsid w:val="004E2E71"/>
    <w:rsid w:val="004E37E4"/>
    <w:rsid w:val="004E4690"/>
    <w:rsid w:val="004E4758"/>
    <w:rsid w:val="004E4AA5"/>
    <w:rsid w:val="004E518F"/>
    <w:rsid w:val="004E64EF"/>
    <w:rsid w:val="004E779D"/>
    <w:rsid w:val="004E7AF6"/>
    <w:rsid w:val="004E7B8C"/>
    <w:rsid w:val="004E7D13"/>
    <w:rsid w:val="004F0C6E"/>
    <w:rsid w:val="004F1028"/>
    <w:rsid w:val="004F1095"/>
    <w:rsid w:val="004F1490"/>
    <w:rsid w:val="004F1774"/>
    <w:rsid w:val="004F3C56"/>
    <w:rsid w:val="004F3CAC"/>
    <w:rsid w:val="004F431B"/>
    <w:rsid w:val="005015B9"/>
    <w:rsid w:val="00501CF2"/>
    <w:rsid w:val="00504043"/>
    <w:rsid w:val="00504530"/>
    <w:rsid w:val="005048A9"/>
    <w:rsid w:val="00504ABC"/>
    <w:rsid w:val="00504F94"/>
    <w:rsid w:val="005054B2"/>
    <w:rsid w:val="0050592E"/>
    <w:rsid w:val="005064E0"/>
    <w:rsid w:val="00506DBA"/>
    <w:rsid w:val="00506E83"/>
    <w:rsid w:val="0050754B"/>
    <w:rsid w:val="0050780A"/>
    <w:rsid w:val="00507D7F"/>
    <w:rsid w:val="005100DA"/>
    <w:rsid w:val="0051094D"/>
    <w:rsid w:val="00510966"/>
    <w:rsid w:val="00511C3B"/>
    <w:rsid w:val="00511E7B"/>
    <w:rsid w:val="00512287"/>
    <w:rsid w:val="00512456"/>
    <w:rsid w:val="00512C59"/>
    <w:rsid w:val="0051323C"/>
    <w:rsid w:val="005132CE"/>
    <w:rsid w:val="005138B5"/>
    <w:rsid w:val="0051422B"/>
    <w:rsid w:val="00515294"/>
    <w:rsid w:val="005156C5"/>
    <w:rsid w:val="00515AFC"/>
    <w:rsid w:val="00516E47"/>
    <w:rsid w:val="00517733"/>
    <w:rsid w:val="00520629"/>
    <w:rsid w:val="00520C2E"/>
    <w:rsid w:val="00520FB4"/>
    <w:rsid w:val="00521AE4"/>
    <w:rsid w:val="00521D73"/>
    <w:rsid w:val="00522C9D"/>
    <w:rsid w:val="00524032"/>
    <w:rsid w:val="005242EA"/>
    <w:rsid w:val="005246CE"/>
    <w:rsid w:val="00525040"/>
    <w:rsid w:val="00525CF4"/>
    <w:rsid w:val="00525E3E"/>
    <w:rsid w:val="00526056"/>
    <w:rsid w:val="00526359"/>
    <w:rsid w:val="00527987"/>
    <w:rsid w:val="00527B26"/>
    <w:rsid w:val="00527F2A"/>
    <w:rsid w:val="0053043C"/>
    <w:rsid w:val="00531BAA"/>
    <w:rsid w:val="0053325C"/>
    <w:rsid w:val="00534861"/>
    <w:rsid w:val="00534F54"/>
    <w:rsid w:val="0053620E"/>
    <w:rsid w:val="00536480"/>
    <w:rsid w:val="005369A4"/>
    <w:rsid w:val="00537458"/>
    <w:rsid w:val="00537668"/>
    <w:rsid w:val="00537CA3"/>
    <w:rsid w:val="00537E83"/>
    <w:rsid w:val="00541E42"/>
    <w:rsid w:val="005427D4"/>
    <w:rsid w:val="00542A74"/>
    <w:rsid w:val="0054321F"/>
    <w:rsid w:val="00543DD3"/>
    <w:rsid w:val="00544495"/>
    <w:rsid w:val="005449AC"/>
    <w:rsid w:val="00544B76"/>
    <w:rsid w:val="00546231"/>
    <w:rsid w:val="0054623F"/>
    <w:rsid w:val="005465DF"/>
    <w:rsid w:val="0054672D"/>
    <w:rsid w:val="00546B57"/>
    <w:rsid w:val="00547131"/>
    <w:rsid w:val="00547A71"/>
    <w:rsid w:val="00547BA0"/>
    <w:rsid w:val="00550B51"/>
    <w:rsid w:val="0055156B"/>
    <w:rsid w:val="00551ADD"/>
    <w:rsid w:val="005526DC"/>
    <w:rsid w:val="00552939"/>
    <w:rsid w:val="00552B89"/>
    <w:rsid w:val="00552E61"/>
    <w:rsid w:val="00552EE8"/>
    <w:rsid w:val="0055324C"/>
    <w:rsid w:val="00553723"/>
    <w:rsid w:val="0055377E"/>
    <w:rsid w:val="00554840"/>
    <w:rsid w:val="005574CA"/>
    <w:rsid w:val="0055791B"/>
    <w:rsid w:val="00560E8C"/>
    <w:rsid w:val="00562E50"/>
    <w:rsid w:val="005634BD"/>
    <w:rsid w:val="005640B6"/>
    <w:rsid w:val="005647CF"/>
    <w:rsid w:val="00564A80"/>
    <w:rsid w:val="00564F2F"/>
    <w:rsid w:val="00565615"/>
    <w:rsid w:val="00565BFF"/>
    <w:rsid w:val="00566571"/>
    <w:rsid w:val="00566A87"/>
    <w:rsid w:val="00566D74"/>
    <w:rsid w:val="005671BD"/>
    <w:rsid w:val="0056741E"/>
    <w:rsid w:val="00567D3D"/>
    <w:rsid w:val="00570168"/>
    <w:rsid w:val="00570EB2"/>
    <w:rsid w:val="00571936"/>
    <w:rsid w:val="00571DE7"/>
    <w:rsid w:val="005729F0"/>
    <w:rsid w:val="00572C3A"/>
    <w:rsid w:val="00572EC6"/>
    <w:rsid w:val="00573EEC"/>
    <w:rsid w:val="005747E5"/>
    <w:rsid w:val="00575520"/>
    <w:rsid w:val="005767D5"/>
    <w:rsid w:val="0057686A"/>
    <w:rsid w:val="0057697A"/>
    <w:rsid w:val="00576D31"/>
    <w:rsid w:val="0057751B"/>
    <w:rsid w:val="0058058A"/>
    <w:rsid w:val="005811FD"/>
    <w:rsid w:val="00583911"/>
    <w:rsid w:val="00583D9D"/>
    <w:rsid w:val="00584501"/>
    <w:rsid w:val="005854EF"/>
    <w:rsid w:val="0058580B"/>
    <w:rsid w:val="0058711A"/>
    <w:rsid w:val="00587AEC"/>
    <w:rsid w:val="005901C0"/>
    <w:rsid w:val="005901FB"/>
    <w:rsid w:val="00592199"/>
    <w:rsid w:val="0059276E"/>
    <w:rsid w:val="00592A92"/>
    <w:rsid w:val="005943E8"/>
    <w:rsid w:val="0059512C"/>
    <w:rsid w:val="005955FC"/>
    <w:rsid w:val="00597365"/>
    <w:rsid w:val="00597937"/>
    <w:rsid w:val="005A0586"/>
    <w:rsid w:val="005A0628"/>
    <w:rsid w:val="005A1FC2"/>
    <w:rsid w:val="005A2090"/>
    <w:rsid w:val="005A2F63"/>
    <w:rsid w:val="005A3A1D"/>
    <w:rsid w:val="005A440D"/>
    <w:rsid w:val="005A63DB"/>
    <w:rsid w:val="005A74CA"/>
    <w:rsid w:val="005A7AF8"/>
    <w:rsid w:val="005B0C38"/>
    <w:rsid w:val="005B2319"/>
    <w:rsid w:val="005B27DE"/>
    <w:rsid w:val="005B2BD4"/>
    <w:rsid w:val="005B2C35"/>
    <w:rsid w:val="005B2CBD"/>
    <w:rsid w:val="005B4024"/>
    <w:rsid w:val="005B4AA5"/>
    <w:rsid w:val="005B789F"/>
    <w:rsid w:val="005B7FA3"/>
    <w:rsid w:val="005C0650"/>
    <w:rsid w:val="005C2AC9"/>
    <w:rsid w:val="005C42D4"/>
    <w:rsid w:val="005C4F15"/>
    <w:rsid w:val="005C6AC3"/>
    <w:rsid w:val="005C6D57"/>
    <w:rsid w:val="005C7555"/>
    <w:rsid w:val="005D03CE"/>
    <w:rsid w:val="005D1601"/>
    <w:rsid w:val="005D171A"/>
    <w:rsid w:val="005D3007"/>
    <w:rsid w:val="005D484D"/>
    <w:rsid w:val="005D4987"/>
    <w:rsid w:val="005D4A07"/>
    <w:rsid w:val="005D4CB2"/>
    <w:rsid w:val="005D4E85"/>
    <w:rsid w:val="005D5CE6"/>
    <w:rsid w:val="005D6D9C"/>
    <w:rsid w:val="005D707A"/>
    <w:rsid w:val="005D7E2C"/>
    <w:rsid w:val="005E42A6"/>
    <w:rsid w:val="005E5D54"/>
    <w:rsid w:val="005E6722"/>
    <w:rsid w:val="005F008F"/>
    <w:rsid w:val="005F08CE"/>
    <w:rsid w:val="005F220D"/>
    <w:rsid w:val="005F237E"/>
    <w:rsid w:val="005F3F9B"/>
    <w:rsid w:val="005F41DF"/>
    <w:rsid w:val="005F4F2E"/>
    <w:rsid w:val="005F5271"/>
    <w:rsid w:val="005F546D"/>
    <w:rsid w:val="005F546F"/>
    <w:rsid w:val="005F5EE4"/>
    <w:rsid w:val="005F6C4C"/>
    <w:rsid w:val="00601135"/>
    <w:rsid w:val="00602D40"/>
    <w:rsid w:val="0060338D"/>
    <w:rsid w:val="00604390"/>
    <w:rsid w:val="00604656"/>
    <w:rsid w:val="006046AD"/>
    <w:rsid w:val="00604778"/>
    <w:rsid w:val="00604B01"/>
    <w:rsid w:val="0060501B"/>
    <w:rsid w:val="0060528B"/>
    <w:rsid w:val="00605848"/>
    <w:rsid w:val="00605A0D"/>
    <w:rsid w:val="00606051"/>
    <w:rsid w:val="006060F1"/>
    <w:rsid w:val="00607B1F"/>
    <w:rsid w:val="00612017"/>
    <w:rsid w:val="006123DF"/>
    <w:rsid w:val="00612476"/>
    <w:rsid w:val="006127DC"/>
    <w:rsid w:val="00613AF8"/>
    <w:rsid w:val="00613E17"/>
    <w:rsid w:val="00614472"/>
    <w:rsid w:val="00615598"/>
    <w:rsid w:val="006158F4"/>
    <w:rsid w:val="00616F18"/>
    <w:rsid w:val="00616FCD"/>
    <w:rsid w:val="00621311"/>
    <w:rsid w:val="0062140E"/>
    <w:rsid w:val="006229D7"/>
    <w:rsid w:val="00623D73"/>
    <w:rsid w:val="006253B3"/>
    <w:rsid w:val="00625B30"/>
    <w:rsid w:val="00626E35"/>
    <w:rsid w:val="00626EE0"/>
    <w:rsid w:val="0063054D"/>
    <w:rsid w:val="006322B2"/>
    <w:rsid w:val="006327E6"/>
    <w:rsid w:val="00633BB9"/>
    <w:rsid w:val="00633E14"/>
    <w:rsid w:val="00634277"/>
    <w:rsid w:val="0063429F"/>
    <w:rsid w:val="00634D66"/>
    <w:rsid w:val="00635E81"/>
    <w:rsid w:val="006362A3"/>
    <w:rsid w:val="00640306"/>
    <w:rsid w:val="006403EE"/>
    <w:rsid w:val="006406CA"/>
    <w:rsid w:val="00640A07"/>
    <w:rsid w:val="00641B02"/>
    <w:rsid w:val="00641C40"/>
    <w:rsid w:val="00642C63"/>
    <w:rsid w:val="00642C8C"/>
    <w:rsid w:val="00642FE6"/>
    <w:rsid w:val="00643359"/>
    <w:rsid w:val="00645F1A"/>
    <w:rsid w:val="00650248"/>
    <w:rsid w:val="00650CAD"/>
    <w:rsid w:val="0065121A"/>
    <w:rsid w:val="00651569"/>
    <w:rsid w:val="00651619"/>
    <w:rsid w:val="00651C98"/>
    <w:rsid w:val="00651FA2"/>
    <w:rsid w:val="0065230C"/>
    <w:rsid w:val="0065290F"/>
    <w:rsid w:val="00654440"/>
    <w:rsid w:val="00655429"/>
    <w:rsid w:val="00655947"/>
    <w:rsid w:val="00656936"/>
    <w:rsid w:val="00657609"/>
    <w:rsid w:val="006600ED"/>
    <w:rsid w:val="006608AE"/>
    <w:rsid w:val="00661682"/>
    <w:rsid w:val="00661693"/>
    <w:rsid w:val="0066187A"/>
    <w:rsid w:val="006625E9"/>
    <w:rsid w:val="00663A6C"/>
    <w:rsid w:val="00663CDE"/>
    <w:rsid w:val="00663D8F"/>
    <w:rsid w:val="0066447E"/>
    <w:rsid w:val="00665CDA"/>
    <w:rsid w:val="00666850"/>
    <w:rsid w:val="00667DA0"/>
    <w:rsid w:val="00670223"/>
    <w:rsid w:val="006721DB"/>
    <w:rsid w:val="00672DB7"/>
    <w:rsid w:val="00673A05"/>
    <w:rsid w:val="00673FD3"/>
    <w:rsid w:val="00674467"/>
    <w:rsid w:val="006751D8"/>
    <w:rsid w:val="006759FD"/>
    <w:rsid w:val="006762B0"/>
    <w:rsid w:val="006767CB"/>
    <w:rsid w:val="006772B3"/>
    <w:rsid w:val="006774E8"/>
    <w:rsid w:val="006800C1"/>
    <w:rsid w:val="00680475"/>
    <w:rsid w:val="006858A0"/>
    <w:rsid w:val="00686F50"/>
    <w:rsid w:val="00690AA4"/>
    <w:rsid w:val="00690FBC"/>
    <w:rsid w:val="00691157"/>
    <w:rsid w:val="00691442"/>
    <w:rsid w:val="006915B5"/>
    <w:rsid w:val="00691A3C"/>
    <w:rsid w:val="00691DFA"/>
    <w:rsid w:val="00691E72"/>
    <w:rsid w:val="00691FBB"/>
    <w:rsid w:val="00691FF1"/>
    <w:rsid w:val="00696F72"/>
    <w:rsid w:val="00697138"/>
    <w:rsid w:val="006A05B3"/>
    <w:rsid w:val="006A084C"/>
    <w:rsid w:val="006A1668"/>
    <w:rsid w:val="006A17BF"/>
    <w:rsid w:val="006A2A48"/>
    <w:rsid w:val="006A2D04"/>
    <w:rsid w:val="006A3E79"/>
    <w:rsid w:val="006A479B"/>
    <w:rsid w:val="006A498E"/>
    <w:rsid w:val="006A5DA8"/>
    <w:rsid w:val="006A6652"/>
    <w:rsid w:val="006A6FB3"/>
    <w:rsid w:val="006A7184"/>
    <w:rsid w:val="006A7F85"/>
    <w:rsid w:val="006B00C3"/>
    <w:rsid w:val="006B05A4"/>
    <w:rsid w:val="006B05CA"/>
    <w:rsid w:val="006B0BA3"/>
    <w:rsid w:val="006B1214"/>
    <w:rsid w:val="006B24F2"/>
    <w:rsid w:val="006B25BC"/>
    <w:rsid w:val="006B2C64"/>
    <w:rsid w:val="006B3839"/>
    <w:rsid w:val="006B4CE9"/>
    <w:rsid w:val="006B4E07"/>
    <w:rsid w:val="006B4FAF"/>
    <w:rsid w:val="006B6CF6"/>
    <w:rsid w:val="006B6D0A"/>
    <w:rsid w:val="006B7271"/>
    <w:rsid w:val="006C082A"/>
    <w:rsid w:val="006C0E75"/>
    <w:rsid w:val="006C0E80"/>
    <w:rsid w:val="006C123C"/>
    <w:rsid w:val="006C1489"/>
    <w:rsid w:val="006C173C"/>
    <w:rsid w:val="006C223C"/>
    <w:rsid w:val="006C34F2"/>
    <w:rsid w:val="006C38D8"/>
    <w:rsid w:val="006C4A63"/>
    <w:rsid w:val="006C6EBF"/>
    <w:rsid w:val="006D001B"/>
    <w:rsid w:val="006D0616"/>
    <w:rsid w:val="006D0B2E"/>
    <w:rsid w:val="006D1191"/>
    <w:rsid w:val="006D2157"/>
    <w:rsid w:val="006D2248"/>
    <w:rsid w:val="006D22C5"/>
    <w:rsid w:val="006D22F6"/>
    <w:rsid w:val="006D4D78"/>
    <w:rsid w:val="006D5CCC"/>
    <w:rsid w:val="006D5CEB"/>
    <w:rsid w:val="006D6C1A"/>
    <w:rsid w:val="006D6E2A"/>
    <w:rsid w:val="006D7716"/>
    <w:rsid w:val="006E035A"/>
    <w:rsid w:val="006E052D"/>
    <w:rsid w:val="006E0CDD"/>
    <w:rsid w:val="006E1E23"/>
    <w:rsid w:val="006E22AE"/>
    <w:rsid w:val="006E3180"/>
    <w:rsid w:val="006E343C"/>
    <w:rsid w:val="006E4644"/>
    <w:rsid w:val="006E4C15"/>
    <w:rsid w:val="006E5452"/>
    <w:rsid w:val="006E5A62"/>
    <w:rsid w:val="006E5A87"/>
    <w:rsid w:val="006E5B6E"/>
    <w:rsid w:val="006E5D9E"/>
    <w:rsid w:val="006F0014"/>
    <w:rsid w:val="006F2F32"/>
    <w:rsid w:val="006F357C"/>
    <w:rsid w:val="006F38BE"/>
    <w:rsid w:val="006F3FBC"/>
    <w:rsid w:val="006F423B"/>
    <w:rsid w:val="006F4935"/>
    <w:rsid w:val="006F5298"/>
    <w:rsid w:val="006F5904"/>
    <w:rsid w:val="006F5DDF"/>
    <w:rsid w:val="006F5E59"/>
    <w:rsid w:val="006F7EFD"/>
    <w:rsid w:val="00701232"/>
    <w:rsid w:val="00701C2B"/>
    <w:rsid w:val="00702904"/>
    <w:rsid w:val="00702D33"/>
    <w:rsid w:val="0070448F"/>
    <w:rsid w:val="007047D2"/>
    <w:rsid w:val="00704931"/>
    <w:rsid w:val="00704C6F"/>
    <w:rsid w:val="007052EE"/>
    <w:rsid w:val="0070554D"/>
    <w:rsid w:val="00705A24"/>
    <w:rsid w:val="00705A29"/>
    <w:rsid w:val="00706A20"/>
    <w:rsid w:val="007076A0"/>
    <w:rsid w:val="00710175"/>
    <w:rsid w:val="0071017B"/>
    <w:rsid w:val="007109C4"/>
    <w:rsid w:val="007113F2"/>
    <w:rsid w:val="007129A8"/>
    <w:rsid w:val="00713C54"/>
    <w:rsid w:val="00714203"/>
    <w:rsid w:val="00715BED"/>
    <w:rsid w:val="00715D54"/>
    <w:rsid w:val="007162D6"/>
    <w:rsid w:val="00716F66"/>
    <w:rsid w:val="00717D28"/>
    <w:rsid w:val="0072056B"/>
    <w:rsid w:val="00721901"/>
    <w:rsid w:val="007220A7"/>
    <w:rsid w:val="007226FF"/>
    <w:rsid w:val="007236FC"/>
    <w:rsid w:val="00723A63"/>
    <w:rsid w:val="0072513A"/>
    <w:rsid w:val="007253CD"/>
    <w:rsid w:val="007263A4"/>
    <w:rsid w:val="0072656B"/>
    <w:rsid w:val="00726725"/>
    <w:rsid w:val="00727243"/>
    <w:rsid w:val="00730297"/>
    <w:rsid w:val="0073136B"/>
    <w:rsid w:val="007335ED"/>
    <w:rsid w:val="00734B6B"/>
    <w:rsid w:val="00734D74"/>
    <w:rsid w:val="00734DB5"/>
    <w:rsid w:val="007351D3"/>
    <w:rsid w:val="007352BF"/>
    <w:rsid w:val="00735568"/>
    <w:rsid w:val="007355C4"/>
    <w:rsid w:val="007366E8"/>
    <w:rsid w:val="007368A4"/>
    <w:rsid w:val="00736A5A"/>
    <w:rsid w:val="0073701C"/>
    <w:rsid w:val="00740812"/>
    <w:rsid w:val="00741136"/>
    <w:rsid w:val="00741BD9"/>
    <w:rsid w:val="00741C63"/>
    <w:rsid w:val="00741FDD"/>
    <w:rsid w:val="0074230B"/>
    <w:rsid w:val="007423E2"/>
    <w:rsid w:val="00743F66"/>
    <w:rsid w:val="00744BE9"/>
    <w:rsid w:val="007456B8"/>
    <w:rsid w:val="0074768E"/>
    <w:rsid w:val="007479B2"/>
    <w:rsid w:val="00747A07"/>
    <w:rsid w:val="00747AE5"/>
    <w:rsid w:val="007502C9"/>
    <w:rsid w:val="007504D8"/>
    <w:rsid w:val="007506C5"/>
    <w:rsid w:val="007508C4"/>
    <w:rsid w:val="00752893"/>
    <w:rsid w:val="007530B7"/>
    <w:rsid w:val="00754DB8"/>
    <w:rsid w:val="007558FC"/>
    <w:rsid w:val="007568A3"/>
    <w:rsid w:val="00757275"/>
    <w:rsid w:val="00757942"/>
    <w:rsid w:val="00757CD1"/>
    <w:rsid w:val="00761B3B"/>
    <w:rsid w:val="00761B56"/>
    <w:rsid w:val="00761BE5"/>
    <w:rsid w:val="00761F77"/>
    <w:rsid w:val="00763483"/>
    <w:rsid w:val="0076548D"/>
    <w:rsid w:val="007660EF"/>
    <w:rsid w:val="00766112"/>
    <w:rsid w:val="00766BDA"/>
    <w:rsid w:val="0076768F"/>
    <w:rsid w:val="007677FE"/>
    <w:rsid w:val="0076793B"/>
    <w:rsid w:val="00770A86"/>
    <w:rsid w:val="00770BD2"/>
    <w:rsid w:val="00770CCD"/>
    <w:rsid w:val="00772127"/>
    <w:rsid w:val="0077522B"/>
    <w:rsid w:val="00775232"/>
    <w:rsid w:val="00775768"/>
    <w:rsid w:val="00775A39"/>
    <w:rsid w:val="00776744"/>
    <w:rsid w:val="0077682E"/>
    <w:rsid w:val="00776C20"/>
    <w:rsid w:val="00780875"/>
    <w:rsid w:val="0078098E"/>
    <w:rsid w:val="00780D37"/>
    <w:rsid w:val="0078110C"/>
    <w:rsid w:val="00781F10"/>
    <w:rsid w:val="00782146"/>
    <w:rsid w:val="00782760"/>
    <w:rsid w:val="00782E93"/>
    <w:rsid w:val="007834A8"/>
    <w:rsid w:val="007836A3"/>
    <w:rsid w:val="00783AF3"/>
    <w:rsid w:val="00783C3F"/>
    <w:rsid w:val="0078715E"/>
    <w:rsid w:val="0078760E"/>
    <w:rsid w:val="0078791F"/>
    <w:rsid w:val="00787AB6"/>
    <w:rsid w:val="0079043B"/>
    <w:rsid w:val="0079074F"/>
    <w:rsid w:val="0079113F"/>
    <w:rsid w:val="00791A25"/>
    <w:rsid w:val="00791E09"/>
    <w:rsid w:val="00792148"/>
    <w:rsid w:val="00792A35"/>
    <w:rsid w:val="007941CE"/>
    <w:rsid w:val="007966E0"/>
    <w:rsid w:val="007A0FBF"/>
    <w:rsid w:val="007A1355"/>
    <w:rsid w:val="007A1784"/>
    <w:rsid w:val="007A1AA4"/>
    <w:rsid w:val="007A1B0B"/>
    <w:rsid w:val="007A2605"/>
    <w:rsid w:val="007A2D30"/>
    <w:rsid w:val="007A4458"/>
    <w:rsid w:val="007A4508"/>
    <w:rsid w:val="007A4AAA"/>
    <w:rsid w:val="007A5659"/>
    <w:rsid w:val="007A6F8F"/>
    <w:rsid w:val="007A7606"/>
    <w:rsid w:val="007B037C"/>
    <w:rsid w:val="007B1508"/>
    <w:rsid w:val="007B1753"/>
    <w:rsid w:val="007B1A3C"/>
    <w:rsid w:val="007B1A68"/>
    <w:rsid w:val="007B203B"/>
    <w:rsid w:val="007B274D"/>
    <w:rsid w:val="007B34EA"/>
    <w:rsid w:val="007B3E24"/>
    <w:rsid w:val="007B3E47"/>
    <w:rsid w:val="007B59BF"/>
    <w:rsid w:val="007B62D5"/>
    <w:rsid w:val="007B650D"/>
    <w:rsid w:val="007B6BB0"/>
    <w:rsid w:val="007B6BD1"/>
    <w:rsid w:val="007B7C26"/>
    <w:rsid w:val="007C02DD"/>
    <w:rsid w:val="007C1722"/>
    <w:rsid w:val="007C2C62"/>
    <w:rsid w:val="007C3141"/>
    <w:rsid w:val="007C3BAD"/>
    <w:rsid w:val="007C7285"/>
    <w:rsid w:val="007C748A"/>
    <w:rsid w:val="007C771C"/>
    <w:rsid w:val="007D0541"/>
    <w:rsid w:val="007D091F"/>
    <w:rsid w:val="007D0D4B"/>
    <w:rsid w:val="007D0E2C"/>
    <w:rsid w:val="007D1F2B"/>
    <w:rsid w:val="007D21BF"/>
    <w:rsid w:val="007D2C84"/>
    <w:rsid w:val="007D36D0"/>
    <w:rsid w:val="007D3B3B"/>
    <w:rsid w:val="007D52DA"/>
    <w:rsid w:val="007D5393"/>
    <w:rsid w:val="007D740A"/>
    <w:rsid w:val="007E0027"/>
    <w:rsid w:val="007E0469"/>
    <w:rsid w:val="007E0876"/>
    <w:rsid w:val="007E090A"/>
    <w:rsid w:val="007E18B4"/>
    <w:rsid w:val="007E2398"/>
    <w:rsid w:val="007E3062"/>
    <w:rsid w:val="007E43A9"/>
    <w:rsid w:val="007E441B"/>
    <w:rsid w:val="007E442B"/>
    <w:rsid w:val="007E534C"/>
    <w:rsid w:val="007E6955"/>
    <w:rsid w:val="007E6994"/>
    <w:rsid w:val="007E6EBE"/>
    <w:rsid w:val="007E77C4"/>
    <w:rsid w:val="007F0393"/>
    <w:rsid w:val="007F1B78"/>
    <w:rsid w:val="007F2D98"/>
    <w:rsid w:val="007F43B0"/>
    <w:rsid w:val="007F541A"/>
    <w:rsid w:val="0080008A"/>
    <w:rsid w:val="00800214"/>
    <w:rsid w:val="00800235"/>
    <w:rsid w:val="0080025C"/>
    <w:rsid w:val="00801340"/>
    <w:rsid w:val="00801B19"/>
    <w:rsid w:val="00802004"/>
    <w:rsid w:val="008024B8"/>
    <w:rsid w:val="008027D3"/>
    <w:rsid w:val="00803034"/>
    <w:rsid w:val="00804D82"/>
    <w:rsid w:val="008065A2"/>
    <w:rsid w:val="00806D0C"/>
    <w:rsid w:val="0080780F"/>
    <w:rsid w:val="008118D0"/>
    <w:rsid w:val="0081200A"/>
    <w:rsid w:val="00812286"/>
    <w:rsid w:val="008124BC"/>
    <w:rsid w:val="00813EC7"/>
    <w:rsid w:val="00814FA0"/>
    <w:rsid w:val="00815B09"/>
    <w:rsid w:val="00815C85"/>
    <w:rsid w:val="00816196"/>
    <w:rsid w:val="00816A48"/>
    <w:rsid w:val="008171A6"/>
    <w:rsid w:val="008174BA"/>
    <w:rsid w:val="00820153"/>
    <w:rsid w:val="0082043A"/>
    <w:rsid w:val="00821436"/>
    <w:rsid w:val="00821866"/>
    <w:rsid w:val="00822D5F"/>
    <w:rsid w:val="00822E34"/>
    <w:rsid w:val="0082404A"/>
    <w:rsid w:val="0082524D"/>
    <w:rsid w:val="00825426"/>
    <w:rsid w:val="00825A4F"/>
    <w:rsid w:val="008261F8"/>
    <w:rsid w:val="008275E5"/>
    <w:rsid w:val="00830F49"/>
    <w:rsid w:val="008313D8"/>
    <w:rsid w:val="00831F32"/>
    <w:rsid w:val="008324E4"/>
    <w:rsid w:val="008333A1"/>
    <w:rsid w:val="008336F0"/>
    <w:rsid w:val="00833C98"/>
    <w:rsid w:val="008345D7"/>
    <w:rsid w:val="00834A1A"/>
    <w:rsid w:val="00835270"/>
    <w:rsid w:val="008356DB"/>
    <w:rsid w:val="00835A4E"/>
    <w:rsid w:val="00835AC3"/>
    <w:rsid w:val="008401A3"/>
    <w:rsid w:val="0084113F"/>
    <w:rsid w:val="00841938"/>
    <w:rsid w:val="00841EFD"/>
    <w:rsid w:val="00842A3E"/>
    <w:rsid w:val="00844AD5"/>
    <w:rsid w:val="008454F4"/>
    <w:rsid w:val="00845550"/>
    <w:rsid w:val="0084581E"/>
    <w:rsid w:val="008458FF"/>
    <w:rsid w:val="0084595B"/>
    <w:rsid w:val="00845EE1"/>
    <w:rsid w:val="008465CC"/>
    <w:rsid w:val="00846C9E"/>
    <w:rsid w:val="00847BF9"/>
    <w:rsid w:val="00850022"/>
    <w:rsid w:val="0085046C"/>
    <w:rsid w:val="00850CB1"/>
    <w:rsid w:val="00851138"/>
    <w:rsid w:val="008512A0"/>
    <w:rsid w:val="00851B6C"/>
    <w:rsid w:val="00852F4F"/>
    <w:rsid w:val="00853F0B"/>
    <w:rsid w:val="00854275"/>
    <w:rsid w:val="00855809"/>
    <w:rsid w:val="00857B2F"/>
    <w:rsid w:val="00857F27"/>
    <w:rsid w:val="00860FB4"/>
    <w:rsid w:val="0086126F"/>
    <w:rsid w:val="00861CAF"/>
    <w:rsid w:val="00861D76"/>
    <w:rsid w:val="00861EA2"/>
    <w:rsid w:val="008624F4"/>
    <w:rsid w:val="00862860"/>
    <w:rsid w:val="00862DF4"/>
    <w:rsid w:val="0086311B"/>
    <w:rsid w:val="00863501"/>
    <w:rsid w:val="00863A2E"/>
    <w:rsid w:val="00863FAE"/>
    <w:rsid w:val="00864180"/>
    <w:rsid w:val="00864808"/>
    <w:rsid w:val="0086491B"/>
    <w:rsid w:val="0086561B"/>
    <w:rsid w:val="0086581B"/>
    <w:rsid w:val="00866433"/>
    <w:rsid w:val="00867EBE"/>
    <w:rsid w:val="00870651"/>
    <w:rsid w:val="00871028"/>
    <w:rsid w:val="008721CA"/>
    <w:rsid w:val="00873947"/>
    <w:rsid w:val="00874D95"/>
    <w:rsid w:val="00877DDB"/>
    <w:rsid w:val="008808F3"/>
    <w:rsid w:val="00881105"/>
    <w:rsid w:val="0088179F"/>
    <w:rsid w:val="008819FD"/>
    <w:rsid w:val="00881AB0"/>
    <w:rsid w:val="0088228C"/>
    <w:rsid w:val="008829C7"/>
    <w:rsid w:val="0088437F"/>
    <w:rsid w:val="00885C3C"/>
    <w:rsid w:val="00886658"/>
    <w:rsid w:val="00886FFC"/>
    <w:rsid w:val="008877C3"/>
    <w:rsid w:val="00890003"/>
    <w:rsid w:val="008908FE"/>
    <w:rsid w:val="00891044"/>
    <w:rsid w:val="008916FD"/>
    <w:rsid w:val="00891A10"/>
    <w:rsid w:val="00892150"/>
    <w:rsid w:val="0089293B"/>
    <w:rsid w:val="00892B98"/>
    <w:rsid w:val="008946BB"/>
    <w:rsid w:val="008950D9"/>
    <w:rsid w:val="00896341"/>
    <w:rsid w:val="008977E0"/>
    <w:rsid w:val="00897B3E"/>
    <w:rsid w:val="00897CA8"/>
    <w:rsid w:val="008A1FC4"/>
    <w:rsid w:val="008A26C4"/>
    <w:rsid w:val="008A35A9"/>
    <w:rsid w:val="008A57FB"/>
    <w:rsid w:val="008A58A7"/>
    <w:rsid w:val="008A5DC8"/>
    <w:rsid w:val="008A5FD3"/>
    <w:rsid w:val="008A7193"/>
    <w:rsid w:val="008A7A00"/>
    <w:rsid w:val="008A7F31"/>
    <w:rsid w:val="008B0040"/>
    <w:rsid w:val="008B0316"/>
    <w:rsid w:val="008B11B2"/>
    <w:rsid w:val="008B125C"/>
    <w:rsid w:val="008B12F8"/>
    <w:rsid w:val="008B18A2"/>
    <w:rsid w:val="008B2651"/>
    <w:rsid w:val="008B57FB"/>
    <w:rsid w:val="008B673D"/>
    <w:rsid w:val="008B692A"/>
    <w:rsid w:val="008B6CFC"/>
    <w:rsid w:val="008C0085"/>
    <w:rsid w:val="008C0939"/>
    <w:rsid w:val="008C09D2"/>
    <w:rsid w:val="008C3931"/>
    <w:rsid w:val="008C6652"/>
    <w:rsid w:val="008C72FC"/>
    <w:rsid w:val="008C768D"/>
    <w:rsid w:val="008C7936"/>
    <w:rsid w:val="008C79F6"/>
    <w:rsid w:val="008C7D4F"/>
    <w:rsid w:val="008D1368"/>
    <w:rsid w:val="008D2779"/>
    <w:rsid w:val="008D2B2B"/>
    <w:rsid w:val="008D3EDF"/>
    <w:rsid w:val="008D409E"/>
    <w:rsid w:val="008D5D8A"/>
    <w:rsid w:val="008D6116"/>
    <w:rsid w:val="008D678E"/>
    <w:rsid w:val="008D6BC7"/>
    <w:rsid w:val="008D6F43"/>
    <w:rsid w:val="008D781D"/>
    <w:rsid w:val="008E0864"/>
    <w:rsid w:val="008E1AC6"/>
    <w:rsid w:val="008E3DCF"/>
    <w:rsid w:val="008E3F80"/>
    <w:rsid w:val="008E48B9"/>
    <w:rsid w:val="008E5DFD"/>
    <w:rsid w:val="008E61E9"/>
    <w:rsid w:val="008E63B2"/>
    <w:rsid w:val="008E64D7"/>
    <w:rsid w:val="008E665E"/>
    <w:rsid w:val="008E6A57"/>
    <w:rsid w:val="008E7443"/>
    <w:rsid w:val="008E7721"/>
    <w:rsid w:val="008E7850"/>
    <w:rsid w:val="008F101E"/>
    <w:rsid w:val="008F21DC"/>
    <w:rsid w:val="008F2F23"/>
    <w:rsid w:val="008F307C"/>
    <w:rsid w:val="008F3901"/>
    <w:rsid w:val="008F47AA"/>
    <w:rsid w:val="008F4DE3"/>
    <w:rsid w:val="008F606F"/>
    <w:rsid w:val="008F6888"/>
    <w:rsid w:val="008F6F6E"/>
    <w:rsid w:val="008F7229"/>
    <w:rsid w:val="008F73F8"/>
    <w:rsid w:val="008F79BA"/>
    <w:rsid w:val="008F7F97"/>
    <w:rsid w:val="00900824"/>
    <w:rsid w:val="00900CB1"/>
    <w:rsid w:val="00903688"/>
    <w:rsid w:val="00903692"/>
    <w:rsid w:val="00903933"/>
    <w:rsid w:val="00903C07"/>
    <w:rsid w:val="00903DA0"/>
    <w:rsid w:val="00904661"/>
    <w:rsid w:val="00904A52"/>
    <w:rsid w:val="00904BE2"/>
    <w:rsid w:val="0090539C"/>
    <w:rsid w:val="00905D60"/>
    <w:rsid w:val="0090687C"/>
    <w:rsid w:val="00907109"/>
    <w:rsid w:val="00912298"/>
    <w:rsid w:val="009122A1"/>
    <w:rsid w:val="0091265E"/>
    <w:rsid w:val="00912D2E"/>
    <w:rsid w:val="0091323F"/>
    <w:rsid w:val="0091341F"/>
    <w:rsid w:val="00913558"/>
    <w:rsid w:val="00913638"/>
    <w:rsid w:val="009139E8"/>
    <w:rsid w:val="00913DD4"/>
    <w:rsid w:val="0091518C"/>
    <w:rsid w:val="009154EE"/>
    <w:rsid w:val="00915CA3"/>
    <w:rsid w:val="0091610C"/>
    <w:rsid w:val="00917086"/>
    <w:rsid w:val="0091748B"/>
    <w:rsid w:val="009204EB"/>
    <w:rsid w:val="00920C59"/>
    <w:rsid w:val="00921A55"/>
    <w:rsid w:val="00922DE7"/>
    <w:rsid w:val="00924335"/>
    <w:rsid w:val="00924493"/>
    <w:rsid w:val="009244FD"/>
    <w:rsid w:val="009248E8"/>
    <w:rsid w:val="0092515B"/>
    <w:rsid w:val="009251A7"/>
    <w:rsid w:val="00925570"/>
    <w:rsid w:val="009261C0"/>
    <w:rsid w:val="00927AFD"/>
    <w:rsid w:val="0093090B"/>
    <w:rsid w:val="00931005"/>
    <w:rsid w:val="0093269A"/>
    <w:rsid w:val="009329C7"/>
    <w:rsid w:val="009333F0"/>
    <w:rsid w:val="00934C6B"/>
    <w:rsid w:val="0093662E"/>
    <w:rsid w:val="00940466"/>
    <w:rsid w:val="00940E76"/>
    <w:rsid w:val="00943B1A"/>
    <w:rsid w:val="00943DBC"/>
    <w:rsid w:val="00944113"/>
    <w:rsid w:val="00945843"/>
    <w:rsid w:val="00945AFA"/>
    <w:rsid w:val="00947204"/>
    <w:rsid w:val="009479AF"/>
    <w:rsid w:val="009509B8"/>
    <w:rsid w:val="0095134E"/>
    <w:rsid w:val="0095146B"/>
    <w:rsid w:val="00951B80"/>
    <w:rsid w:val="0095251A"/>
    <w:rsid w:val="00952C8A"/>
    <w:rsid w:val="00952E5D"/>
    <w:rsid w:val="0095346A"/>
    <w:rsid w:val="009537A9"/>
    <w:rsid w:val="00954B2D"/>
    <w:rsid w:val="00954CE3"/>
    <w:rsid w:val="00955D58"/>
    <w:rsid w:val="00956BB0"/>
    <w:rsid w:val="00956FAC"/>
    <w:rsid w:val="00957427"/>
    <w:rsid w:val="00957B37"/>
    <w:rsid w:val="00957B3E"/>
    <w:rsid w:val="00957EA5"/>
    <w:rsid w:val="009606CD"/>
    <w:rsid w:val="00960C45"/>
    <w:rsid w:val="00961FA9"/>
    <w:rsid w:val="009621A3"/>
    <w:rsid w:val="00962823"/>
    <w:rsid w:val="00962F90"/>
    <w:rsid w:val="00963C83"/>
    <w:rsid w:val="00965694"/>
    <w:rsid w:val="00967221"/>
    <w:rsid w:val="00970282"/>
    <w:rsid w:val="0097064B"/>
    <w:rsid w:val="00970D93"/>
    <w:rsid w:val="0097135C"/>
    <w:rsid w:val="009734C4"/>
    <w:rsid w:val="00973A01"/>
    <w:rsid w:val="009747AB"/>
    <w:rsid w:val="00976ACB"/>
    <w:rsid w:val="00976E8E"/>
    <w:rsid w:val="00977888"/>
    <w:rsid w:val="00977979"/>
    <w:rsid w:val="00980AB5"/>
    <w:rsid w:val="00980BD4"/>
    <w:rsid w:val="00981E9E"/>
    <w:rsid w:val="00983754"/>
    <w:rsid w:val="009843A3"/>
    <w:rsid w:val="00984DB6"/>
    <w:rsid w:val="00984FEF"/>
    <w:rsid w:val="0098634A"/>
    <w:rsid w:val="00986712"/>
    <w:rsid w:val="00986780"/>
    <w:rsid w:val="00986D13"/>
    <w:rsid w:val="00987A8E"/>
    <w:rsid w:val="0099040E"/>
    <w:rsid w:val="00992087"/>
    <w:rsid w:val="00992309"/>
    <w:rsid w:val="0099444C"/>
    <w:rsid w:val="009946C5"/>
    <w:rsid w:val="00994ACB"/>
    <w:rsid w:val="00995E26"/>
    <w:rsid w:val="009962DC"/>
    <w:rsid w:val="00996307"/>
    <w:rsid w:val="00996701"/>
    <w:rsid w:val="00996954"/>
    <w:rsid w:val="00997785"/>
    <w:rsid w:val="009979BB"/>
    <w:rsid w:val="00997A4A"/>
    <w:rsid w:val="00997E99"/>
    <w:rsid w:val="009A0316"/>
    <w:rsid w:val="009A050F"/>
    <w:rsid w:val="009A0DA7"/>
    <w:rsid w:val="009A3AF6"/>
    <w:rsid w:val="009A3CA6"/>
    <w:rsid w:val="009A51EB"/>
    <w:rsid w:val="009A521E"/>
    <w:rsid w:val="009A6771"/>
    <w:rsid w:val="009A6D74"/>
    <w:rsid w:val="009A76A0"/>
    <w:rsid w:val="009A7DCD"/>
    <w:rsid w:val="009B11CD"/>
    <w:rsid w:val="009B12F5"/>
    <w:rsid w:val="009B187E"/>
    <w:rsid w:val="009B1BCA"/>
    <w:rsid w:val="009B22AE"/>
    <w:rsid w:val="009B23A1"/>
    <w:rsid w:val="009B2C93"/>
    <w:rsid w:val="009B3163"/>
    <w:rsid w:val="009B347E"/>
    <w:rsid w:val="009B3873"/>
    <w:rsid w:val="009B4473"/>
    <w:rsid w:val="009B46C1"/>
    <w:rsid w:val="009B548C"/>
    <w:rsid w:val="009B5946"/>
    <w:rsid w:val="009B61F3"/>
    <w:rsid w:val="009B6BB5"/>
    <w:rsid w:val="009B6CC1"/>
    <w:rsid w:val="009B76A1"/>
    <w:rsid w:val="009B7869"/>
    <w:rsid w:val="009B790B"/>
    <w:rsid w:val="009C2BAF"/>
    <w:rsid w:val="009C36B9"/>
    <w:rsid w:val="009C619A"/>
    <w:rsid w:val="009C6432"/>
    <w:rsid w:val="009C6AA1"/>
    <w:rsid w:val="009C6D79"/>
    <w:rsid w:val="009D04B1"/>
    <w:rsid w:val="009D19C5"/>
    <w:rsid w:val="009D3459"/>
    <w:rsid w:val="009D3505"/>
    <w:rsid w:val="009D37B5"/>
    <w:rsid w:val="009D38D7"/>
    <w:rsid w:val="009D3C2D"/>
    <w:rsid w:val="009D44E9"/>
    <w:rsid w:val="009D4DD7"/>
    <w:rsid w:val="009D6501"/>
    <w:rsid w:val="009D7920"/>
    <w:rsid w:val="009E08F1"/>
    <w:rsid w:val="009E09B3"/>
    <w:rsid w:val="009E0BBD"/>
    <w:rsid w:val="009E22C6"/>
    <w:rsid w:val="009E281B"/>
    <w:rsid w:val="009E2FF5"/>
    <w:rsid w:val="009E3FA4"/>
    <w:rsid w:val="009E4075"/>
    <w:rsid w:val="009E45FF"/>
    <w:rsid w:val="009E4F1C"/>
    <w:rsid w:val="009E5C53"/>
    <w:rsid w:val="009E609B"/>
    <w:rsid w:val="009E6881"/>
    <w:rsid w:val="009E7C62"/>
    <w:rsid w:val="009E7E34"/>
    <w:rsid w:val="009F0FC5"/>
    <w:rsid w:val="009F1A0A"/>
    <w:rsid w:val="009F1D56"/>
    <w:rsid w:val="009F2496"/>
    <w:rsid w:val="009F420D"/>
    <w:rsid w:val="009F4E29"/>
    <w:rsid w:val="009F52F5"/>
    <w:rsid w:val="009F6616"/>
    <w:rsid w:val="009F79E7"/>
    <w:rsid w:val="00A00EAC"/>
    <w:rsid w:val="00A017E4"/>
    <w:rsid w:val="00A01A2C"/>
    <w:rsid w:val="00A02F45"/>
    <w:rsid w:val="00A033E2"/>
    <w:rsid w:val="00A03E93"/>
    <w:rsid w:val="00A04B58"/>
    <w:rsid w:val="00A04C2C"/>
    <w:rsid w:val="00A062E2"/>
    <w:rsid w:val="00A0656B"/>
    <w:rsid w:val="00A077EA"/>
    <w:rsid w:val="00A11554"/>
    <w:rsid w:val="00A11E00"/>
    <w:rsid w:val="00A13223"/>
    <w:rsid w:val="00A133B5"/>
    <w:rsid w:val="00A13507"/>
    <w:rsid w:val="00A14D84"/>
    <w:rsid w:val="00A14FEE"/>
    <w:rsid w:val="00A15945"/>
    <w:rsid w:val="00A2033B"/>
    <w:rsid w:val="00A20DB9"/>
    <w:rsid w:val="00A21381"/>
    <w:rsid w:val="00A221EC"/>
    <w:rsid w:val="00A22803"/>
    <w:rsid w:val="00A230E3"/>
    <w:rsid w:val="00A23ACA"/>
    <w:rsid w:val="00A24E12"/>
    <w:rsid w:val="00A250CA"/>
    <w:rsid w:val="00A25270"/>
    <w:rsid w:val="00A25AB3"/>
    <w:rsid w:val="00A26108"/>
    <w:rsid w:val="00A2714F"/>
    <w:rsid w:val="00A27426"/>
    <w:rsid w:val="00A31D3A"/>
    <w:rsid w:val="00A31F34"/>
    <w:rsid w:val="00A323C1"/>
    <w:rsid w:val="00A3392D"/>
    <w:rsid w:val="00A354D0"/>
    <w:rsid w:val="00A356D5"/>
    <w:rsid w:val="00A36844"/>
    <w:rsid w:val="00A372D0"/>
    <w:rsid w:val="00A4019E"/>
    <w:rsid w:val="00A40FB6"/>
    <w:rsid w:val="00A41DA6"/>
    <w:rsid w:val="00A43070"/>
    <w:rsid w:val="00A43272"/>
    <w:rsid w:val="00A438E6"/>
    <w:rsid w:val="00A441FD"/>
    <w:rsid w:val="00A446AD"/>
    <w:rsid w:val="00A44C4D"/>
    <w:rsid w:val="00A45176"/>
    <w:rsid w:val="00A45E52"/>
    <w:rsid w:val="00A46493"/>
    <w:rsid w:val="00A47085"/>
    <w:rsid w:val="00A475FE"/>
    <w:rsid w:val="00A513B6"/>
    <w:rsid w:val="00A515A0"/>
    <w:rsid w:val="00A51E6D"/>
    <w:rsid w:val="00A52D8E"/>
    <w:rsid w:val="00A52EBA"/>
    <w:rsid w:val="00A53889"/>
    <w:rsid w:val="00A53A98"/>
    <w:rsid w:val="00A53F9A"/>
    <w:rsid w:val="00A54B51"/>
    <w:rsid w:val="00A54D7F"/>
    <w:rsid w:val="00A552B0"/>
    <w:rsid w:val="00A567D8"/>
    <w:rsid w:val="00A56AD6"/>
    <w:rsid w:val="00A56D14"/>
    <w:rsid w:val="00A61320"/>
    <w:rsid w:val="00A6167D"/>
    <w:rsid w:val="00A61D5D"/>
    <w:rsid w:val="00A62678"/>
    <w:rsid w:val="00A659FF"/>
    <w:rsid w:val="00A65A89"/>
    <w:rsid w:val="00A67542"/>
    <w:rsid w:val="00A675C0"/>
    <w:rsid w:val="00A67607"/>
    <w:rsid w:val="00A700F0"/>
    <w:rsid w:val="00A708ED"/>
    <w:rsid w:val="00A72305"/>
    <w:rsid w:val="00A72395"/>
    <w:rsid w:val="00A742CD"/>
    <w:rsid w:val="00A7481A"/>
    <w:rsid w:val="00A74A88"/>
    <w:rsid w:val="00A753E5"/>
    <w:rsid w:val="00A75A44"/>
    <w:rsid w:val="00A80DB3"/>
    <w:rsid w:val="00A82A61"/>
    <w:rsid w:val="00A849C1"/>
    <w:rsid w:val="00A864A6"/>
    <w:rsid w:val="00A8723E"/>
    <w:rsid w:val="00A90FFD"/>
    <w:rsid w:val="00A91A8F"/>
    <w:rsid w:val="00A92D47"/>
    <w:rsid w:val="00A92E5C"/>
    <w:rsid w:val="00A932A2"/>
    <w:rsid w:val="00A93BD0"/>
    <w:rsid w:val="00A94180"/>
    <w:rsid w:val="00A943F8"/>
    <w:rsid w:val="00A95124"/>
    <w:rsid w:val="00A961AA"/>
    <w:rsid w:val="00A96CC1"/>
    <w:rsid w:val="00A971D4"/>
    <w:rsid w:val="00A97664"/>
    <w:rsid w:val="00AA180E"/>
    <w:rsid w:val="00AA183F"/>
    <w:rsid w:val="00AA1F42"/>
    <w:rsid w:val="00AA20F4"/>
    <w:rsid w:val="00AA2CF6"/>
    <w:rsid w:val="00AA34A1"/>
    <w:rsid w:val="00AA4E9C"/>
    <w:rsid w:val="00AA4FA9"/>
    <w:rsid w:val="00AA5732"/>
    <w:rsid w:val="00AA5940"/>
    <w:rsid w:val="00AA5A3F"/>
    <w:rsid w:val="00AB11C6"/>
    <w:rsid w:val="00AB2754"/>
    <w:rsid w:val="00AB284F"/>
    <w:rsid w:val="00AB2B9C"/>
    <w:rsid w:val="00AB33CB"/>
    <w:rsid w:val="00AB4892"/>
    <w:rsid w:val="00AB601C"/>
    <w:rsid w:val="00AB60B7"/>
    <w:rsid w:val="00AB70C6"/>
    <w:rsid w:val="00AB791C"/>
    <w:rsid w:val="00AC0432"/>
    <w:rsid w:val="00AC0F44"/>
    <w:rsid w:val="00AC1331"/>
    <w:rsid w:val="00AC14F4"/>
    <w:rsid w:val="00AC205D"/>
    <w:rsid w:val="00AC255D"/>
    <w:rsid w:val="00AC5B32"/>
    <w:rsid w:val="00AC69BB"/>
    <w:rsid w:val="00AC6F9E"/>
    <w:rsid w:val="00AC7BFD"/>
    <w:rsid w:val="00AD0B08"/>
    <w:rsid w:val="00AD0BD1"/>
    <w:rsid w:val="00AD0C33"/>
    <w:rsid w:val="00AD19FA"/>
    <w:rsid w:val="00AD2EFD"/>
    <w:rsid w:val="00AD2FBC"/>
    <w:rsid w:val="00AD3461"/>
    <w:rsid w:val="00AD4079"/>
    <w:rsid w:val="00AD41F5"/>
    <w:rsid w:val="00AD4ED9"/>
    <w:rsid w:val="00AD6154"/>
    <w:rsid w:val="00AD6BB4"/>
    <w:rsid w:val="00AD724C"/>
    <w:rsid w:val="00AD7AFA"/>
    <w:rsid w:val="00AD7FC7"/>
    <w:rsid w:val="00AE052B"/>
    <w:rsid w:val="00AE11D5"/>
    <w:rsid w:val="00AE260B"/>
    <w:rsid w:val="00AE2682"/>
    <w:rsid w:val="00AE2895"/>
    <w:rsid w:val="00AE2C47"/>
    <w:rsid w:val="00AE3304"/>
    <w:rsid w:val="00AE46FA"/>
    <w:rsid w:val="00AE525E"/>
    <w:rsid w:val="00AE5422"/>
    <w:rsid w:val="00AE5C6A"/>
    <w:rsid w:val="00AE6347"/>
    <w:rsid w:val="00AE643A"/>
    <w:rsid w:val="00AE7433"/>
    <w:rsid w:val="00AE785B"/>
    <w:rsid w:val="00AE7919"/>
    <w:rsid w:val="00AF08AA"/>
    <w:rsid w:val="00AF0F6B"/>
    <w:rsid w:val="00AF1441"/>
    <w:rsid w:val="00AF165A"/>
    <w:rsid w:val="00AF1D40"/>
    <w:rsid w:val="00AF217B"/>
    <w:rsid w:val="00AF239C"/>
    <w:rsid w:val="00AF4C3F"/>
    <w:rsid w:val="00AF4D61"/>
    <w:rsid w:val="00B006DC"/>
    <w:rsid w:val="00B00714"/>
    <w:rsid w:val="00B01626"/>
    <w:rsid w:val="00B018B1"/>
    <w:rsid w:val="00B01A72"/>
    <w:rsid w:val="00B02DEE"/>
    <w:rsid w:val="00B02E5B"/>
    <w:rsid w:val="00B04EA7"/>
    <w:rsid w:val="00B063DA"/>
    <w:rsid w:val="00B06753"/>
    <w:rsid w:val="00B067A2"/>
    <w:rsid w:val="00B0709F"/>
    <w:rsid w:val="00B07264"/>
    <w:rsid w:val="00B0736F"/>
    <w:rsid w:val="00B07923"/>
    <w:rsid w:val="00B07BB7"/>
    <w:rsid w:val="00B10B93"/>
    <w:rsid w:val="00B11A8D"/>
    <w:rsid w:val="00B12369"/>
    <w:rsid w:val="00B12812"/>
    <w:rsid w:val="00B12AE7"/>
    <w:rsid w:val="00B12EFC"/>
    <w:rsid w:val="00B13F9D"/>
    <w:rsid w:val="00B151CC"/>
    <w:rsid w:val="00B159E4"/>
    <w:rsid w:val="00B17F52"/>
    <w:rsid w:val="00B20123"/>
    <w:rsid w:val="00B20D7C"/>
    <w:rsid w:val="00B21FE4"/>
    <w:rsid w:val="00B22C60"/>
    <w:rsid w:val="00B2339C"/>
    <w:rsid w:val="00B233CC"/>
    <w:rsid w:val="00B2389A"/>
    <w:rsid w:val="00B23BE9"/>
    <w:rsid w:val="00B23C55"/>
    <w:rsid w:val="00B24257"/>
    <w:rsid w:val="00B275BE"/>
    <w:rsid w:val="00B304D2"/>
    <w:rsid w:val="00B30DEC"/>
    <w:rsid w:val="00B3154E"/>
    <w:rsid w:val="00B31ACF"/>
    <w:rsid w:val="00B32222"/>
    <w:rsid w:val="00B32AD3"/>
    <w:rsid w:val="00B337D0"/>
    <w:rsid w:val="00B33801"/>
    <w:rsid w:val="00B33F81"/>
    <w:rsid w:val="00B34045"/>
    <w:rsid w:val="00B34288"/>
    <w:rsid w:val="00B3557B"/>
    <w:rsid w:val="00B361F6"/>
    <w:rsid w:val="00B362BB"/>
    <w:rsid w:val="00B369E7"/>
    <w:rsid w:val="00B36F81"/>
    <w:rsid w:val="00B374A8"/>
    <w:rsid w:val="00B4189D"/>
    <w:rsid w:val="00B41AF5"/>
    <w:rsid w:val="00B41E9E"/>
    <w:rsid w:val="00B41FAD"/>
    <w:rsid w:val="00B42396"/>
    <w:rsid w:val="00B42709"/>
    <w:rsid w:val="00B4282B"/>
    <w:rsid w:val="00B43365"/>
    <w:rsid w:val="00B43716"/>
    <w:rsid w:val="00B43E48"/>
    <w:rsid w:val="00B45B9D"/>
    <w:rsid w:val="00B471D0"/>
    <w:rsid w:val="00B5063E"/>
    <w:rsid w:val="00B50FA3"/>
    <w:rsid w:val="00B5282F"/>
    <w:rsid w:val="00B545AE"/>
    <w:rsid w:val="00B54F52"/>
    <w:rsid w:val="00B55640"/>
    <w:rsid w:val="00B559B7"/>
    <w:rsid w:val="00B5678C"/>
    <w:rsid w:val="00B570E4"/>
    <w:rsid w:val="00B579A7"/>
    <w:rsid w:val="00B629DC"/>
    <w:rsid w:val="00B6448B"/>
    <w:rsid w:val="00B64D77"/>
    <w:rsid w:val="00B64E8F"/>
    <w:rsid w:val="00B64EFA"/>
    <w:rsid w:val="00B65128"/>
    <w:rsid w:val="00B65DD3"/>
    <w:rsid w:val="00B667C7"/>
    <w:rsid w:val="00B66B95"/>
    <w:rsid w:val="00B67DB7"/>
    <w:rsid w:val="00B7046D"/>
    <w:rsid w:val="00B715A9"/>
    <w:rsid w:val="00B72325"/>
    <w:rsid w:val="00B7237D"/>
    <w:rsid w:val="00B72D3A"/>
    <w:rsid w:val="00B73215"/>
    <w:rsid w:val="00B7386A"/>
    <w:rsid w:val="00B77A6E"/>
    <w:rsid w:val="00B77F67"/>
    <w:rsid w:val="00B800D9"/>
    <w:rsid w:val="00B80268"/>
    <w:rsid w:val="00B827E0"/>
    <w:rsid w:val="00B834CE"/>
    <w:rsid w:val="00B837B9"/>
    <w:rsid w:val="00B85B94"/>
    <w:rsid w:val="00B86803"/>
    <w:rsid w:val="00B86B0D"/>
    <w:rsid w:val="00B875AA"/>
    <w:rsid w:val="00B90C03"/>
    <w:rsid w:val="00B90DCE"/>
    <w:rsid w:val="00B920C4"/>
    <w:rsid w:val="00B92693"/>
    <w:rsid w:val="00B9467E"/>
    <w:rsid w:val="00B94990"/>
    <w:rsid w:val="00B9507D"/>
    <w:rsid w:val="00B952E0"/>
    <w:rsid w:val="00B963BD"/>
    <w:rsid w:val="00BA025C"/>
    <w:rsid w:val="00BA045F"/>
    <w:rsid w:val="00BA13FD"/>
    <w:rsid w:val="00BA1C80"/>
    <w:rsid w:val="00BA205C"/>
    <w:rsid w:val="00BA2888"/>
    <w:rsid w:val="00BA6962"/>
    <w:rsid w:val="00BA7436"/>
    <w:rsid w:val="00BB0DF5"/>
    <w:rsid w:val="00BB1CEA"/>
    <w:rsid w:val="00BB1EF4"/>
    <w:rsid w:val="00BB201E"/>
    <w:rsid w:val="00BB2975"/>
    <w:rsid w:val="00BB2C8E"/>
    <w:rsid w:val="00BB2CCA"/>
    <w:rsid w:val="00BB39A4"/>
    <w:rsid w:val="00BB410C"/>
    <w:rsid w:val="00BB5026"/>
    <w:rsid w:val="00BB5AAD"/>
    <w:rsid w:val="00BB6083"/>
    <w:rsid w:val="00BB63F4"/>
    <w:rsid w:val="00BB6666"/>
    <w:rsid w:val="00BB6A4A"/>
    <w:rsid w:val="00BB6DC6"/>
    <w:rsid w:val="00BC0130"/>
    <w:rsid w:val="00BC1A49"/>
    <w:rsid w:val="00BC2248"/>
    <w:rsid w:val="00BC2D32"/>
    <w:rsid w:val="00BC2F2A"/>
    <w:rsid w:val="00BC45D6"/>
    <w:rsid w:val="00BC5403"/>
    <w:rsid w:val="00BC614F"/>
    <w:rsid w:val="00BC6D77"/>
    <w:rsid w:val="00BC71BB"/>
    <w:rsid w:val="00BC7447"/>
    <w:rsid w:val="00BC772D"/>
    <w:rsid w:val="00BC7882"/>
    <w:rsid w:val="00BD0045"/>
    <w:rsid w:val="00BD04C2"/>
    <w:rsid w:val="00BD05D9"/>
    <w:rsid w:val="00BD0FF1"/>
    <w:rsid w:val="00BD182F"/>
    <w:rsid w:val="00BD1BD0"/>
    <w:rsid w:val="00BD2F98"/>
    <w:rsid w:val="00BD3561"/>
    <w:rsid w:val="00BD42EA"/>
    <w:rsid w:val="00BD4970"/>
    <w:rsid w:val="00BD5ABB"/>
    <w:rsid w:val="00BE0EB7"/>
    <w:rsid w:val="00BE14C8"/>
    <w:rsid w:val="00BE1731"/>
    <w:rsid w:val="00BE3661"/>
    <w:rsid w:val="00BE39BA"/>
    <w:rsid w:val="00BE68D1"/>
    <w:rsid w:val="00BE7473"/>
    <w:rsid w:val="00BE758D"/>
    <w:rsid w:val="00BE76DC"/>
    <w:rsid w:val="00BF1762"/>
    <w:rsid w:val="00BF2677"/>
    <w:rsid w:val="00BF2B7D"/>
    <w:rsid w:val="00BF33DF"/>
    <w:rsid w:val="00BF4474"/>
    <w:rsid w:val="00BF4572"/>
    <w:rsid w:val="00BF4D09"/>
    <w:rsid w:val="00BF503E"/>
    <w:rsid w:val="00BF5C52"/>
    <w:rsid w:val="00BF6F0B"/>
    <w:rsid w:val="00BF7668"/>
    <w:rsid w:val="00BF78E0"/>
    <w:rsid w:val="00C02455"/>
    <w:rsid w:val="00C03100"/>
    <w:rsid w:val="00C0329D"/>
    <w:rsid w:val="00C03516"/>
    <w:rsid w:val="00C048F1"/>
    <w:rsid w:val="00C04CDE"/>
    <w:rsid w:val="00C0633F"/>
    <w:rsid w:val="00C06603"/>
    <w:rsid w:val="00C10A35"/>
    <w:rsid w:val="00C113E4"/>
    <w:rsid w:val="00C12513"/>
    <w:rsid w:val="00C149A3"/>
    <w:rsid w:val="00C14E86"/>
    <w:rsid w:val="00C151B1"/>
    <w:rsid w:val="00C15F5F"/>
    <w:rsid w:val="00C165CB"/>
    <w:rsid w:val="00C17A22"/>
    <w:rsid w:val="00C17D50"/>
    <w:rsid w:val="00C21149"/>
    <w:rsid w:val="00C211C2"/>
    <w:rsid w:val="00C217C2"/>
    <w:rsid w:val="00C219C0"/>
    <w:rsid w:val="00C2267A"/>
    <w:rsid w:val="00C22EE5"/>
    <w:rsid w:val="00C234B7"/>
    <w:rsid w:val="00C2368E"/>
    <w:rsid w:val="00C23A4B"/>
    <w:rsid w:val="00C24783"/>
    <w:rsid w:val="00C2554E"/>
    <w:rsid w:val="00C25732"/>
    <w:rsid w:val="00C25D99"/>
    <w:rsid w:val="00C26448"/>
    <w:rsid w:val="00C26784"/>
    <w:rsid w:val="00C26CAD"/>
    <w:rsid w:val="00C26F23"/>
    <w:rsid w:val="00C30F93"/>
    <w:rsid w:val="00C3167E"/>
    <w:rsid w:val="00C317D1"/>
    <w:rsid w:val="00C31E43"/>
    <w:rsid w:val="00C3215C"/>
    <w:rsid w:val="00C321A4"/>
    <w:rsid w:val="00C321FA"/>
    <w:rsid w:val="00C325A5"/>
    <w:rsid w:val="00C3357A"/>
    <w:rsid w:val="00C33AC0"/>
    <w:rsid w:val="00C33C91"/>
    <w:rsid w:val="00C3436D"/>
    <w:rsid w:val="00C34FD9"/>
    <w:rsid w:val="00C36BBE"/>
    <w:rsid w:val="00C37803"/>
    <w:rsid w:val="00C37EEA"/>
    <w:rsid w:val="00C37FE7"/>
    <w:rsid w:val="00C4136B"/>
    <w:rsid w:val="00C41411"/>
    <w:rsid w:val="00C4222B"/>
    <w:rsid w:val="00C42472"/>
    <w:rsid w:val="00C42F15"/>
    <w:rsid w:val="00C43671"/>
    <w:rsid w:val="00C43CFD"/>
    <w:rsid w:val="00C443E5"/>
    <w:rsid w:val="00C452B8"/>
    <w:rsid w:val="00C46528"/>
    <w:rsid w:val="00C4677E"/>
    <w:rsid w:val="00C50425"/>
    <w:rsid w:val="00C5213E"/>
    <w:rsid w:val="00C53D7B"/>
    <w:rsid w:val="00C5468D"/>
    <w:rsid w:val="00C55A82"/>
    <w:rsid w:val="00C55ACE"/>
    <w:rsid w:val="00C57BF6"/>
    <w:rsid w:val="00C60514"/>
    <w:rsid w:val="00C61D91"/>
    <w:rsid w:val="00C62324"/>
    <w:rsid w:val="00C62328"/>
    <w:rsid w:val="00C6396C"/>
    <w:rsid w:val="00C64DE1"/>
    <w:rsid w:val="00C656B0"/>
    <w:rsid w:val="00C65DA5"/>
    <w:rsid w:val="00C667A4"/>
    <w:rsid w:val="00C66DEE"/>
    <w:rsid w:val="00C677D7"/>
    <w:rsid w:val="00C67809"/>
    <w:rsid w:val="00C702D8"/>
    <w:rsid w:val="00C705F6"/>
    <w:rsid w:val="00C7070B"/>
    <w:rsid w:val="00C712D1"/>
    <w:rsid w:val="00C71D24"/>
    <w:rsid w:val="00C73043"/>
    <w:rsid w:val="00C73127"/>
    <w:rsid w:val="00C73ADE"/>
    <w:rsid w:val="00C74EDE"/>
    <w:rsid w:val="00C7594D"/>
    <w:rsid w:val="00C76087"/>
    <w:rsid w:val="00C763DB"/>
    <w:rsid w:val="00C76CFC"/>
    <w:rsid w:val="00C76E38"/>
    <w:rsid w:val="00C76F59"/>
    <w:rsid w:val="00C77040"/>
    <w:rsid w:val="00C808F3"/>
    <w:rsid w:val="00C81602"/>
    <w:rsid w:val="00C82CC9"/>
    <w:rsid w:val="00C83333"/>
    <w:rsid w:val="00C83B77"/>
    <w:rsid w:val="00C8423F"/>
    <w:rsid w:val="00C84763"/>
    <w:rsid w:val="00C85A45"/>
    <w:rsid w:val="00C90038"/>
    <w:rsid w:val="00C90DAC"/>
    <w:rsid w:val="00C91883"/>
    <w:rsid w:val="00C930AE"/>
    <w:rsid w:val="00C93193"/>
    <w:rsid w:val="00C9434F"/>
    <w:rsid w:val="00C9449B"/>
    <w:rsid w:val="00C9517E"/>
    <w:rsid w:val="00C95444"/>
    <w:rsid w:val="00C95EBE"/>
    <w:rsid w:val="00C960F7"/>
    <w:rsid w:val="00C9673F"/>
    <w:rsid w:val="00C97F6B"/>
    <w:rsid w:val="00CA00E3"/>
    <w:rsid w:val="00CA0900"/>
    <w:rsid w:val="00CA399A"/>
    <w:rsid w:val="00CA39B7"/>
    <w:rsid w:val="00CA4448"/>
    <w:rsid w:val="00CA592F"/>
    <w:rsid w:val="00CA5F34"/>
    <w:rsid w:val="00CA73B9"/>
    <w:rsid w:val="00CA7FF7"/>
    <w:rsid w:val="00CB3C06"/>
    <w:rsid w:val="00CB3EDF"/>
    <w:rsid w:val="00CB434D"/>
    <w:rsid w:val="00CB44F1"/>
    <w:rsid w:val="00CB59E1"/>
    <w:rsid w:val="00CB61F6"/>
    <w:rsid w:val="00CB64EB"/>
    <w:rsid w:val="00CB66D3"/>
    <w:rsid w:val="00CB68A3"/>
    <w:rsid w:val="00CB70FB"/>
    <w:rsid w:val="00CB781B"/>
    <w:rsid w:val="00CB7BD1"/>
    <w:rsid w:val="00CC0BEE"/>
    <w:rsid w:val="00CC10D2"/>
    <w:rsid w:val="00CC1301"/>
    <w:rsid w:val="00CC1B8B"/>
    <w:rsid w:val="00CC25EF"/>
    <w:rsid w:val="00CC2D20"/>
    <w:rsid w:val="00CC3952"/>
    <w:rsid w:val="00CC3FCB"/>
    <w:rsid w:val="00CC582D"/>
    <w:rsid w:val="00CC655C"/>
    <w:rsid w:val="00CC6B99"/>
    <w:rsid w:val="00CD005C"/>
    <w:rsid w:val="00CD1BB8"/>
    <w:rsid w:val="00CD311D"/>
    <w:rsid w:val="00CD32A1"/>
    <w:rsid w:val="00CD404B"/>
    <w:rsid w:val="00CD409B"/>
    <w:rsid w:val="00CD4315"/>
    <w:rsid w:val="00CD49CF"/>
    <w:rsid w:val="00CD5B09"/>
    <w:rsid w:val="00CD634E"/>
    <w:rsid w:val="00CD727E"/>
    <w:rsid w:val="00CE10B7"/>
    <w:rsid w:val="00CE218A"/>
    <w:rsid w:val="00CE3E1F"/>
    <w:rsid w:val="00CE54E4"/>
    <w:rsid w:val="00CE6714"/>
    <w:rsid w:val="00CE7331"/>
    <w:rsid w:val="00CE7408"/>
    <w:rsid w:val="00CE7701"/>
    <w:rsid w:val="00CE7793"/>
    <w:rsid w:val="00CE7C9E"/>
    <w:rsid w:val="00CE7F90"/>
    <w:rsid w:val="00CF0332"/>
    <w:rsid w:val="00CF1863"/>
    <w:rsid w:val="00CF25DF"/>
    <w:rsid w:val="00CF2940"/>
    <w:rsid w:val="00CF42DF"/>
    <w:rsid w:val="00CF45D3"/>
    <w:rsid w:val="00CF4A95"/>
    <w:rsid w:val="00CF54F7"/>
    <w:rsid w:val="00CF6BC7"/>
    <w:rsid w:val="00D02B66"/>
    <w:rsid w:val="00D03EBD"/>
    <w:rsid w:val="00D045D9"/>
    <w:rsid w:val="00D04A33"/>
    <w:rsid w:val="00D04DDC"/>
    <w:rsid w:val="00D04F24"/>
    <w:rsid w:val="00D0613F"/>
    <w:rsid w:val="00D06493"/>
    <w:rsid w:val="00D0666B"/>
    <w:rsid w:val="00D068CE"/>
    <w:rsid w:val="00D06984"/>
    <w:rsid w:val="00D0726C"/>
    <w:rsid w:val="00D106B0"/>
    <w:rsid w:val="00D109E7"/>
    <w:rsid w:val="00D10D12"/>
    <w:rsid w:val="00D11A8D"/>
    <w:rsid w:val="00D11C82"/>
    <w:rsid w:val="00D11FAB"/>
    <w:rsid w:val="00D1200E"/>
    <w:rsid w:val="00D12181"/>
    <w:rsid w:val="00D12F96"/>
    <w:rsid w:val="00D13370"/>
    <w:rsid w:val="00D138CC"/>
    <w:rsid w:val="00D1427F"/>
    <w:rsid w:val="00D14322"/>
    <w:rsid w:val="00D14DBA"/>
    <w:rsid w:val="00D14ECA"/>
    <w:rsid w:val="00D160A2"/>
    <w:rsid w:val="00D16193"/>
    <w:rsid w:val="00D169C3"/>
    <w:rsid w:val="00D1757F"/>
    <w:rsid w:val="00D178B6"/>
    <w:rsid w:val="00D20EC5"/>
    <w:rsid w:val="00D20FD3"/>
    <w:rsid w:val="00D2109E"/>
    <w:rsid w:val="00D2234C"/>
    <w:rsid w:val="00D2273A"/>
    <w:rsid w:val="00D22E52"/>
    <w:rsid w:val="00D23E45"/>
    <w:rsid w:val="00D23FC9"/>
    <w:rsid w:val="00D25187"/>
    <w:rsid w:val="00D2523D"/>
    <w:rsid w:val="00D252F1"/>
    <w:rsid w:val="00D26301"/>
    <w:rsid w:val="00D310E9"/>
    <w:rsid w:val="00D360BB"/>
    <w:rsid w:val="00D36306"/>
    <w:rsid w:val="00D37DD2"/>
    <w:rsid w:val="00D40214"/>
    <w:rsid w:val="00D4090E"/>
    <w:rsid w:val="00D40CDA"/>
    <w:rsid w:val="00D4201C"/>
    <w:rsid w:val="00D42C3A"/>
    <w:rsid w:val="00D434D5"/>
    <w:rsid w:val="00D43851"/>
    <w:rsid w:val="00D4466A"/>
    <w:rsid w:val="00D4488B"/>
    <w:rsid w:val="00D44A15"/>
    <w:rsid w:val="00D450AD"/>
    <w:rsid w:val="00D45BDC"/>
    <w:rsid w:val="00D46A29"/>
    <w:rsid w:val="00D47048"/>
    <w:rsid w:val="00D474D0"/>
    <w:rsid w:val="00D50DF0"/>
    <w:rsid w:val="00D52EF7"/>
    <w:rsid w:val="00D52FA4"/>
    <w:rsid w:val="00D55B18"/>
    <w:rsid w:val="00D56FCF"/>
    <w:rsid w:val="00D57A90"/>
    <w:rsid w:val="00D57ADE"/>
    <w:rsid w:val="00D60395"/>
    <w:rsid w:val="00D604E4"/>
    <w:rsid w:val="00D61005"/>
    <w:rsid w:val="00D61072"/>
    <w:rsid w:val="00D610D4"/>
    <w:rsid w:val="00D6181B"/>
    <w:rsid w:val="00D62246"/>
    <w:rsid w:val="00D62768"/>
    <w:rsid w:val="00D62BE6"/>
    <w:rsid w:val="00D62F3A"/>
    <w:rsid w:val="00D63408"/>
    <w:rsid w:val="00D637FC"/>
    <w:rsid w:val="00D6391C"/>
    <w:rsid w:val="00D63BA2"/>
    <w:rsid w:val="00D63F3E"/>
    <w:rsid w:val="00D64854"/>
    <w:rsid w:val="00D6559D"/>
    <w:rsid w:val="00D659AB"/>
    <w:rsid w:val="00D66743"/>
    <w:rsid w:val="00D66FDF"/>
    <w:rsid w:val="00D67B59"/>
    <w:rsid w:val="00D702E9"/>
    <w:rsid w:val="00D71878"/>
    <w:rsid w:val="00D7253F"/>
    <w:rsid w:val="00D72C54"/>
    <w:rsid w:val="00D7325C"/>
    <w:rsid w:val="00D735F5"/>
    <w:rsid w:val="00D744D3"/>
    <w:rsid w:val="00D74C5C"/>
    <w:rsid w:val="00D751F0"/>
    <w:rsid w:val="00D7535A"/>
    <w:rsid w:val="00D76B2A"/>
    <w:rsid w:val="00D76D87"/>
    <w:rsid w:val="00D77C93"/>
    <w:rsid w:val="00D77DB5"/>
    <w:rsid w:val="00D77E6E"/>
    <w:rsid w:val="00D80252"/>
    <w:rsid w:val="00D80BA3"/>
    <w:rsid w:val="00D80D9F"/>
    <w:rsid w:val="00D8162A"/>
    <w:rsid w:val="00D81A5E"/>
    <w:rsid w:val="00D82D72"/>
    <w:rsid w:val="00D83865"/>
    <w:rsid w:val="00D83D9A"/>
    <w:rsid w:val="00D84065"/>
    <w:rsid w:val="00D84C94"/>
    <w:rsid w:val="00D8563A"/>
    <w:rsid w:val="00D85854"/>
    <w:rsid w:val="00D86BBE"/>
    <w:rsid w:val="00D87ED0"/>
    <w:rsid w:val="00D90227"/>
    <w:rsid w:val="00D91920"/>
    <w:rsid w:val="00D91FA3"/>
    <w:rsid w:val="00D92D61"/>
    <w:rsid w:val="00D93073"/>
    <w:rsid w:val="00D94E1F"/>
    <w:rsid w:val="00D95164"/>
    <w:rsid w:val="00D96A7B"/>
    <w:rsid w:val="00D97100"/>
    <w:rsid w:val="00DA0803"/>
    <w:rsid w:val="00DA130E"/>
    <w:rsid w:val="00DA24E1"/>
    <w:rsid w:val="00DA2CE7"/>
    <w:rsid w:val="00DA361A"/>
    <w:rsid w:val="00DA41CC"/>
    <w:rsid w:val="00DA4CA2"/>
    <w:rsid w:val="00DA5F87"/>
    <w:rsid w:val="00DA7B9D"/>
    <w:rsid w:val="00DB0F5D"/>
    <w:rsid w:val="00DB0F99"/>
    <w:rsid w:val="00DB1BA8"/>
    <w:rsid w:val="00DB209F"/>
    <w:rsid w:val="00DB2845"/>
    <w:rsid w:val="00DB2DB9"/>
    <w:rsid w:val="00DB4307"/>
    <w:rsid w:val="00DB5092"/>
    <w:rsid w:val="00DB7397"/>
    <w:rsid w:val="00DB78BD"/>
    <w:rsid w:val="00DB7E32"/>
    <w:rsid w:val="00DC087C"/>
    <w:rsid w:val="00DC194F"/>
    <w:rsid w:val="00DC1AAB"/>
    <w:rsid w:val="00DC1C60"/>
    <w:rsid w:val="00DC2058"/>
    <w:rsid w:val="00DC2549"/>
    <w:rsid w:val="00DC2866"/>
    <w:rsid w:val="00DC2D98"/>
    <w:rsid w:val="00DC30F4"/>
    <w:rsid w:val="00DC3DE7"/>
    <w:rsid w:val="00DC4BB9"/>
    <w:rsid w:val="00DC6016"/>
    <w:rsid w:val="00DC6799"/>
    <w:rsid w:val="00DC6D17"/>
    <w:rsid w:val="00DD0253"/>
    <w:rsid w:val="00DD07C5"/>
    <w:rsid w:val="00DD13EC"/>
    <w:rsid w:val="00DD19EC"/>
    <w:rsid w:val="00DD25D4"/>
    <w:rsid w:val="00DD2CEA"/>
    <w:rsid w:val="00DD2FB8"/>
    <w:rsid w:val="00DD3A5D"/>
    <w:rsid w:val="00DD44A0"/>
    <w:rsid w:val="00DD4D6D"/>
    <w:rsid w:val="00DD534A"/>
    <w:rsid w:val="00DD53E2"/>
    <w:rsid w:val="00DD6156"/>
    <w:rsid w:val="00DD63D4"/>
    <w:rsid w:val="00DD74BD"/>
    <w:rsid w:val="00DD7EFB"/>
    <w:rsid w:val="00DE0A40"/>
    <w:rsid w:val="00DE0F41"/>
    <w:rsid w:val="00DE102E"/>
    <w:rsid w:val="00DE1C11"/>
    <w:rsid w:val="00DE4A26"/>
    <w:rsid w:val="00DE4C30"/>
    <w:rsid w:val="00DE51F2"/>
    <w:rsid w:val="00DE54BE"/>
    <w:rsid w:val="00DE61C3"/>
    <w:rsid w:val="00DE727D"/>
    <w:rsid w:val="00DE7792"/>
    <w:rsid w:val="00DF09D1"/>
    <w:rsid w:val="00DF0A16"/>
    <w:rsid w:val="00DF13BC"/>
    <w:rsid w:val="00DF13C5"/>
    <w:rsid w:val="00DF1C39"/>
    <w:rsid w:val="00DF1FCE"/>
    <w:rsid w:val="00DF2A78"/>
    <w:rsid w:val="00DF4E10"/>
    <w:rsid w:val="00DF536C"/>
    <w:rsid w:val="00DF541C"/>
    <w:rsid w:val="00DF5825"/>
    <w:rsid w:val="00DF67C3"/>
    <w:rsid w:val="00E0188B"/>
    <w:rsid w:val="00E01DD7"/>
    <w:rsid w:val="00E02B41"/>
    <w:rsid w:val="00E03A8C"/>
    <w:rsid w:val="00E04654"/>
    <w:rsid w:val="00E04658"/>
    <w:rsid w:val="00E04921"/>
    <w:rsid w:val="00E049F6"/>
    <w:rsid w:val="00E056EF"/>
    <w:rsid w:val="00E06F25"/>
    <w:rsid w:val="00E06FBA"/>
    <w:rsid w:val="00E0778F"/>
    <w:rsid w:val="00E07B68"/>
    <w:rsid w:val="00E102FD"/>
    <w:rsid w:val="00E12F18"/>
    <w:rsid w:val="00E147E6"/>
    <w:rsid w:val="00E14B0B"/>
    <w:rsid w:val="00E15137"/>
    <w:rsid w:val="00E151B8"/>
    <w:rsid w:val="00E15C92"/>
    <w:rsid w:val="00E15DFD"/>
    <w:rsid w:val="00E16B09"/>
    <w:rsid w:val="00E20C3E"/>
    <w:rsid w:val="00E25C47"/>
    <w:rsid w:val="00E26902"/>
    <w:rsid w:val="00E273D9"/>
    <w:rsid w:val="00E305A7"/>
    <w:rsid w:val="00E309A7"/>
    <w:rsid w:val="00E318D5"/>
    <w:rsid w:val="00E31E86"/>
    <w:rsid w:val="00E33D83"/>
    <w:rsid w:val="00E33DAA"/>
    <w:rsid w:val="00E35501"/>
    <w:rsid w:val="00E3595B"/>
    <w:rsid w:val="00E359A3"/>
    <w:rsid w:val="00E35BA0"/>
    <w:rsid w:val="00E35E8D"/>
    <w:rsid w:val="00E365B5"/>
    <w:rsid w:val="00E36C5D"/>
    <w:rsid w:val="00E36C5F"/>
    <w:rsid w:val="00E373DA"/>
    <w:rsid w:val="00E37E7C"/>
    <w:rsid w:val="00E42E91"/>
    <w:rsid w:val="00E43203"/>
    <w:rsid w:val="00E43828"/>
    <w:rsid w:val="00E44152"/>
    <w:rsid w:val="00E4438A"/>
    <w:rsid w:val="00E4523F"/>
    <w:rsid w:val="00E4678A"/>
    <w:rsid w:val="00E4765F"/>
    <w:rsid w:val="00E47E7B"/>
    <w:rsid w:val="00E5056C"/>
    <w:rsid w:val="00E5126F"/>
    <w:rsid w:val="00E51853"/>
    <w:rsid w:val="00E51CE1"/>
    <w:rsid w:val="00E52004"/>
    <w:rsid w:val="00E52590"/>
    <w:rsid w:val="00E52D3A"/>
    <w:rsid w:val="00E54D2F"/>
    <w:rsid w:val="00E54EF6"/>
    <w:rsid w:val="00E55651"/>
    <w:rsid w:val="00E56748"/>
    <w:rsid w:val="00E569CC"/>
    <w:rsid w:val="00E56CE3"/>
    <w:rsid w:val="00E56F1E"/>
    <w:rsid w:val="00E570BD"/>
    <w:rsid w:val="00E5720C"/>
    <w:rsid w:val="00E57710"/>
    <w:rsid w:val="00E57FB4"/>
    <w:rsid w:val="00E6109F"/>
    <w:rsid w:val="00E6123D"/>
    <w:rsid w:val="00E61915"/>
    <w:rsid w:val="00E62513"/>
    <w:rsid w:val="00E625DB"/>
    <w:rsid w:val="00E643D2"/>
    <w:rsid w:val="00E657E2"/>
    <w:rsid w:val="00E65E82"/>
    <w:rsid w:val="00E66B29"/>
    <w:rsid w:val="00E670D1"/>
    <w:rsid w:val="00E679D5"/>
    <w:rsid w:val="00E67B53"/>
    <w:rsid w:val="00E7026E"/>
    <w:rsid w:val="00E70438"/>
    <w:rsid w:val="00E70B01"/>
    <w:rsid w:val="00E71443"/>
    <w:rsid w:val="00E71818"/>
    <w:rsid w:val="00E71BF4"/>
    <w:rsid w:val="00E71E7B"/>
    <w:rsid w:val="00E71EC3"/>
    <w:rsid w:val="00E720DD"/>
    <w:rsid w:val="00E72AD2"/>
    <w:rsid w:val="00E72BD7"/>
    <w:rsid w:val="00E72F72"/>
    <w:rsid w:val="00E73353"/>
    <w:rsid w:val="00E73362"/>
    <w:rsid w:val="00E73618"/>
    <w:rsid w:val="00E73886"/>
    <w:rsid w:val="00E7441E"/>
    <w:rsid w:val="00E75185"/>
    <w:rsid w:val="00E75AFE"/>
    <w:rsid w:val="00E76BE2"/>
    <w:rsid w:val="00E77F1F"/>
    <w:rsid w:val="00E805AA"/>
    <w:rsid w:val="00E81EB0"/>
    <w:rsid w:val="00E81FCF"/>
    <w:rsid w:val="00E825D1"/>
    <w:rsid w:val="00E82804"/>
    <w:rsid w:val="00E83C51"/>
    <w:rsid w:val="00E850C6"/>
    <w:rsid w:val="00E86508"/>
    <w:rsid w:val="00E874B4"/>
    <w:rsid w:val="00E87540"/>
    <w:rsid w:val="00E8768C"/>
    <w:rsid w:val="00E87AC4"/>
    <w:rsid w:val="00E87FFB"/>
    <w:rsid w:val="00E91034"/>
    <w:rsid w:val="00E925C1"/>
    <w:rsid w:val="00E937B2"/>
    <w:rsid w:val="00E9494A"/>
    <w:rsid w:val="00E94E86"/>
    <w:rsid w:val="00E9511D"/>
    <w:rsid w:val="00E95253"/>
    <w:rsid w:val="00E957D2"/>
    <w:rsid w:val="00E961F3"/>
    <w:rsid w:val="00E968F8"/>
    <w:rsid w:val="00E96A91"/>
    <w:rsid w:val="00E96DC3"/>
    <w:rsid w:val="00E97D6B"/>
    <w:rsid w:val="00EA01BD"/>
    <w:rsid w:val="00EA072A"/>
    <w:rsid w:val="00EA0836"/>
    <w:rsid w:val="00EA09B2"/>
    <w:rsid w:val="00EA2DC6"/>
    <w:rsid w:val="00EA2F2F"/>
    <w:rsid w:val="00EA33A7"/>
    <w:rsid w:val="00EA351C"/>
    <w:rsid w:val="00EA36CC"/>
    <w:rsid w:val="00EA411C"/>
    <w:rsid w:val="00EA4363"/>
    <w:rsid w:val="00EA45D5"/>
    <w:rsid w:val="00EA50B9"/>
    <w:rsid w:val="00EA5141"/>
    <w:rsid w:val="00EA64B8"/>
    <w:rsid w:val="00EA70F9"/>
    <w:rsid w:val="00EB0986"/>
    <w:rsid w:val="00EB0C75"/>
    <w:rsid w:val="00EB0E7F"/>
    <w:rsid w:val="00EB0FC8"/>
    <w:rsid w:val="00EB379F"/>
    <w:rsid w:val="00EB42FB"/>
    <w:rsid w:val="00EB518D"/>
    <w:rsid w:val="00EB6CD5"/>
    <w:rsid w:val="00EB7546"/>
    <w:rsid w:val="00EC00D4"/>
    <w:rsid w:val="00EC02E2"/>
    <w:rsid w:val="00EC0E2B"/>
    <w:rsid w:val="00EC38F2"/>
    <w:rsid w:val="00EC3E9B"/>
    <w:rsid w:val="00EC4DD0"/>
    <w:rsid w:val="00EC6642"/>
    <w:rsid w:val="00EC704E"/>
    <w:rsid w:val="00EC717E"/>
    <w:rsid w:val="00ED2D91"/>
    <w:rsid w:val="00ED4AF4"/>
    <w:rsid w:val="00ED610E"/>
    <w:rsid w:val="00ED6EF5"/>
    <w:rsid w:val="00ED73D9"/>
    <w:rsid w:val="00ED7A07"/>
    <w:rsid w:val="00EE070C"/>
    <w:rsid w:val="00EE1166"/>
    <w:rsid w:val="00EE1377"/>
    <w:rsid w:val="00EE1620"/>
    <w:rsid w:val="00EE1E88"/>
    <w:rsid w:val="00EE37D6"/>
    <w:rsid w:val="00EE583C"/>
    <w:rsid w:val="00EE5C6E"/>
    <w:rsid w:val="00EE6CDE"/>
    <w:rsid w:val="00EE7385"/>
    <w:rsid w:val="00EF2D69"/>
    <w:rsid w:val="00EF343B"/>
    <w:rsid w:val="00EF55D9"/>
    <w:rsid w:val="00EF5CBD"/>
    <w:rsid w:val="00EF6916"/>
    <w:rsid w:val="00EF6C95"/>
    <w:rsid w:val="00F017E9"/>
    <w:rsid w:val="00F03163"/>
    <w:rsid w:val="00F04511"/>
    <w:rsid w:val="00F0668D"/>
    <w:rsid w:val="00F07403"/>
    <w:rsid w:val="00F07BC5"/>
    <w:rsid w:val="00F11A64"/>
    <w:rsid w:val="00F11A6D"/>
    <w:rsid w:val="00F13158"/>
    <w:rsid w:val="00F131EC"/>
    <w:rsid w:val="00F13E96"/>
    <w:rsid w:val="00F144F6"/>
    <w:rsid w:val="00F14ACF"/>
    <w:rsid w:val="00F16C22"/>
    <w:rsid w:val="00F16F0C"/>
    <w:rsid w:val="00F17047"/>
    <w:rsid w:val="00F178B7"/>
    <w:rsid w:val="00F231F4"/>
    <w:rsid w:val="00F2366E"/>
    <w:rsid w:val="00F2492B"/>
    <w:rsid w:val="00F25019"/>
    <w:rsid w:val="00F25686"/>
    <w:rsid w:val="00F25CF9"/>
    <w:rsid w:val="00F26E9B"/>
    <w:rsid w:val="00F2778E"/>
    <w:rsid w:val="00F31CDC"/>
    <w:rsid w:val="00F32678"/>
    <w:rsid w:val="00F327DA"/>
    <w:rsid w:val="00F32DB8"/>
    <w:rsid w:val="00F32E59"/>
    <w:rsid w:val="00F33A8B"/>
    <w:rsid w:val="00F34499"/>
    <w:rsid w:val="00F34A1A"/>
    <w:rsid w:val="00F35AC7"/>
    <w:rsid w:val="00F36063"/>
    <w:rsid w:val="00F363FA"/>
    <w:rsid w:val="00F36A0F"/>
    <w:rsid w:val="00F40A1E"/>
    <w:rsid w:val="00F40C75"/>
    <w:rsid w:val="00F410A6"/>
    <w:rsid w:val="00F41750"/>
    <w:rsid w:val="00F425EF"/>
    <w:rsid w:val="00F42612"/>
    <w:rsid w:val="00F4261C"/>
    <w:rsid w:val="00F43482"/>
    <w:rsid w:val="00F44CAC"/>
    <w:rsid w:val="00F45481"/>
    <w:rsid w:val="00F4586E"/>
    <w:rsid w:val="00F45F17"/>
    <w:rsid w:val="00F46466"/>
    <w:rsid w:val="00F4737B"/>
    <w:rsid w:val="00F476DC"/>
    <w:rsid w:val="00F47DF3"/>
    <w:rsid w:val="00F47FB0"/>
    <w:rsid w:val="00F50B04"/>
    <w:rsid w:val="00F53C7B"/>
    <w:rsid w:val="00F53ED9"/>
    <w:rsid w:val="00F53FB8"/>
    <w:rsid w:val="00F5414C"/>
    <w:rsid w:val="00F54BFA"/>
    <w:rsid w:val="00F54E0C"/>
    <w:rsid w:val="00F55E4F"/>
    <w:rsid w:val="00F56BC4"/>
    <w:rsid w:val="00F57D37"/>
    <w:rsid w:val="00F61142"/>
    <w:rsid w:val="00F619FA"/>
    <w:rsid w:val="00F63091"/>
    <w:rsid w:val="00F631B6"/>
    <w:rsid w:val="00F637F0"/>
    <w:rsid w:val="00F63DDD"/>
    <w:rsid w:val="00F63E02"/>
    <w:rsid w:val="00F6473A"/>
    <w:rsid w:val="00F64FB3"/>
    <w:rsid w:val="00F65339"/>
    <w:rsid w:val="00F65465"/>
    <w:rsid w:val="00F65E46"/>
    <w:rsid w:val="00F66504"/>
    <w:rsid w:val="00F66E64"/>
    <w:rsid w:val="00F673CC"/>
    <w:rsid w:val="00F6779A"/>
    <w:rsid w:val="00F701A2"/>
    <w:rsid w:val="00F70288"/>
    <w:rsid w:val="00F707AD"/>
    <w:rsid w:val="00F7087B"/>
    <w:rsid w:val="00F709AB"/>
    <w:rsid w:val="00F71089"/>
    <w:rsid w:val="00F715CF"/>
    <w:rsid w:val="00F71B99"/>
    <w:rsid w:val="00F7306C"/>
    <w:rsid w:val="00F73DE8"/>
    <w:rsid w:val="00F7454B"/>
    <w:rsid w:val="00F7574B"/>
    <w:rsid w:val="00F76CF1"/>
    <w:rsid w:val="00F80CD8"/>
    <w:rsid w:val="00F80F2F"/>
    <w:rsid w:val="00F81B85"/>
    <w:rsid w:val="00F81FA9"/>
    <w:rsid w:val="00F8228D"/>
    <w:rsid w:val="00F82637"/>
    <w:rsid w:val="00F82F2D"/>
    <w:rsid w:val="00F8320F"/>
    <w:rsid w:val="00F83218"/>
    <w:rsid w:val="00F838BC"/>
    <w:rsid w:val="00F83B5D"/>
    <w:rsid w:val="00F83DB7"/>
    <w:rsid w:val="00F83FE7"/>
    <w:rsid w:val="00F845EE"/>
    <w:rsid w:val="00F84982"/>
    <w:rsid w:val="00F84E5C"/>
    <w:rsid w:val="00F8504D"/>
    <w:rsid w:val="00F85AE6"/>
    <w:rsid w:val="00F85C0A"/>
    <w:rsid w:val="00F8603C"/>
    <w:rsid w:val="00F8643E"/>
    <w:rsid w:val="00F86587"/>
    <w:rsid w:val="00F86609"/>
    <w:rsid w:val="00F86AF8"/>
    <w:rsid w:val="00F86AFE"/>
    <w:rsid w:val="00F878BD"/>
    <w:rsid w:val="00F901F6"/>
    <w:rsid w:val="00F90F68"/>
    <w:rsid w:val="00F91A1B"/>
    <w:rsid w:val="00F91ADF"/>
    <w:rsid w:val="00F91CDC"/>
    <w:rsid w:val="00F91F5E"/>
    <w:rsid w:val="00F92F89"/>
    <w:rsid w:val="00F9309C"/>
    <w:rsid w:val="00F931F0"/>
    <w:rsid w:val="00F936F0"/>
    <w:rsid w:val="00F9391C"/>
    <w:rsid w:val="00F939A3"/>
    <w:rsid w:val="00F93CEC"/>
    <w:rsid w:val="00F949BC"/>
    <w:rsid w:val="00F94C6B"/>
    <w:rsid w:val="00F9529B"/>
    <w:rsid w:val="00F95A6F"/>
    <w:rsid w:val="00F96B4B"/>
    <w:rsid w:val="00F96E56"/>
    <w:rsid w:val="00FA1060"/>
    <w:rsid w:val="00FA1306"/>
    <w:rsid w:val="00FA1FCC"/>
    <w:rsid w:val="00FA30E7"/>
    <w:rsid w:val="00FA3403"/>
    <w:rsid w:val="00FA3BE1"/>
    <w:rsid w:val="00FA3FC5"/>
    <w:rsid w:val="00FA48D1"/>
    <w:rsid w:val="00FA544F"/>
    <w:rsid w:val="00FA5E0E"/>
    <w:rsid w:val="00FA5EF5"/>
    <w:rsid w:val="00FA6747"/>
    <w:rsid w:val="00FA7024"/>
    <w:rsid w:val="00FB1F03"/>
    <w:rsid w:val="00FB2511"/>
    <w:rsid w:val="00FB254D"/>
    <w:rsid w:val="00FB262B"/>
    <w:rsid w:val="00FB45EF"/>
    <w:rsid w:val="00FB517B"/>
    <w:rsid w:val="00FB567E"/>
    <w:rsid w:val="00FB7682"/>
    <w:rsid w:val="00FB7ACE"/>
    <w:rsid w:val="00FB7D67"/>
    <w:rsid w:val="00FB7ECF"/>
    <w:rsid w:val="00FC0C75"/>
    <w:rsid w:val="00FC0DB3"/>
    <w:rsid w:val="00FC1CCD"/>
    <w:rsid w:val="00FC214E"/>
    <w:rsid w:val="00FC21A1"/>
    <w:rsid w:val="00FC227F"/>
    <w:rsid w:val="00FC284F"/>
    <w:rsid w:val="00FC2C58"/>
    <w:rsid w:val="00FC2FF9"/>
    <w:rsid w:val="00FC4266"/>
    <w:rsid w:val="00FC581F"/>
    <w:rsid w:val="00FC5A57"/>
    <w:rsid w:val="00FC5B5F"/>
    <w:rsid w:val="00FC61BB"/>
    <w:rsid w:val="00FC6A9D"/>
    <w:rsid w:val="00FC7C5C"/>
    <w:rsid w:val="00FD04C9"/>
    <w:rsid w:val="00FD067A"/>
    <w:rsid w:val="00FD0D07"/>
    <w:rsid w:val="00FD2397"/>
    <w:rsid w:val="00FD3B5C"/>
    <w:rsid w:val="00FD4406"/>
    <w:rsid w:val="00FD5247"/>
    <w:rsid w:val="00FD553F"/>
    <w:rsid w:val="00FD560E"/>
    <w:rsid w:val="00FD588C"/>
    <w:rsid w:val="00FD6034"/>
    <w:rsid w:val="00FD6629"/>
    <w:rsid w:val="00FD77CE"/>
    <w:rsid w:val="00FD79DE"/>
    <w:rsid w:val="00FD79EC"/>
    <w:rsid w:val="00FE0245"/>
    <w:rsid w:val="00FE0CDE"/>
    <w:rsid w:val="00FE10F1"/>
    <w:rsid w:val="00FE17D4"/>
    <w:rsid w:val="00FE1948"/>
    <w:rsid w:val="00FE3671"/>
    <w:rsid w:val="00FE3EFC"/>
    <w:rsid w:val="00FE3F26"/>
    <w:rsid w:val="00FE3F5E"/>
    <w:rsid w:val="00FF0175"/>
    <w:rsid w:val="00FF0197"/>
    <w:rsid w:val="00FF0D22"/>
    <w:rsid w:val="00FF25D7"/>
    <w:rsid w:val="00FF2A29"/>
    <w:rsid w:val="00FF2D2D"/>
    <w:rsid w:val="00FF2FAC"/>
    <w:rsid w:val="00FF32D1"/>
    <w:rsid w:val="00FF4EA8"/>
    <w:rsid w:val="00FF508A"/>
    <w:rsid w:val="00FF5417"/>
    <w:rsid w:val="00FF653A"/>
    <w:rsid w:val="00FF69E8"/>
    <w:rsid w:val="00FF6E20"/>
    <w:rsid w:val="00FF6F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5:docId w15:val="{1A2B8CB4-C0CE-44F6-8D13-62A4E6FD5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en-US"/>
      </w:rPr>
    </w:rPrDefault>
    <w:pPrDefault>
      <w:pPr>
        <w:spacing w:before="200" w:line="276" w:lineRule="auto"/>
        <w:ind w:left="13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4FAF"/>
    <w:rPr>
      <w:sz w:val="20"/>
      <w:szCs w:val="20"/>
    </w:rPr>
  </w:style>
  <w:style w:type="paragraph" w:styleId="Heading1">
    <w:name w:val="heading 1"/>
    <w:basedOn w:val="Normal"/>
    <w:next w:val="Normal"/>
    <w:link w:val="Heading1Char"/>
    <w:uiPriority w:val="9"/>
    <w:qFormat/>
    <w:rsid w:val="0013446A"/>
    <w:pPr>
      <w:pBdr>
        <w:top w:val="single" w:sz="24" w:space="1" w:color="1F497D" w:themeColor="text2"/>
        <w:left w:val="single" w:sz="24" w:space="4" w:color="1F497D" w:themeColor="text2"/>
        <w:bottom w:val="single" w:sz="24" w:space="1" w:color="1F497D" w:themeColor="text2"/>
        <w:right w:val="single" w:sz="24" w:space="4" w:color="1F497D" w:themeColor="text2"/>
      </w:pBdr>
      <w:shd w:val="clear" w:color="auto" w:fill="1F497D" w:themeFill="text2"/>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13446A"/>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outlineLvl w:val="1"/>
    </w:pPr>
    <w:rPr>
      <w:caps/>
      <w:spacing w:val="15"/>
      <w:sz w:val="22"/>
      <w:szCs w:val="22"/>
    </w:rPr>
  </w:style>
  <w:style w:type="paragraph" w:styleId="Heading3">
    <w:name w:val="heading 3"/>
    <w:basedOn w:val="Normal"/>
    <w:next w:val="Normal"/>
    <w:link w:val="Heading3Char"/>
    <w:uiPriority w:val="9"/>
    <w:semiHidden/>
    <w:unhideWhenUsed/>
    <w:qFormat/>
    <w:rsid w:val="0013446A"/>
    <w:pPr>
      <w:pBdr>
        <w:top w:val="single" w:sz="6" w:space="2" w:color="4F81BD" w:themeColor="accent1"/>
        <w:left w:val="single" w:sz="6" w:space="2" w:color="4F81BD" w:themeColor="accent1"/>
      </w:pBdr>
      <w:spacing w:before="30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13446A"/>
    <w:pPr>
      <w:pBdr>
        <w:top w:val="dotted" w:sz="6" w:space="2" w:color="4F81BD" w:themeColor="accent1"/>
        <w:left w:val="dotted" w:sz="6" w:space="2" w:color="4F81BD" w:themeColor="accent1"/>
      </w:pBdr>
      <w:spacing w:before="30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13446A"/>
    <w:pPr>
      <w:pBdr>
        <w:bottom w:val="single" w:sz="6" w:space="1" w:color="4F81BD" w:themeColor="accent1"/>
      </w:pBdr>
      <w:spacing w:before="30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13446A"/>
    <w:pPr>
      <w:pBdr>
        <w:bottom w:val="dotted" w:sz="6" w:space="1" w:color="4F81BD" w:themeColor="accent1"/>
      </w:pBdr>
      <w:spacing w:before="30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13446A"/>
    <w:pPr>
      <w:spacing w:before="30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13446A"/>
    <w:pPr>
      <w:spacing w:before="300"/>
      <w:outlineLvl w:val="7"/>
    </w:pPr>
    <w:rPr>
      <w:caps/>
      <w:spacing w:val="10"/>
      <w:sz w:val="18"/>
      <w:szCs w:val="18"/>
    </w:rPr>
  </w:style>
  <w:style w:type="paragraph" w:styleId="Heading9">
    <w:name w:val="heading 9"/>
    <w:basedOn w:val="Normal"/>
    <w:next w:val="Normal"/>
    <w:link w:val="Heading9Char"/>
    <w:uiPriority w:val="9"/>
    <w:semiHidden/>
    <w:unhideWhenUsed/>
    <w:qFormat/>
    <w:rsid w:val="0013446A"/>
    <w:pPr>
      <w:spacing w:before="30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5B77"/>
    <w:pPr>
      <w:tabs>
        <w:tab w:val="center" w:pos="4680"/>
        <w:tab w:val="right" w:pos="9360"/>
      </w:tabs>
      <w:spacing w:line="240" w:lineRule="auto"/>
    </w:pPr>
  </w:style>
  <w:style w:type="character" w:customStyle="1" w:styleId="HeaderChar">
    <w:name w:val="Header Char"/>
    <w:basedOn w:val="DefaultParagraphFont"/>
    <w:link w:val="Header"/>
    <w:uiPriority w:val="99"/>
    <w:rsid w:val="00035B77"/>
  </w:style>
  <w:style w:type="paragraph" w:styleId="Footer">
    <w:name w:val="footer"/>
    <w:basedOn w:val="Normal"/>
    <w:link w:val="FooterChar"/>
    <w:uiPriority w:val="99"/>
    <w:unhideWhenUsed/>
    <w:rsid w:val="00035B77"/>
    <w:pPr>
      <w:tabs>
        <w:tab w:val="center" w:pos="4680"/>
        <w:tab w:val="right" w:pos="9360"/>
      </w:tabs>
      <w:spacing w:line="240" w:lineRule="auto"/>
    </w:pPr>
  </w:style>
  <w:style w:type="character" w:customStyle="1" w:styleId="FooterChar">
    <w:name w:val="Footer Char"/>
    <w:basedOn w:val="DefaultParagraphFont"/>
    <w:link w:val="Footer"/>
    <w:uiPriority w:val="99"/>
    <w:rsid w:val="00035B77"/>
  </w:style>
  <w:style w:type="paragraph" w:styleId="BalloonText">
    <w:name w:val="Balloon Text"/>
    <w:basedOn w:val="Normal"/>
    <w:link w:val="BalloonTextChar"/>
    <w:uiPriority w:val="99"/>
    <w:semiHidden/>
    <w:unhideWhenUsed/>
    <w:rsid w:val="00035B7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5B77"/>
    <w:rPr>
      <w:rFonts w:ascii="Tahoma" w:hAnsi="Tahoma" w:cs="Tahoma"/>
      <w:sz w:val="16"/>
      <w:szCs w:val="16"/>
    </w:rPr>
  </w:style>
  <w:style w:type="character" w:styleId="PageNumber">
    <w:name w:val="page number"/>
    <w:basedOn w:val="DefaultParagraphFont"/>
    <w:rsid w:val="00035B77"/>
  </w:style>
  <w:style w:type="character" w:customStyle="1" w:styleId="Heading1Char">
    <w:name w:val="Heading 1 Char"/>
    <w:basedOn w:val="DefaultParagraphFont"/>
    <w:link w:val="Heading1"/>
    <w:uiPriority w:val="9"/>
    <w:rsid w:val="0013446A"/>
    <w:rPr>
      <w:b/>
      <w:bCs/>
      <w:caps/>
      <w:color w:val="FFFFFF" w:themeColor="background1"/>
      <w:spacing w:val="15"/>
      <w:shd w:val="clear" w:color="auto" w:fill="1F497D" w:themeFill="text2"/>
    </w:rPr>
  </w:style>
  <w:style w:type="character" w:customStyle="1" w:styleId="Heading2Char">
    <w:name w:val="Heading 2 Char"/>
    <w:basedOn w:val="DefaultParagraphFont"/>
    <w:link w:val="Heading2"/>
    <w:uiPriority w:val="9"/>
    <w:rsid w:val="0013446A"/>
    <w:rPr>
      <w:caps/>
      <w:spacing w:val="15"/>
      <w:shd w:val="clear" w:color="auto" w:fill="DBE5F1" w:themeFill="accent1" w:themeFillTint="33"/>
    </w:rPr>
  </w:style>
  <w:style w:type="character" w:customStyle="1" w:styleId="Heading3Char">
    <w:name w:val="Heading 3 Char"/>
    <w:basedOn w:val="DefaultParagraphFont"/>
    <w:link w:val="Heading3"/>
    <w:uiPriority w:val="9"/>
    <w:semiHidden/>
    <w:rsid w:val="0013446A"/>
    <w:rPr>
      <w:caps/>
      <w:color w:val="243F60" w:themeColor="accent1" w:themeShade="7F"/>
      <w:spacing w:val="15"/>
    </w:rPr>
  </w:style>
  <w:style w:type="character" w:customStyle="1" w:styleId="Heading4Char">
    <w:name w:val="Heading 4 Char"/>
    <w:basedOn w:val="DefaultParagraphFont"/>
    <w:link w:val="Heading4"/>
    <w:uiPriority w:val="9"/>
    <w:semiHidden/>
    <w:rsid w:val="0013446A"/>
    <w:rPr>
      <w:caps/>
      <w:color w:val="365F91" w:themeColor="accent1" w:themeShade="BF"/>
      <w:spacing w:val="10"/>
    </w:rPr>
  </w:style>
  <w:style w:type="character" w:customStyle="1" w:styleId="Heading5Char">
    <w:name w:val="Heading 5 Char"/>
    <w:basedOn w:val="DefaultParagraphFont"/>
    <w:link w:val="Heading5"/>
    <w:uiPriority w:val="9"/>
    <w:semiHidden/>
    <w:rsid w:val="0013446A"/>
    <w:rPr>
      <w:caps/>
      <w:color w:val="365F91" w:themeColor="accent1" w:themeShade="BF"/>
      <w:spacing w:val="10"/>
    </w:rPr>
  </w:style>
  <w:style w:type="character" w:customStyle="1" w:styleId="Heading6Char">
    <w:name w:val="Heading 6 Char"/>
    <w:basedOn w:val="DefaultParagraphFont"/>
    <w:link w:val="Heading6"/>
    <w:uiPriority w:val="9"/>
    <w:semiHidden/>
    <w:rsid w:val="0013446A"/>
    <w:rPr>
      <w:caps/>
      <w:color w:val="365F91" w:themeColor="accent1" w:themeShade="BF"/>
      <w:spacing w:val="10"/>
    </w:rPr>
  </w:style>
  <w:style w:type="character" w:customStyle="1" w:styleId="Heading7Char">
    <w:name w:val="Heading 7 Char"/>
    <w:basedOn w:val="DefaultParagraphFont"/>
    <w:link w:val="Heading7"/>
    <w:uiPriority w:val="9"/>
    <w:semiHidden/>
    <w:rsid w:val="0013446A"/>
    <w:rPr>
      <w:caps/>
      <w:color w:val="365F91" w:themeColor="accent1" w:themeShade="BF"/>
      <w:spacing w:val="10"/>
    </w:rPr>
  </w:style>
  <w:style w:type="character" w:customStyle="1" w:styleId="Heading8Char">
    <w:name w:val="Heading 8 Char"/>
    <w:basedOn w:val="DefaultParagraphFont"/>
    <w:link w:val="Heading8"/>
    <w:uiPriority w:val="9"/>
    <w:semiHidden/>
    <w:rsid w:val="0013446A"/>
    <w:rPr>
      <w:caps/>
      <w:spacing w:val="10"/>
      <w:sz w:val="18"/>
      <w:szCs w:val="18"/>
    </w:rPr>
  </w:style>
  <w:style w:type="character" w:customStyle="1" w:styleId="Heading9Char">
    <w:name w:val="Heading 9 Char"/>
    <w:basedOn w:val="DefaultParagraphFont"/>
    <w:link w:val="Heading9"/>
    <w:uiPriority w:val="9"/>
    <w:semiHidden/>
    <w:rsid w:val="0013446A"/>
    <w:rPr>
      <w:i/>
      <w:caps/>
      <w:spacing w:val="10"/>
      <w:sz w:val="18"/>
      <w:szCs w:val="18"/>
    </w:rPr>
  </w:style>
  <w:style w:type="paragraph" w:styleId="Caption">
    <w:name w:val="caption"/>
    <w:basedOn w:val="Normal"/>
    <w:next w:val="Normal"/>
    <w:uiPriority w:val="35"/>
    <w:semiHidden/>
    <w:unhideWhenUsed/>
    <w:qFormat/>
    <w:rsid w:val="0013446A"/>
    <w:rPr>
      <w:b/>
      <w:bCs/>
      <w:color w:val="365F91" w:themeColor="accent1" w:themeShade="BF"/>
      <w:sz w:val="16"/>
      <w:szCs w:val="16"/>
    </w:rPr>
  </w:style>
  <w:style w:type="paragraph" w:styleId="Title">
    <w:name w:val="Title"/>
    <w:basedOn w:val="Normal"/>
    <w:next w:val="Normal"/>
    <w:link w:val="TitleChar"/>
    <w:uiPriority w:val="10"/>
    <w:qFormat/>
    <w:rsid w:val="0013446A"/>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13446A"/>
    <w:rPr>
      <w:caps/>
      <w:color w:val="4F81BD" w:themeColor="accent1"/>
      <w:spacing w:val="10"/>
      <w:kern w:val="28"/>
      <w:sz w:val="52"/>
      <w:szCs w:val="52"/>
    </w:rPr>
  </w:style>
  <w:style w:type="paragraph" w:styleId="Subtitle">
    <w:name w:val="Subtitle"/>
    <w:basedOn w:val="Normal"/>
    <w:next w:val="Normal"/>
    <w:link w:val="SubtitleChar"/>
    <w:uiPriority w:val="11"/>
    <w:qFormat/>
    <w:rsid w:val="0013446A"/>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13446A"/>
    <w:rPr>
      <w:caps/>
      <w:color w:val="595959" w:themeColor="text1" w:themeTint="A6"/>
      <w:spacing w:val="10"/>
      <w:sz w:val="24"/>
      <w:szCs w:val="24"/>
    </w:rPr>
  </w:style>
  <w:style w:type="character" w:styleId="Strong">
    <w:name w:val="Strong"/>
    <w:uiPriority w:val="22"/>
    <w:qFormat/>
    <w:rsid w:val="0013446A"/>
    <w:rPr>
      <w:b/>
      <w:bCs/>
    </w:rPr>
  </w:style>
  <w:style w:type="character" w:styleId="Emphasis">
    <w:name w:val="Emphasis"/>
    <w:uiPriority w:val="20"/>
    <w:qFormat/>
    <w:rsid w:val="0013446A"/>
    <w:rPr>
      <w:caps/>
      <w:color w:val="243F60" w:themeColor="accent1" w:themeShade="7F"/>
      <w:spacing w:val="5"/>
    </w:rPr>
  </w:style>
  <w:style w:type="paragraph" w:styleId="NoSpacing">
    <w:name w:val="No Spacing"/>
    <w:basedOn w:val="Normal"/>
    <w:link w:val="NoSpacingChar"/>
    <w:uiPriority w:val="1"/>
    <w:qFormat/>
    <w:rsid w:val="0013446A"/>
    <w:pPr>
      <w:spacing w:before="0" w:line="240" w:lineRule="auto"/>
    </w:pPr>
  </w:style>
  <w:style w:type="character" w:customStyle="1" w:styleId="NoSpacingChar">
    <w:name w:val="No Spacing Char"/>
    <w:basedOn w:val="DefaultParagraphFont"/>
    <w:link w:val="NoSpacing"/>
    <w:uiPriority w:val="1"/>
    <w:rsid w:val="0013446A"/>
    <w:rPr>
      <w:sz w:val="20"/>
      <w:szCs w:val="20"/>
    </w:rPr>
  </w:style>
  <w:style w:type="paragraph" w:styleId="ListParagraph">
    <w:name w:val="List Paragraph"/>
    <w:basedOn w:val="Normal"/>
    <w:uiPriority w:val="34"/>
    <w:qFormat/>
    <w:rsid w:val="0013446A"/>
    <w:pPr>
      <w:ind w:left="720"/>
      <w:contextualSpacing/>
    </w:pPr>
  </w:style>
  <w:style w:type="paragraph" w:styleId="Quote">
    <w:name w:val="Quote"/>
    <w:basedOn w:val="Normal"/>
    <w:next w:val="Normal"/>
    <w:link w:val="QuoteChar"/>
    <w:uiPriority w:val="29"/>
    <w:qFormat/>
    <w:rsid w:val="0013446A"/>
    <w:rPr>
      <w:i/>
      <w:iCs/>
    </w:rPr>
  </w:style>
  <w:style w:type="character" w:customStyle="1" w:styleId="QuoteChar">
    <w:name w:val="Quote Char"/>
    <w:basedOn w:val="DefaultParagraphFont"/>
    <w:link w:val="Quote"/>
    <w:uiPriority w:val="29"/>
    <w:rsid w:val="0013446A"/>
    <w:rPr>
      <w:i/>
      <w:iCs/>
      <w:sz w:val="20"/>
      <w:szCs w:val="20"/>
    </w:rPr>
  </w:style>
  <w:style w:type="paragraph" w:styleId="IntenseQuote">
    <w:name w:val="Intense Quote"/>
    <w:basedOn w:val="Normal"/>
    <w:next w:val="Normal"/>
    <w:link w:val="IntenseQuoteChar"/>
    <w:uiPriority w:val="30"/>
    <w:qFormat/>
    <w:rsid w:val="0013446A"/>
    <w:pPr>
      <w:pBdr>
        <w:top w:val="single" w:sz="4" w:space="10" w:color="4F81BD" w:themeColor="accent1"/>
        <w:left w:val="single" w:sz="4" w:space="10" w:color="4F81BD" w:themeColor="accent1"/>
      </w:pBdr>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13446A"/>
    <w:rPr>
      <w:i/>
      <w:iCs/>
      <w:color w:val="4F81BD" w:themeColor="accent1"/>
      <w:sz w:val="20"/>
      <w:szCs w:val="20"/>
    </w:rPr>
  </w:style>
  <w:style w:type="character" w:styleId="SubtleEmphasis">
    <w:name w:val="Subtle Emphasis"/>
    <w:uiPriority w:val="99"/>
    <w:qFormat/>
    <w:rsid w:val="0013446A"/>
    <w:rPr>
      <w:i/>
      <w:iCs/>
      <w:color w:val="243F60" w:themeColor="accent1" w:themeShade="7F"/>
    </w:rPr>
  </w:style>
  <w:style w:type="character" w:styleId="IntenseEmphasis">
    <w:name w:val="Intense Emphasis"/>
    <w:uiPriority w:val="21"/>
    <w:qFormat/>
    <w:rsid w:val="0013446A"/>
    <w:rPr>
      <w:b/>
      <w:bCs/>
      <w:caps/>
      <w:color w:val="243F60" w:themeColor="accent1" w:themeShade="7F"/>
      <w:spacing w:val="10"/>
    </w:rPr>
  </w:style>
  <w:style w:type="character" w:styleId="SubtleReference">
    <w:name w:val="Subtle Reference"/>
    <w:uiPriority w:val="31"/>
    <w:qFormat/>
    <w:rsid w:val="0013446A"/>
    <w:rPr>
      <w:b/>
      <w:bCs/>
      <w:color w:val="4F81BD" w:themeColor="accent1"/>
    </w:rPr>
  </w:style>
  <w:style w:type="character" w:styleId="IntenseReference">
    <w:name w:val="Intense Reference"/>
    <w:uiPriority w:val="32"/>
    <w:qFormat/>
    <w:rsid w:val="0013446A"/>
    <w:rPr>
      <w:b/>
      <w:bCs/>
      <w:i/>
      <w:iCs/>
      <w:caps/>
      <w:color w:val="4F81BD" w:themeColor="accent1"/>
    </w:rPr>
  </w:style>
  <w:style w:type="character" w:styleId="BookTitle">
    <w:name w:val="Book Title"/>
    <w:uiPriority w:val="33"/>
    <w:qFormat/>
    <w:rsid w:val="0013446A"/>
    <w:rPr>
      <w:b/>
      <w:bCs/>
      <w:i/>
      <w:iCs/>
      <w:spacing w:val="9"/>
    </w:rPr>
  </w:style>
  <w:style w:type="paragraph" w:styleId="TOCHeading">
    <w:name w:val="TOC Heading"/>
    <w:basedOn w:val="Heading1"/>
    <w:next w:val="Normal"/>
    <w:uiPriority w:val="39"/>
    <w:unhideWhenUsed/>
    <w:qFormat/>
    <w:rsid w:val="0013446A"/>
    <w:pPr>
      <w:outlineLvl w:val="9"/>
    </w:pPr>
  </w:style>
  <w:style w:type="paragraph" w:customStyle="1" w:styleId="H1">
    <w:name w:val="H1"/>
    <w:basedOn w:val="Heading1"/>
    <w:next w:val="Normal"/>
    <w:link w:val="H1Char"/>
    <w:qFormat/>
    <w:rsid w:val="00BF4D09"/>
    <w:pPr>
      <w:numPr>
        <w:numId w:val="1"/>
      </w:numPr>
      <w:pBdr>
        <w:top w:val="single" w:sz="12" w:space="1" w:color="1F497D" w:themeColor="text2"/>
        <w:left w:val="single" w:sz="12" w:space="4" w:color="1F497D" w:themeColor="text2"/>
        <w:bottom w:val="single" w:sz="12" w:space="1" w:color="1F497D" w:themeColor="text2"/>
        <w:right w:val="single" w:sz="12" w:space="4" w:color="1F497D" w:themeColor="text2"/>
      </w:pBdr>
    </w:pPr>
    <w:rPr>
      <w:rFonts w:ascii="Arial" w:hAnsi="Arial" w:cs="Arial"/>
      <w:caps w:val="0"/>
      <w:smallCaps/>
      <w:sz w:val="32"/>
      <w:szCs w:val="32"/>
    </w:rPr>
  </w:style>
  <w:style w:type="paragraph" w:styleId="CommentText">
    <w:name w:val="annotation text"/>
    <w:basedOn w:val="Normal"/>
    <w:link w:val="CommentTextChar"/>
    <w:semiHidden/>
    <w:rsid w:val="0013446A"/>
    <w:pPr>
      <w:spacing w:before="0" w:line="240" w:lineRule="auto"/>
    </w:pPr>
    <w:rPr>
      <w:rFonts w:ascii="Verdana" w:eastAsia="Times New Roman" w:hAnsi="Verdana" w:cs="Times New Roman"/>
      <w:lang w:bidi="ar-SA"/>
    </w:rPr>
  </w:style>
  <w:style w:type="character" w:customStyle="1" w:styleId="H1Char">
    <w:name w:val="H1 Char"/>
    <w:basedOn w:val="Heading1Char"/>
    <w:link w:val="H1"/>
    <w:rsid w:val="00BF4D09"/>
    <w:rPr>
      <w:rFonts w:ascii="Arial" w:hAnsi="Arial" w:cs="Arial"/>
      <w:b/>
      <w:bCs/>
      <w:caps/>
      <w:smallCaps/>
      <w:color w:val="FFFFFF" w:themeColor="background1"/>
      <w:spacing w:val="15"/>
      <w:sz w:val="32"/>
      <w:szCs w:val="32"/>
      <w:shd w:val="clear" w:color="auto" w:fill="FFFF00"/>
    </w:rPr>
  </w:style>
  <w:style w:type="character" w:customStyle="1" w:styleId="CommentTextChar">
    <w:name w:val="Comment Text Char"/>
    <w:basedOn w:val="DefaultParagraphFont"/>
    <w:link w:val="CommentText"/>
    <w:semiHidden/>
    <w:rsid w:val="0013446A"/>
    <w:rPr>
      <w:rFonts w:ascii="Verdana" w:eastAsia="Times New Roman" w:hAnsi="Verdana" w:cs="Times New Roman"/>
      <w:sz w:val="20"/>
      <w:szCs w:val="20"/>
      <w:lang w:bidi="ar-SA"/>
    </w:rPr>
  </w:style>
  <w:style w:type="paragraph" w:styleId="TOC1">
    <w:name w:val="toc 1"/>
    <w:basedOn w:val="Normal"/>
    <w:next w:val="Normal"/>
    <w:autoRedefine/>
    <w:uiPriority w:val="39"/>
    <w:unhideWhenUsed/>
    <w:rsid w:val="00892B98"/>
    <w:pPr>
      <w:tabs>
        <w:tab w:val="left" w:pos="660"/>
        <w:tab w:val="right" w:leader="dot" w:pos="12950"/>
      </w:tabs>
      <w:spacing w:after="100"/>
    </w:pPr>
    <w:rPr>
      <w:rFonts w:ascii="Arial" w:hAnsi="Arial"/>
    </w:rPr>
  </w:style>
  <w:style w:type="paragraph" w:styleId="TOC2">
    <w:name w:val="toc 2"/>
    <w:basedOn w:val="Normal"/>
    <w:next w:val="Normal"/>
    <w:autoRedefine/>
    <w:uiPriority w:val="39"/>
    <w:unhideWhenUsed/>
    <w:rsid w:val="00C76CFC"/>
    <w:pPr>
      <w:spacing w:after="100"/>
      <w:ind w:left="200"/>
    </w:pPr>
  </w:style>
  <w:style w:type="paragraph" w:styleId="TOC3">
    <w:name w:val="toc 3"/>
    <w:basedOn w:val="Normal"/>
    <w:next w:val="Normal"/>
    <w:autoRedefine/>
    <w:uiPriority w:val="39"/>
    <w:unhideWhenUsed/>
    <w:rsid w:val="00C76CFC"/>
    <w:pPr>
      <w:spacing w:after="100"/>
      <w:ind w:left="400"/>
    </w:pPr>
  </w:style>
  <w:style w:type="character" w:styleId="Hyperlink">
    <w:name w:val="Hyperlink"/>
    <w:basedOn w:val="DefaultParagraphFont"/>
    <w:uiPriority w:val="99"/>
    <w:rsid w:val="00C76CFC"/>
    <w:rPr>
      <w:color w:val="0000FF"/>
      <w:u w:val="single"/>
    </w:rPr>
  </w:style>
  <w:style w:type="character" w:styleId="PlaceholderText">
    <w:name w:val="Placeholder Text"/>
    <w:basedOn w:val="DefaultParagraphFont"/>
    <w:uiPriority w:val="99"/>
    <w:semiHidden/>
    <w:rsid w:val="00F43482"/>
    <w:rPr>
      <w:color w:val="808080"/>
    </w:rPr>
  </w:style>
  <w:style w:type="paragraph" w:customStyle="1" w:styleId="PageTitle">
    <w:name w:val="Page Title"/>
    <w:basedOn w:val="Normal"/>
    <w:rsid w:val="00F43482"/>
    <w:pPr>
      <w:keepNext/>
      <w:pageBreakBefore/>
      <w:spacing w:before="0" w:after="1040" w:line="240" w:lineRule="auto"/>
    </w:pPr>
    <w:rPr>
      <w:rFonts w:asciiTheme="majorHAnsi" w:hAnsiTheme="majorHAnsi"/>
      <w:color w:val="1F497D" w:themeColor="text2"/>
      <w:sz w:val="36"/>
      <w:szCs w:val="22"/>
    </w:rPr>
  </w:style>
  <w:style w:type="table" w:styleId="TableGrid">
    <w:name w:val="Table Grid"/>
    <w:aliases w:val="Smart Text Table"/>
    <w:basedOn w:val="TableNormal"/>
    <w:uiPriority w:val="59"/>
    <w:rsid w:val="00F43482"/>
    <w:pPr>
      <w:spacing w:before="40" w:after="40" w:line="240" w:lineRule="auto"/>
    </w:pPr>
    <w:rPr>
      <w:sz w:val="20"/>
    </w:rPr>
    <w:tblPr>
      <w:tblBorders>
        <w:insideH w:val="single" w:sz="6" w:space="0" w:color="C4BC96" w:themeColor="background2" w:themeShade="BF"/>
      </w:tblBorders>
    </w:tblPr>
    <w:tblStylePr w:type="firstRow">
      <w:rPr>
        <w:rFonts w:asciiTheme="minorHAnsi" w:hAnsiTheme="minorHAnsi"/>
        <w:color w:val="1F497D" w:themeColor="text2"/>
        <w:sz w:val="20"/>
      </w:rPr>
      <w:tblPr/>
      <w:tcPr>
        <w:tcBorders>
          <w:top w:val="nil"/>
          <w:left w:val="nil"/>
          <w:bottom w:val="nil"/>
          <w:right w:val="nil"/>
          <w:insideH w:val="nil"/>
          <w:insideV w:val="nil"/>
          <w:tl2br w:val="nil"/>
          <w:tr2bl w:val="nil"/>
        </w:tcBorders>
      </w:tcPr>
    </w:tblStylePr>
    <w:tblStylePr w:type="lastRow">
      <w:rPr>
        <w:rFonts w:asciiTheme="minorHAnsi" w:hAnsiTheme="minorHAnsi"/>
        <w:b/>
        <w:sz w:val="20"/>
      </w:rPr>
    </w:tblStylePr>
    <w:tblStylePr w:type="nwCell">
      <w:rPr>
        <w:rFonts w:asciiTheme="minorHAnsi" w:hAnsiTheme="minorHAnsi"/>
        <w:color w:val="1F497D" w:themeColor="text2"/>
        <w:sz w:val="20"/>
      </w:rPr>
    </w:tblStylePr>
  </w:style>
  <w:style w:type="paragraph" w:styleId="BodyText3">
    <w:name w:val="Body Text 3"/>
    <w:basedOn w:val="Normal"/>
    <w:link w:val="BodyText3Char"/>
    <w:uiPriority w:val="99"/>
    <w:rsid w:val="00F54E0C"/>
    <w:pPr>
      <w:spacing w:before="0" w:line="240" w:lineRule="auto"/>
    </w:pPr>
    <w:rPr>
      <w:rFonts w:ascii="Verdana" w:eastAsia="Times New Roman" w:hAnsi="Verdana" w:cs="Times New Roman"/>
      <w:szCs w:val="24"/>
      <w:lang w:bidi="ar-SA"/>
    </w:rPr>
  </w:style>
  <w:style w:type="character" w:customStyle="1" w:styleId="BodyText3Char">
    <w:name w:val="Body Text 3 Char"/>
    <w:basedOn w:val="DefaultParagraphFont"/>
    <w:link w:val="BodyText3"/>
    <w:uiPriority w:val="99"/>
    <w:rsid w:val="00F54E0C"/>
    <w:rPr>
      <w:rFonts w:ascii="Verdana" w:eastAsia="Times New Roman" w:hAnsi="Verdana" w:cs="Times New Roman"/>
      <w:sz w:val="20"/>
      <w:szCs w:val="24"/>
      <w:lang w:bidi="ar-SA"/>
    </w:rPr>
  </w:style>
  <w:style w:type="paragraph" w:customStyle="1" w:styleId="H2">
    <w:name w:val="H2"/>
    <w:basedOn w:val="Title"/>
    <w:link w:val="H2Char"/>
    <w:qFormat/>
    <w:rsid w:val="00E15DFD"/>
    <w:pPr>
      <w:spacing w:before="200"/>
    </w:pPr>
    <w:rPr>
      <w:rFonts w:ascii="Arial" w:hAnsi="Arial" w:cs="Arial"/>
      <w:caps w:val="0"/>
      <w:sz w:val="22"/>
      <w:szCs w:val="32"/>
    </w:rPr>
  </w:style>
  <w:style w:type="paragraph" w:customStyle="1" w:styleId="h0">
    <w:name w:val="h0"/>
    <w:basedOn w:val="H1"/>
    <w:link w:val="h0Char"/>
    <w:qFormat/>
    <w:rsid w:val="00761BE5"/>
    <w:pPr>
      <w:numPr>
        <w:numId w:val="0"/>
      </w:numPr>
      <w:ind w:left="360" w:hanging="270"/>
    </w:pPr>
  </w:style>
  <w:style w:type="character" w:customStyle="1" w:styleId="H2Char">
    <w:name w:val="H2 Char"/>
    <w:basedOn w:val="TitleChar"/>
    <w:link w:val="H2"/>
    <w:rsid w:val="00E15DFD"/>
    <w:rPr>
      <w:rFonts w:ascii="Arial" w:hAnsi="Arial" w:cs="Arial"/>
      <w:caps/>
      <w:color w:val="4F81BD" w:themeColor="accent1"/>
      <w:spacing w:val="10"/>
      <w:kern w:val="28"/>
      <w:sz w:val="52"/>
      <w:szCs w:val="32"/>
    </w:rPr>
  </w:style>
  <w:style w:type="character" w:customStyle="1" w:styleId="h0Char">
    <w:name w:val="h0 Char"/>
    <w:basedOn w:val="H1Char"/>
    <w:link w:val="h0"/>
    <w:rsid w:val="00761BE5"/>
    <w:rPr>
      <w:rFonts w:ascii="Arial" w:hAnsi="Arial" w:cs="Arial"/>
      <w:b/>
      <w:bCs/>
      <w:caps/>
      <w:smallCaps/>
      <w:color w:val="FFFFFF" w:themeColor="background1"/>
      <w:spacing w:val="15"/>
      <w:sz w:val="32"/>
      <w:szCs w:val="32"/>
      <w:shd w:val="clear" w:color="auto" w:fill="FFFF00"/>
    </w:rPr>
  </w:style>
  <w:style w:type="character" w:styleId="CommentReference">
    <w:name w:val="annotation reference"/>
    <w:basedOn w:val="DefaultParagraphFont"/>
    <w:uiPriority w:val="99"/>
    <w:semiHidden/>
    <w:unhideWhenUsed/>
    <w:rsid w:val="004A3B31"/>
    <w:rPr>
      <w:sz w:val="16"/>
      <w:szCs w:val="16"/>
    </w:rPr>
  </w:style>
  <w:style w:type="paragraph" w:styleId="CommentSubject">
    <w:name w:val="annotation subject"/>
    <w:basedOn w:val="CommentText"/>
    <w:next w:val="CommentText"/>
    <w:link w:val="CommentSubjectChar"/>
    <w:uiPriority w:val="99"/>
    <w:semiHidden/>
    <w:unhideWhenUsed/>
    <w:rsid w:val="004A3B31"/>
    <w:pPr>
      <w:spacing w:before="200" w:after="200"/>
    </w:pPr>
    <w:rPr>
      <w:rFonts w:asciiTheme="minorHAnsi" w:eastAsiaTheme="minorEastAsia" w:hAnsiTheme="minorHAnsi" w:cstheme="minorBidi"/>
      <w:b/>
      <w:bCs/>
      <w:lang w:bidi="en-US"/>
    </w:rPr>
  </w:style>
  <w:style w:type="character" w:customStyle="1" w:styleId="CommentSubjectChar">
    <w:name w:val="Comment Subject Char"/>
    <w:basedOn w:val="CommentTextChar"/>
    <w:link w:val="CommentSubject"/>
    <w:uiPriority w:val="99"/>
    <w:semiHidden/>
    <w:rsid w:val="004A3B31"/>
    <w:rPr>
      <w:rFonts w:ascii="Verdana" w:eastAsia="Times New Roman" w:hAnsi="Verdana" w:cs="Times New Roman"/>
      <w:b/>
      <w:bCs/>
      <w:sz w:val="20"/>
      <w:szCs w:val="20"/>
      <w:lang w:bidi="ar-SA"/>
    </w:rPr>
  </w:style>
  <w:style w:type="paragraph" w:styleId="NormalWeb">
    <w:name w:val="Normal (Web)"/>
    <w:basedOn w:val="Normal"/>
    <w:uiPriority w:val="99"/>
    <w:unhideWhenUsed/>
    <w:rsid w:val="007C2C62"/>
    <w:pPr>
      <w:spacing w:before="100" w:beforeAutospacing="1" w:after="100" w:afterAutospacing="1" w:line="240" w:lineRule="auto"/>
    </w:pPr>
    <w:rPr>
      <w:rFonts w:ascii="Times New Roman" w:hAnsi="Times New Roman" w:cs="Times New Roman"/>
      <w:sz w:val="24"/>
      <w:szCs w:val="24"/>
      <w:lang w:bidi="ar-SA"/>
    </w:rPr>
  </w:style>
  <w:style w:type="paragraph" w:customStyle="1" w:styleId="h20">
    <w:name w:val="h2"/>
    <w:basedOn w:val="H2"/>
    <w:link w:val="h2Char0"/>
    <w:qFormat/>
    <w:rsid w:val="000C3692"/>
    <w:rPr>
      <w:szCs w:val="22"/>
    </w:rPr>
  </w:style>
  <w:style w:type="character" w:customStyle="1" w:styleId="h2Char0">
    <w:name w:val="h2 Char"/>
    <w:basedOn w:val="H2Char"/>
    <w:link w:val="h20"/>
    <w:rsid w:val="000C3692"/>
    <w:rPr>
      <w:rFonts w:ascii="Arial" w:hAnsi="Arial" w:cs="Arial"/>
      <w:caps/>
      <w:color w:val="4F81BD" w:themeColor="accent1"/>
      <w:spacing w:val="10"/>
      <w:kern w:val="28"/>
      <w:sz w:val="52"/>
      <w:szCs w:val="32"/>
    </w:rPr>
  </w:style>
  <w:style w:type="paragraph" w:styleId="Revision">
    <w:name w:val="Revision"/>
    <w:hidden/>
    <w:uiPriority w:val="99"/>
    <w:semiHidden/>
    <w:rsid w:val="004B047D"/>
    <w:pPr>
      <w:spacing w:before="0" w:line="240" w:lineRule="auto"/>
      <w:ind w:left="0"/>
    </w:pPr>
    <w:rPr>
      <w:sz w:val="20"/>
      <w:szCs w:val="20"/>
    </w:rPr>
  </w:style>
  <w:style w:type="paragraph" w:customStyle="1" w:styleId="Default">
    <w:name w:val="Default"/>
    <w:rsid w:val="00A250CA"/>
    <w:pPr>
      <w:autoSpaceDE w:val="0"/>
      <w:autoSpaceDN w:val="0"/>
      <w:adjustRightInd w:val="0"/>
      <w:spacing w:before="0" w:line="240" w:lineRule="auto"/>
      <w:ind w:left="0"/>
    </w:pPr>
    <w:rPr>
      <w:rFonts w:ascii="Calibri" w:hAnsi="Calibri" w:cs="Calibri"/>
      <w:color w:val="000000"/>
      <w:sz w:val="24"/>
      <w:szCs w:val="24"/>
      <w:lang w:bidi="ar-SA"/>
    </w:rPr>
  </w:style>
  <w:style w:type="paragraph" w:styleId="BodyText">
    <w:name w:val="Body Text"/>
    <w:basedOn w:val="Normal"/>
    <w:link w:val="BodyTextChar"/>
    <w:uiPriority w:val="99"/>
    <w:unhideWhenUsed/>
    <w:rsid w:val="004315D7"/>
    <w:pPr>
      <w:spacing w:after="120"/>
    </w:pPr>
  </w:style>
  <w:style w:type="character" w:customStyle="1" w:styleId="BodyTextChar">
    <w:name w:val="Body Text Char"/>
    <w:basedOn w:val="DefaultParagraphFont"/>
    <w:link w:val="BodyText"/>
    <w:uiPriority w:val="99"/>
    <w:rsid w:val="004315D7"/>
    <w:rPr>
      <w:sz w:val="20"/>
      <w:szCs w:val="20"/>
    </w:rPr>
  </w:style>
  <w:style w:type="paragraph" w:customStyle="1" w:styleId="TableParagraph">
    <w:name w:val="Table Paragraph"/>
    <w:basedOn w:val="Normal"/>
    <w:uiPriority w:val="1"/>
    <w:qFormat/>
    <w:rsid w:val="005465DF"/>
    <w:pPr>
      <w:widowControl w:val="0"/>
      <w:spacing w:before="0" w:line="240" w:lineRule="auto"/>
      <w:ind w:left="0"/>
    </w:pPr>
    <w:rPr>
      <w:rFonts w:eastAsiaTheme="minorHAnsi"/>
      <w:sz w:val="22"/>
      <w:szCs w:val="22"/>
      <w:lang w:bidi="ar-SA"/>
    </w:rPr>
  </w:style>
  <w:style w:type="paragraph" w:customStyle="1" w:styleId="TableText">
    <w:name w:val="Table Text"/>
    <w:basedOn w:val="Normal"/>
    <w:qFormat/>
    <w:rsid w:val="000436B7"/>
    <w:pPr>
      <w:tabs>
        <w:tab w:val="left" w:pos="162"/>
        <w:tab w:val="left" w:pos="555"/>
      </w:tabs>
      <w:spacing w:before="0"/>
      <w:ind w:left="0"/>
    </w:pPr>
    <w:rPr>
      <w:rFonts w:ascii="Arial" w:hAnsi="Arial" w:cs="Arial"/>
    </w:rPr>
  </w:style>
  <w:style w:type="paragraph" w:customStyle="1" w:styleId="TableList">
    <w:name w:val="Table List"/>
    <w:basedOn w:val="ListParagraph"/>
    <w:qFormat/>
    <w:rsid w:val="0084581E"/>
    <w:pPr>
      <w:numPr>
        <w:numId w:val="84"/>
      </w:numPr>
      <w:spacing w:before="0"/>
      <w:ind w:left="201" w:hanging="187"/>
    </w:pPr>
    <w:rPr>
      <w:rFonts w:ascii="Arial" w:hAnsi="Arial" w:cs="Arial"/>
    </w:rPr>
  </w:style>
  <w:style w:type="paragraph" w:customStyle="1" w:styleId="TableList2">
    <w:name w:val="Table List2"/>
    <w:basedOn w:val="ListParagraph"/>
    <w:qFormat/>
    <w:rsid w:val="0084581E"/>
    <w:pPr>
      <w:numPr>
        <w:ilvl w:val="1"/>
        <w:numId w:val="6"/>
      </w:numPr>
      <w:spacing w:before="0"/>
      <w:ind w:left="476" w:hanging="274"/>
      <w:contextualSpacing w:val="0"/>
    </w:pPr>
    <w:rPr>
      <w:rFonts w:ascii="Arial" w:hAnsi="Arial" w:cs="Arial"/>
    </w:rPr>
  </w:style>
  <w:style w:type="paragraph" w:customStyle="1" w:styleId="HeaderSecurityModel">
    <w:name w:val="Header Security Model"/>
    <w:qFormat/>
    <w:rsid w:val="0084581E"/>
    <w:pPr>
      <w:tabs>
        <w:tab w:val="left" w:pos="360"/>
        <w:tab w:val="left" w:pos="450"/>
      </w:tabs>
      <w:spacing w:before="0" w:line="240" w:lineRule="auto"/>
      <w:ind w:left="0"/>
      <w:jc w:val="center"/>
    </w:pPr>
    <w:rPr>
      <w:rFonts w:ascii="Arial" w:hAnsi="Arial" w:cs="Arial"/>
      <w:caps/>
      <w:color w:val="FFFFFF" w:themeColor="background1"/>
      <w:kern w:val="28"/>
      <w:sz w:val="16"/>
      <w:szCs w:val="16"/>
    </w:rPr>
  </w:style>
  <w:style w:type="paragraph" w:customStyle="1" w:styleId="TableHeader">
    <w:name w:val="Table Header"/>
    <w:basedOn w:val="Normal"/>
    <w:link w:val="TableHeaderChar"/>
    <w:qFormat/>
    <w:rsid w:val="009B12F5"/>
    <w:pPr>
      <w:spacing w:before="0"/>
      <w:ind w:left="0"/>
    </w:pPr>
    <w:rPr>
      <w:rFonts w:ascii="Arial" w:hAnsi="Arial" w:cs="Arial"/>
      <w:b/>
      <w:color w:val="FFFFFF" w:themeColor="background1"/>
    </w:rPr>
  </w:style>
  <w:style w:type="table" w:styleId="LightList-Accent1">
    <w:name w:val="Light List Accent 1"/>
    <w:basedOn w:val="TableNormal"/>
    <w:uiPriority w:val="61"/>
    <w:rsid w:val="00C4222B"/>
    <w:pPr>
      <w:spacing w:before="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ipa">
    <w:name w:val="ipa"/>
    <w:basedOn w:val="DefaultParagraphFont"/>
    <w:rsid w:val="00633E14"/>
  </w:style>
  <w:style w:type="character" w:styleId="HTMLTypewriter">
    <w:name w:val="HTML Typewriter"/>
    <w:basedOn w:val="DefaultParagraphFont"/>
    <w:uiPriority w:val="99"/>
    <w:semiHidden/>
    <w:unhideWhenUsed/>
    <w:rsid w:val="00885C3C"/>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976ACB"/>
    <w:rPr>
      <w:color w:val="800080" w:themeColor="followedHyperlink"/>
      <w:u w:val="single"/>
    </w:rPr>
  </w:style>
  <w:style w:type="character" w:customStyle="1" w:styleId="TableHeaderChar">
    <w:name w:val="Table Header Char"/>
    <w:basedOn w:val="DefaultParagraphFont"/>
    <w:link w:val="TableHeader"/>
    <w:rsid w:val="002025C5"/>
    <w:rPr>
      <w:rFonts w:ascii="Arial" w:hAnsi="Arial" w:cs="Arial"/>
      <w:b/>
      <w:color w:val="FFFFFF" w:themeColor="background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557640">
      <w:bodyDiv w:val="1"/>
      <w:marLeft w:val="0"/>
      <w:marRight w:val="0"/>
      <w:marTop w:val="0"/>
      <w:marBottom w:val="0"/>
      <w:divBdr>
        <w:top w:val="none" w:sz="0" w:space="0" w:color="auto"/>
        <w:left w:val="none" w:sz="0" w:space="0" w:color="auto"/>
        <w:bottom w:val="none" w:sz="0" w:space="0" w:color="auto"/>
        <w:right w:val="none" w:sz="0" w:space="0" w:color="auto"/>
      </w:divBdr>
    </w:div>
    <w:div w:id="602609073">
      <w:bodyDiv w:val="1"/>
      <w:marLeft w:val="0"/>
      <w:marRight w:val="0"/>
      <w:marTop w:val="0"/>
      <w:marBottom w:val="0"/>
      <w:divBdr>
        <w:top w:val="none" w:sz="0" w:space="0" w:color="auto"/>
        <w:left w:val="none" w:sz="0" w:space="0" w:color="auto"/>
        <w:bottom w:val="none" w:sz="0" w:space="0" w:color="auto"/>
        <w:right w:val="none" w:sz="0" w:space="0" w:color="auto"/>
      </w:divBdr>
    </w:div>
    <w:div w:id="624846651">
      <w:bodyDiv w:val="1"/>
      <w:marLeft w:val="0"/>
      <w:marRight w:val="0"/>
      <w:marTop w:val="0"/>
      <w:marBottom w:val="0"/>
      <w:divBdr>
        <w:top w:val="none" w:sz="0" w:space="0" w:color="auto"/>
        <w:left w:val="none" w:sz="0" w:space="0" w:color="auto"/>
        <w:bottom w:val="none" w:sz="0" w:space="0" w:color="auto"/>
        <w:right w:val="none" w:sz="0" w:space="0" w:color="auto"/>
      </w:divBdr>
    </w:div>
    <w:div w:id="1509515871">
      <w:bodyDiv w:val="1"/>
      <w:marLeft w:val="0"/>
      <w:marRight w:val="0"/>
      <w:marTop w:val="0"/>
      <w:marBottom w:val="0"/>
      <w:divBdr>
        <w:top w:val="none" w:sz="0" w:space="0" w:color="auto"/>
        <w:left w:val="none" w:sz="0" w:space="0" w:color="auto"/>
        <w:bottom w:val="none" w:sz="0" w:space="0" w:color="auto"/>
        <w:right w:val="none" w:sz="0" w:space="0" w:color="auto"/>
      </w:divBdr>
      <w:divsChild>
        <w:div w:id="247033656">
          <w:marLeft w:val="0"/>
          <w:marRight w:val="0"/>
          <w:marTop w:val="0"/>
          <w:marBottom w:val="0"/>
          <w:divBdr>
            <w:top w:val="none" w:sz="0" w:space="0" w:color="auto"/>
            <w:left w:val="none" w:sz="0" w:space="0" w:color="auto"/>
            <w:bottom w:val="none" w:sz="0" w:space="0" w:color="auto"/>
            <w:right w:val="none" w:sz="0" w:space="0" w:color="auto"/>
          </w:divBdr>
          <w:divsChild>
            <w:div w:id="1927423189">
              <w:marLeft w:val="0"/>
              <w:marRight w:val="0"/>
              <w:marTop w:val="0"/>
              <w:marBottom w:val="0"/>
              <w:divBdr>
                <w:top w:val="none" w:sz="0" w:space="0" w:color="auto"/>
                <w:left w:val="none" w:sz="0" w:space="0" w:color="auto"/>
                <w:bottom w:val="none" w:sz="0" w:space="0" w:color="auto"/>
                <w:right w:val="none" w:sz="0" w:space="0" w:color="auto"/>
              </w:divBdr>
              <w:divsChild>
                <w:div w:id="19407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2.xml"/><Relationship Id="rId39" Type="http://schemas.openxmlformats.org/officeDocument/2006/relationships/hyperlink" Target="http://www.mpaa.org" TargetMode="Externa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hyperlink" Target="http://www.ssae-16.com/ssae-16/soc-1-report/"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11.xml"/><Relationship Id="rId33" Type="http://schemas.openxmlformats.org/officeDocument/2006/relationships/hyperlink" Target="http://en.wikipedia.org/wiki/WiFi" TargetMode="External"/><Relationship Id="rId38" Type="http://schemas.openxmlformats.org/officeDocument/2006/relationships/hyperlink" Target="http://www.mpaa.org/contact-us/" TargetMode="Externa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header" Target="header6.xml"/><Relationship Id="rId29" Type="http://schemas.openxmlformats.org/officeDocument/2006/relationships/hyperlink" Target="http://en.wikipedia.org/wiki/Directory_(file_systems)"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yperlink" Target="http://en.wikipedia.org/wiki/IDEN" TargetMode="External"/><Relationship Id="rId37" Type="http://schemas.openxmlformats.org/officeDocument/2006/relationships/footer" Target="footer5.xml"/><Relationship Id="rId40" Type="http://schemas.openxmlformats.org/officeDocument/2006/relationships/hyperlink" Target="http://www.fightfilmtheft.org" TargetMode="External"/><Relationship Id="rId5" Type="http://schemas.openxmlformats.org/officeDocument/2006/relationships/webSettings" Target="webSettings.xml"/><Relationship Id="rId15" Type="http://schemas.openxmlformats.org/officeDocument/2006/relationships/hyperlink" Target="mailto:contentsecurity@mpaa.org" TargetMode="External"/><Relationship Id="rId23" Type="http://schemas.openxmlformats.org/officeDocument/2006/relationships/header" Target="header9.xml"/><Relationship Id="rId28" Type="http://schemas.openxmlformats.org/officeDocument/2006/relationships/hyperlink" Target="http://en.wikipedia.org/wiki/Computer_file" TargetMode="External"/><Relationship Id="rId36" Type="http://schemas.openxmlformats.org/officeDocument/2006/relationships/footer" Target="footer4.xml"/><Relationship Id="rId10" Type="http://schemas.openxmlformats.org/officeDocument/2006/relationships/header" Target="header1.xml"/><Relationship Id="rId19" Type="http://schemas.openxmlformats.org/officeDocument/2006/relationships/footer" Target="footer3.xml"/><Relationship Id="rId31" Type="http://schemas.openxmlformats.org/officeDocument/2006/relationships/hyperlink" Target="http://en.wikipedia.org/wiki/SpringBoard" TargetMode="External"/><Relationship Id="rId4" Type="http://schemas.openxmlformats.org/officeDocument/2006/relationships/settings" Target="settings.xml"/><Relationship Id="rId9" Type="http://schemas.openxmlformats.org/officeDocument/2006/relationships/hyperlink" Target="http://www.mpaa.org/content-security-program/" TargetMode="External"/><Relationship Id="rId14" Type="http://schemas.openxmlformats.org/officeDocument/2006/relationships/footer" Target="footer2.xml"/><Relationship Id="rId22" Type="http://schemas.openxmlformats.org/officeDocument/2006/relationships/header" Target="header8.xml"/><Relationship Id="rId27" Type="http://schemas.openxmlformats.org/officeDocument/2006/relationships/hyperlink" Target="http://en.wikipedia.org/wiki/Security_exploit" TargetMode="External"/><Relationship Id="rId30" Type="http://schemas.openxmlformats.org/officeDocument/2006/relationships/hyperlink" Target="http://en.wikipedia.org/wiki/Canonicalization" TargetMode="External"/><Relationship Id="rId35" Type="http://schemas.openxmlformats.org/officeDocument/2006/relationships/hyperlink" Target="http://www.ssae-16.com/ssae/ssae-16-type-i-report-background-in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wC">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1F497C"/>
        </a:solidFill>
        <a:ln w="20320">
          <a:solidFill>
            <a:srgbClr val="1F497C"/>
          </a:solidFill>
          <a:miter lim="800000"/>
          <a:headEnd/>
          <a:tailEnd/>
        </a:ln>
      </a:spPr>
      <a:bodyPr rot="0" vert="horz" wrap="square" lIns="0" tIns="0" rIns="0" bIns="0" anchor="t" anchorCtr="0" upright="1">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54FE13-27B5-41AC-A8EC-A072325FF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50</Pages>
  <Words>11294</Words>
  <Characters>64380</Characters>
  <Application>Microsoft Office Word</Application>
  <DocSecurity>0</DocSecurity>
  <Lines>536</Lines>
  <Paragraphs>151</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75523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KHSIAO006</dc:creator>
  <cp:lastModifiedBy>Ramirez, Robert</cp:lastModifiedBy>
  <cp:revision>2</cp:revision>
  <cp:lastPrinted>2015-06-19T21:05:00Z</cp:lastPrinted>
  <dcterms:created xsi:type="dcterms:W3CDTF">2015-12-15T00:01:00Z</dcterms:created>
  <dcterms:modified xsi:type="dcterms:W3CDTF">2015-12-15T00:01:00Z</dcterms:modified>
</cp:coreProperties>
</file>